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6C" w:rsidRPr="00394CB0" w:rsidRDefault="00B2576C" w:rsidP="00B2576C">
      <w:pPr>
        <w:jc w:val="right"/>
        <w:rPr>
          <w:rFonts w:ascii="Arial" w:hAnsi="Arial" w:cs="Arial"/>
          <w:sz w:val="22"/>
          <w:szCs w:val="22"/>
        </w:rPr>
      </w:pPr>
      <w:r w:rsidRPr="00394CB0">
        <w:rPr>
          <w:rFonts w:ascii="Arial" w:hAnsi="Arial" w:cs="Arial"/>
          <w:sz w:val="22"/>
          <w:szCs w:val="22"/>
        </w:rPr>
        <w:t>УТВЕРЖДЕНА</w:t>
      </w:r>
    </w:p>
    <w:p w:rsidR="00B2576C" w:rsidRDefault="00B2576C" w:rsidP="00B2576C">
      <w:pPr>
        <w:jc w:val="right"/>
        <w:rPr>
          <w:rFonts w:ascii="Arial" w:hAnsi="Arial" w:cs="Arial"/>
          <w:sz w:val="22"/>
          <w:szCs w:val="22"/>
        </w:rPr>
      </w:pPr>
      <w:r w:rsidRPr="00394CB0">
        <w:rPr>
          <w:rFonts w:ascii="Arial" w:hAnsi="Arial" w:cs="Arial"/>
          <w:sz w:val="22"/>
          <w:szCs w:val="22"/>
        </w:rPr>
        <w:t xml:space="preserve">приказом </w:t>
      </w:r>
      <w:r>
        <w:rPr>
          <w:rFonts w:ascii="Arial" w:hAnsi="Arial" w:cs="Arial"/>
          <w:sz w:val="22"/>
          <w:szCs w:val="22"/>
        </w:rPr>
        <w:t xml:space="preserve">главы Администрации </w:t>
      </w:r>
    </w:p>
    <w:p w:rsidR="00B2576C" w:rsidRPr="00394CB0" w:rsidRDefault="00B2576C" w:rsidP="00B2576C">
      <w:pPr>
        <w:jc w:val="right"/>
        <w:rPr>
          <w:rFonts w:ascii="Arial" w:hAnsi="Arial" w:cs="Arial"/>
          <w:sz w:val="22"/>
          <w:szCs w:val="22"/>
        </w:rPr>
      </w:pPr>
      <w:proofErr w:type="spellStart"/>
      <w:r>
        <w:rPr>
          <w:rFonts w:ascii="Arial" w:hAnsi="Arial" w:cs="Arial"/>
          <w:sz w:val="22"/>
          <w:szCs w:val="22"/>
        </w:rPr>
        <w:t>Скадовского</w:t>
      </w:r>
      <w:proofErr w:type="spellEnd"/>
      <w:r>
        <w:rPr>
          <w:rFonts w:ascii="Arial" w:hAnsi="Arial" w:cs="Arial"/>
          <w:sz w:val="22"/>
          <w:szCs w:val="22"/>
        </w:rPr>
        <w:t xml:space="preserve"> муниципального округа</w:t>
      </w:r>
    </w:p>
    <w:p w:rsidR="00B2576C" w:rsidRPr="00394CB0" w:rsidRDefault="00B2576C" w:rsidP="00B2576C">
      <w:pPr>
        <w:jc w:val="right"/>
        <w:rPr>
          <w:rFonts w:ascii="Arial" w:hAnsi="Arial" w:cs="Arial"/>
          <w:sz w:val="22"/>
          <w:szCs w:val="22"/>
        </w:rPr>
      </w:pPr>
      <w:r w:rsidRPr="00394CB0">
        <w:rPr>
          <w:rFonts w:ascii="Arial" w:hAnsi="Arial" w:cs="Arial"/>
          <w:sz w:val="22"/>
          <w:szCs w:val="22"/>
        </w:rPr>
        <w:t>от «___» __________20__г. № ___</w:t>
      </w:r>
    </w:p>
    <w:p w:rsidR="00B0093D" w:rsidRPr="00B0093D" w:rsidRDefault="00B0093D" w:rsidP="00B0093D">
      <w:pPr>
        <w:jc w:val="center"/>
        <w:rPr>
          <w:b/>
          <w:sz w:val="36"/>
          <w:szCs w:val="36"/>
        </w:rPr>
      </w:pPr>
    </w:p>
    <w:p w:rsidR="00B0093D" w:rsidRPr="00B0093D" w:rsidRDefault="00B0093D" w:rsidP="00B0093D">
      <w:pPr>
        <w:spacing w:line="360" w:lineRule="auto"/>
        <w:jc w:val="center"/>
        <w:rPr>
          <w:b/>
          <w:sz w:val="28"/>
          <w:szCs w:val="28"/>
        </w:rPr>
      </w:pPr>
    </w:p>
    <w:p w:rsidR="00B0093D" w:rsidRPr="00B0093D" w:rsidRDefault="00B0093D" w:rsidP="00B0093D">
      <w:pPr>
        <w:keepNext/>
        <w:spacing w:line="360" w:lineRule="auto"/>
        <w:jc w:val="center"/>
        <w:outlineLvl w:val="8"/>
        <w:rPr>
          <w:rFonts w:eastAsia="Calibri"/>
          <w:bCs/>
          <w:sz w:val="44"/>
          <w:szCs w:val="44"/>
        </w:rPr>
      </w:pPr>
      <w:r w:rsidRPr="00B0093D">
        <w:rPr>
          <w:rFonts w:eastAsia="Calibri"/>
          <w:bCs/>
          <w:sz w:val="44"/>
          <w:szCs w:val="44"/>
        </w:rPr>
        <w:t>РАСПОРЯЖЕНИЕ</w:t>
      </w:r>
    </w:p>
    <w:p w:rsidR="00B0093D" w:rsidRPr="00B0093D" w:rsidRDefault="00B0093D" w:rsidP="00B0093D">
      <w:pPr>
        <w:jc w:val="center"/>
        <w:rPr>
          <w:bCs/>
          <w:iCs/>
          <w:sz w:val="28"/>
          <w:szCs w:val="28"/>
        </w:rPr>
      </w:pPr>
      <w:r w:rsidRPr="00B0093D">
        <w:rPr>
          <w:bCs/>
          <w:iCs/>
          <w:sz w:val="28"/>
          <w:szCs w:val="28"/>
        </w:rPr>
        <w:t>от</w:t>
      </w:r>
      <w:r w:rsidR="00BE079A">
        <w:rPr>
          <w:bCs/>
          <w:iCs/>
          <w:sz w:val="28"/>
          <w:szCs w:val="28"/>
        </w:rPr>
        <w:t xml:space="preserve"> </w:t>
      </w:r>
      <w:r w:rsidR="00B2576C">
        <w:rPr>
          <w:bCs/>
          <w:iCs/>
          <w:sz w:val="28"/>
          <w:szCs w:val="28"/>
        </w:rPr>
        <w:t>01</w:t>
      </w:r>
      <w:r w:rsidR="00BE079A">
        <w:rPr>
          <w:bCs/>
          <w:iCs/>
          <w:sz w:val="28"/>
          <w:szCs w:val="28"/>
        </w:rPr>
        <w:t>.</w:t>
      </w:r>
      <w:r w:rsidR="00B2576C">
        <w:rPr>
          <w:bCs/>
          <w:iCs/>
          <w:sz w:val="28"/>
          <w:szCs w:val="28"/>
        </w:rPr>
        <w:t>11</w:t>
      </w:r>
      <w:r w:rsidR="00BE079A">
        <w:rPr>
          <w:bCs/>
          <w:iCs/>
          <w:sz w:val="28"/>
          <w:szCs w:val="28"/>
        </w:rPr>
        <w:t>.20</w:t>
      </w:r>
      <w:r w:rsidR="00B2576C">
        <w:rPr>
          <w:bCs/>
          <w:iCs/>
          <w:sz w:val="28"/>
          <w:szCs w:val="28"/>
        </w:rPr>
        <w:t>24</w:t>
      </w:r>
      <w:r w:rsidR="00BE079A">
        <w:rPr>
          <w:bCs/>
          <w:iCs/>
          <w:sz w:val="28"/>
          <w:szCs w:val="28"/>
        </w:rPr>
        <w:t xml:space="preserve"> </w:t>
      </w:r>
      <w:r w:rsidRPr="00B0093D">
        <w:rPr>
          <w:bCs/>
          <w:iCs/>
          <w:sz w:val="28"/>
          <w:szCs w:val="28"/>
        </w:rPr>
        <w:t xml:space="preserve">№ </w:t>
      </w:r>
    </w:p>
    <w:p w:rsidR="00B0093D" w:rsidRPr="00B0093D" w:rsidRDefault="00B0093D" w:rsidP="00B0093D">
      <w:pPr>
        <w:rPr>
          <w:sz w:val="28"/>
          <w:szCs w:val="28"/>
        </w:rPr>
      </w:pPr>
    </w:p>
    <w:p w:rsidR="00B0093D" w:rsidRPr="00B0093D" w:rsidRDefault="00B0093D" w:rsidP="00B0093D">
      <w:pPr>
        <w:jc w:val="center"/>
        <w:rPr>
          <w:b/>
          <w:sz w:val="28"/>
          <w:szCs w:val="28"/>
        </w:rPr>
      </w:pPr>
    </w:p>
    <w:p w:rsidR="00B2576C" w:rsidRPr="00B2576C" w:rsidRDefault="00B2576C" w:rsidP="00B2576C">
      <w:pPr>
        <w:jc w:val="center"/>
        <w:rPr>
          <w:b/>
          <w:sz w:val="28"/>
          <w:szCs w:val="28"/>
        </w:rPr>
      </w:pPr>
      <w:r w:rsidRPr="00B2576C">
        <w:rPr>
          <w:b/>
          <w:sz w:val="28"/>
          <w:szCs w:val="28"/>
        </w:rPr>
        <w:t xml:space="preserve">Политика информационной безопасности </w:t>
      </w:r>
    </w:p>
    <w:p w:rsidR="00B2576C" w:rsidRDefault="00B2576C" w:rsidP="00B2576C">
      <w:pPr>
        <w:jc w:val="center"/>
        <w:rPr>
          <w:b/>
          <w:sz w:val="28"/>
          <w:szCs w:val="28"/>
        </w:rPr>
      </w:pPr>
      <w:r w:rsidRPr="00B2576C">
        <w:rPr>
          <w:b/>
          <w:sz w:val="28"/>
          <w:szCs w:val="28"/>
        </w:rPr>
        <w:t xml:space="preserve">Администрации </w:t>
      </w:r>
      <w:proofErr w:type="spellStart"/>
      <w:r w:rsidRPr="00B2576C">
        <w:rPr>
          <w:b/>
          <w:sz w:val="28"/>
          <w:szCs w:val="28"/>
        </w:rPr>
        <w:t>Скадовского</w:t>
      </w:r>
      <w:proofErr w:type="spellEnd"/>
      <w:r w:rsidRPr="00B2576C">
        <w:rPr>
          <w:b/>
          <w:sz w:val="28"/>
          <w:szCs w:val="28"/>
        </w:rPr>
        <w:t xml:space="preserve"> муниципального округа</w:t>
      </w:r>
    </w:p>
    <w:p w:rsidR="00B2576C" w:rsidRPr="00B2576C" w:rsidRDefault="00B2576C" w:rsidP="00B2576C">
      <w:pPr>
        <w:jc w:val="center"/>
        <w:rPr>
          <w:b/>
          <w:sz w:val="28"/>
          <w:szCs w:val="28"/>
        </w:rPr>
      </w:pPr>
    </w:p>
    <w:p w:rsidR="00B0093D" w:rsidRPr="00B2576C" w:rsidRDefault="00B0093D" w:rsidP="00B0093D">
      <w:pPr>
        <w:rPr>
          <w:b/>
          <w:sz w:val="28"/>
          <w:szCs w:val="28"/>
        </w:rPr>
      </w:pPr>
    </w:p>
    <w:p w:rsidR="00DC56E4" w:rsidRDefault="00B0093D" w:rsidP="00DC56E4">
      <w:pPr>
        <w:widowControl w:val="0"/>
        <w:autoSpaceDE w:val="0"/>
        <w:autoSpaceDN w:val="0"/>
        <w:adjustRightInd w:val="0"/>
        <w:spacing w:line="360" w:lineRule="auto"/>
        <w:ind w:right="-72" w:firstLine="709"/>
        <w:contextualSpacing/>
        <w:jc w:val="both"/>
        <w:rPr>
          <w:sz w:val="28"/>
          <w:szCs w:val="28"/>
        </w:rPr>
      </w:pPr>
      <w:r w:rsidRPr="00B0093D">
        <w:rPr>
          <w:sz w:val="28"/>
          <w:szCs w:val="28"/>
        </w:rPr>
        <w:t>В соответствии с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w:t>
      </w:r>
      <w:r w:rsidRPr="00B0093D">
        <w:rPr>
          <w:rFonts w:eastAsia="Calibri"/>
          <w:color w:val="000000"/>
          <w:kern w:val="3"/>
          <w:sz w:val="28"/>
          <w:szCs w:val="28"/>
        </w:rPr>
        <w:t xml:space="preserve"> пунктом 3 части 4 статьи 36 Федерального закона от 06.10.2003                               № 131 - ФЗ «Об общих принципах организации местного самоуправления в Российской Федерации»</w:t>
      </w:r>
      <w:r w:rsidRPr="00B0093D">
        <w:rPr>
          <w:sz w:val="28"/>
          <w:szCs w:val="28"/>
        </w:rPr>
        <w:t>,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bookmarkStart w:id="0" w:name="OLE_LINK27"/>
      <w:bookmarkStart w:id="1" w:name="OLE_LINK28"/>
      <w:r w:rsidR="00DC56E4">
        <w:rPr>
          <w:sz w:val="28"/>
          <w:szCs w:val="28"/>
        </w:rPr>
        <w:t>.</w:t>
      </w:r>
    </w:p>
    <w:p w:rsidR="00B0093D" w:rsidRPr="00B0093D" w:rsidRDefault="00B0093D" w:rsidP="00DC56E4">
      <w:pPr>
        <w:widowControl w:val="0"/>
        <w:autoSpaceDE w:val="0"/>
        <w:autoSpaceDN w:val="0"/>
        <w:adjustRightInd w:val="0"/>
        <w:spacing w:line="360" w:lineRule="auto"/>
        <w:ind w:right="-72" w:firstLine="709"/>
        <w:contextualSpacing/>
        <w:jc w:val="both"/>
        <w:rPr>
          <w:sz w:val="28"/>
          <w:szCs w:val="28"/>
        </w:rPr>
      </w:pPr>
      <w:r w:rsidRPr="00B0093D">
        <w:rPr>
          <w:sz w:val="28"/>
          <w:szCs w:val="28"/>
        </w:rPr>
        <w:t xml:space="preserve">Возложить обязанности по защите информации в администрации </w:t>
      </w:r>
      <w:proofErr w:type="spellStart"/>
      <w:r w:rsidR="00DC56E4">
        <w:rPr>
          <w:sz w:val="28"/>
          <w:szCs w:val="28"/>
        </w:rPr>
        <w:t>Скадовского</w:t>
      </w:r>
      <w:proofErr w:type="spellEnd"/>
      <w:r w:rsidR="00DC56E4">
        <w:rPr>
          <w:sz w:val="28"/>
          <w:szCs w:val="28"/>
        </w:rPr>
        <w:t xml:space="preserve"> муниципального округа Херсонской</w:t>
      </w:r>
      <w:r w:rsidRPr="00B0093D">
        <w:rPr>
          <w:sz w:val="28"/>
          <w:szCs w:val="28"/>
        </w:rPr>
        <w:t xml:space="preserve"> области и назначить ответственным за организацию обработки персональных данных </w:t>
      </w:r>
      <w:r w:rsidR="004F2B30">
        <w:rPr>
          <w:sz w:val="28"/>
          <w:szCs w:val="28"/>
        </w:rPr>
        <w:t>начальника отдела информационных технологий и защиты информации Нефедова Владислава Александровича.</w:t>
      </w:r>
    </w:p>
    <w:p w:rsidR="00B0093D" w:rsidRPr="00B0093D" w:rsidRDefault="00B0093D" w:rsidP="001604BC">
      <w:pPr>
        <w:numPr>
          <w:ilvl w:val="1"/>
          <w:numId w:val="1"/>
        </w:numPr>
        <w:spacing w:line="360" w:lineRule="auto"/>
        <w:ind w:left="0"/>
        <w:contextualSpacing/>
        <w:jc w:val="both"/>
        <w:rPr>
          <w:sz w:val="28"/>
          <w:szCs w:val="28"/>
        </w:rPr>
      </w:pPr>
      <w:r w:rsidRPr="00B0093D">
        <w:rPr>
          <w:sz w:val="28"/>
          <w:szCs w:val="28"/>
        </w:rPr>
        <w:t xml:space="preserve">Назначить ответственным за обеспечение безопасности персональных данных в информационных системах персональных данных </w:t>
      </w:r>
      <w:r w:rsidR="004F2B30" w:rsidRPr="00B0093D">
        <w:rPr>
          <w:sz w:val="28"/>
          <w:szCs w:val="28"/>
        </w:rPr>
        <w:t xml:space="preserve">в администрации </w:t>
      </w:r>
      <w:proofErr w:type="spellStart"/>
      <w:r w:rsidR="004F2B30">
        <w:rPr>
          <w:sz w:val="28"/>
          <w:szCs w:val="28"/>
        </w:rPr>
        <w:t>Скадовского</w:t>
      </w:r>
      <w:proofErr w:type="spellEnd"/>
      <w:r w:rsidR="004F2B30">
        <w:rPr>
          <w:sz w:val="28"/>
          <w:szCs w:val="28"/>
        </w:rPr>
        <w:t xml:space="preserve"> муниципального округа Херсонской</w:t>
      </w:r>
      <w:r w:rsidR="004F2B30" w:rsidRPr="00B0093D">
        <w:rPr>
          <w:sz w:val="28"/>
          <w:szCs w:val="28"/>
        </w:rPr>
        <w:t xml:space="preserve"> области </w:t>
      </w:r>
      <w:r w:rsidRPr="00B0093D">
        <w:rPr>
          <w:sz w:val="28"/>
          <w:szCs w:val="28"/>
        </w:rPr>
        <w:t xml:space="preserve">(далее – ИС) </w:t>
      </w:r>
      <w:r w:rsidR="004F2B30">
        <w:rPr>
          <w:sz w:val="28"/>
          <w:szCs w:val="28"/>
        </w:rPr>
        <w:t>начальника отдела информационных технологий и защиты информации Нефедова Владислава Александровича.</w:t>
      </w:r>
    </w:p>
    <w:p w:rsidR="00B0093D" w:rsidRPr="00B0093D" w:rsidRDefault="00B0093D" w:rsidP="001604BC">
      <w:pPr>
        <w:numPr>
          <w:ilvl w:val="1"/>
          <w:numId w:val="1"/>
        </w:numPr>
        <w:spacing w:line="360" w:lineRule="auto"/>
        <w:ind w:left="0"/>
        <w:contextualSpacing/>
        <w:jc w:val="both"/>
        <w:rPr>
          <w:sz w:val="28"/>
          <w:szCs w:val="28"/>
        </w:rPr>
      </w:pPr>
      <w:r w:rsidRPr="00B0093D">
        <w:rPr>
          <w:sz w:val="28"/>
          <w:szCs w:val="28"/>
        </w:rPr>
        <w:lastRenderedPageBreak/>
        <w:t xml:space="preserve">Назначить ответственным за эксплуатацию ИС технического специалиста по защите информации мобилизационного отдела </w:t>
      </w:r>
      <w:r w:rsidR="0073635C">
        <w:rPr>
          <w:sz w:val="28"/>
          <w:szCs w:val="28"/>
        </w:rPr>
        <w:t>Нефедова Владислава Александровича.</w:t>
      </w:r>
    </w:p>
    <w:p w:rsidR="00B0093D" w:rsidRPr="00B0093D" w:rsidRDefault="00B0093D" w:rsidP="001604BC">
      <w:pPr>
        <w:numPr>
          <w:ilvl w:val="1"/>
          <w:numId w:val="1"/>
        </w:numPr>
        <w:spacing w:line="360" w:lineRule="auto"/>
        <w:ind w:left="0"/>
        <w:contextualSpacing/>
        <w:jc w:val="both"/>
        <w:rPr>
          <w:sz w:val="28"/>
          <w:szCs w:val="28"/>
        </w:rPr>
      </w:pPr>
      <w:r w:rsidRPr="00B0093D">
        <w:rPr>
          <w:sz w:val="28"/>
          <w:szCs w:val="28"/>
        </w:rPr>
        <w:t>Утвердить перечень должностей, доступ которых к персональным данным, в том числе обрабатываемым в ИС</w:t>
      </w:r>
      <w:r w:rsidRPr="00B0093D">
        <w:rPr>
          <w:rFonts w:ascii="Calibri" w:hAnsi="Calibri"/>
          <w:sz w:val="16"/>
          <w:szCs w:val="16"/>
        </w:rPr>
        <w:t>,</w:t>
      </w:r>
      <w:r w:rsidRPr="00B0093D">
        <w:rPr>
          <w:sz w:val="28"/>
          <w:szCs w:val="28"/>
        </w:rPr>
        <w:t xml:space="preserve"> необходим для выполнения ими служебных (трудовых) обязанностей, согласно </w:t>
      </w:r>
      <w:hyperlink w:anchor="Пр1" w:history="1">
        <w:r w:rsidRPr="00B0093D">
          <w:rPr>
            <w:sz w:val="28"/>
            <w:szCs w:val="28"/>
          </w:rPr>
          <w:t>приложению 1</w:t>
        </w:r>
      </w:hyperlink>
      <w:r w:rsidRPr="00B0093D">
        <w:rPr>
          <w:sz w:val="28"/>
          <w:szCs w:val="28"/>
        </w:rPr>
        <w:t xml:space="preserve"> к настоящему распоряжению.</w:t>
      </w:r>
    </w:p>
    <w:p w:rsidR="00B0093D" w:rsidRPr="00B0093D" w:rsidRDefault="00B0093D" w:rsidP="001604BC">
      <w:pPr>
        <w:numPr>
          <w:ilvl w:val="1"/>
          <w:numId w:val="1"/>
        </w:numPr>
        <w:spacing w:line="360" w:lineRule="auto"/>
        <w:ind w:left="0"/>
        <w:contextualSpacing/>
        <w:jc w:val="both"/>
        <w:rPr>
          <w:sz w:val="28"/>
          <w:szCs w:val="28"/>
        </w:rPr>
      </w:pPr>
      <w:r w:rsidRPr="00B0093D">
        <w:rPr>
          <w:sz w:val="28"/>
          <w:szCs w:val="28"/>
        </w:rPr>
        <w:t xml:space="preserve">Утвердить перечень должностей, ведущих обработку персональных данных без использования средств автоматизации, согласно </w:t>
      </w:r>
      <w:hyperlink w:anchor="Пр2" w:history="1">
        <w:r w:rsidRPr="00B0093D">
          <w:rPr>
            <w:sz w:val="28"/>
            <w:szCs w:val="28"/>
          </w:rPr>
          <w:t>приложению 2</w:t>
        </w:r>
      </w:hyperlink>
      <w:r w:rsidRPr="00B0093D">
        <w:rPr>
          <w:sz w:val="28"/>
          <w:szCs w:val="28"/>
        </w:rPr>
        <w:t xml:space="preserve"> к настоящему распоряжению.</w:t>
      </w:r>
    </w:p>
    <w:p w:rsidR="00B0093D" w:rsidRPr="00B0093D" w:rsidRDefault="00B0093D" w:rsidP="001604BC">
      <w:pPr>
        <w:numPr>
          <w:ilvl w:val="1"/>
          <w:numId w:val="1"/>
        </w:numPr>
        <w:spacing w:line="360" w:lineRule="auto"/>
        <w:ind w:left="0"/>
        <w:contextualSpacing/>
        <w:jc w:val="both"/>
        <w:rPr>
          <w:sz w:val="28"/>
          <w:szCs w:val="28"/>
        </w:rPr>
      </w:pPr>
      <w:r w:rsidRPr="00B0093D">
        <w:rPr>
          <w:sz w:val="28"/>
          <w:szCs w:val="28"/>
        </w:rPr>
        <w:t xml:space="preserve">Утвердить перечень лиц, ответственных за обезличивание персональных данных, согласно </w:t>
      </w:r>
      <w:hyperlink w:anchor="Пр3" w:history="1">
        <w:r w:rsidRPr="00B0093D">
          <w:rPr>
            <w:sz w:val="28"/>
            <w:szCs w:val="28"/>
          </w:rPr>
          <w:t>приложению 3</w:t>
        </w:r>
      </w:hyperlink>
      <w:r w:rsidRPr="00B0093D">
        <w:rPr>
          <w:sz w:val="28"/>
          <w:szCs w:val="28"/>
        </w:rPr>
        <w:t xml:space="preserve"> к настоящему распоряжению.</w:t>
      </w:r>
    </w:p>
    <w:p w:rsidR="00B0093D" w:rsidRPr="00B0093D" w:rsidRDefault="00B0093D" w:rsidP="001604BC">
      <w:pPr>
        <w:numPr>
          <w:ilvl w:val="1"/>
          <w:numId w:val="1"/>
        </w:numPr>
        <w:spacing w:line="360" w:lineRule="auto"/>
        <w:ind w:left="0"/>
        <w:contextualSpacing/>
        <w:jc w:val="both"/>
        <w:rPr>
          <w:sz w:val="28"/>
          <w:szCs w:val="28"/>
        </w:rPr>
      </w:pPr>
      <w:r w:rsidRPr="00B0093D">
        <w:rPr>
          <w:sz w:val="28"/>
          <w:szCs w:val="28"/>
        </w:rPr>
        <w:t>Создать комиссию по защите информации в администрации муниципального района Красноярский Самарской области.</w:t>
      </w:r>
    </w:p>
    <w:p w:rsidR="00B0093D" w:rsidRPr="00B0093D" w:rsidRDefault="00B0093D" w:rsidP="001604BC">
      <w:pPr>
        <w:numPr>
          <w:ilvl w:val="1"/>
          <w:numId w:val="1"/>
        </w:numPr>
        <w:spacing w:line="360" w:lineRule="auto"/>
        <w:ind w:left="0"/>
        <w:contextualSpacing/>
        <w:jc w:val="both"/>
        <w:rPr>
          <w:sz w:val="28"/>
          <w:szCs w:val="28"/>
        </w:rPr>
      </w:pPr>
      <w:r w:rsidRPr="00B0093D">
        <w:rPr>
          <w:sz w:val="28"/>
          <w:szCs w:val="28"/>
        </w:rPr>
        <w:t xml:space="preserve">Утвердить состав комиссии по защите информации </w:t>
      </w:r>
      <w:r w:rsidR="006E46CE" w:rsidRPr="00B0093D">
        <w:rPr>
          <w:sz w:val="28"/>
          <w:szCs w:val="28"/>
        </w:rPr>
        <w:t xml:space="preserve">в администрации </w:t>
      </w:r>
      <w:proofErr w:type="spellStart"/>
      <w:r w:rsidR="006E46CE">
        <w:rPr>
          <w:sz w:val="28"/>
          <w:szCs w:val="28"/>
        </w:rPr>
        <w:t>Скадовского</w:t>
      </w:r>
      <w:proofErr w:type="spellEnd"/>
      <w:r w:rsidR="006E46CE">
        <w:rPr>
          <w:sz w:val="28"/>
          <w:szCs w:val="28"/>
        </w:rPr>
        <w:t xml:space="preserve"> муниципального округа Херсонской</w:t>
      </w:r>
      <w:r w:rsidR="006E46CE" w:rsidRPr="00B0093D">
        <w:rPr>
          <w:sz w:val="28"/>
          <w:szCs w:val="28"/>
        </w:rPr>
        <w:t xml:space="preserve"> области </w:t>
      </w:r>
      <w:r w:rsidRPr="00B0093D">
        <w:rPr>
          <w:sz w:val="28"/>
          <w:szCs w:val="28"/>
        </w:rPr>
        <w:t xml:space="preserve">согласно </w:t>
      </w:r>
      <w:hyperlink w:anchor="Пр4" w:history="1">
        <w:r w:rsidRPr="00B0093D">
          <w:rPr>
            <w:sz w:val="28"/>
            <w:szCs w:val="28"/>
          </w:rPr>
          <w:t>приложению 4</w:t>
        </w:r>
      </w:hyperlink>
      <w:r w:rsidRPr="00B0093D">
        <w:rPr>
          <w:sz w:val="28"/>
          <w:szCs w:val="28"/>
        </w:rPr>
        <w:t xml:space="preserve"> к настоящему распоряжению.</w:t>
      </w:r>
    </w:p>
    <w:p w:rsidR="00B0093D" w:rsidRPr="00B0093D" w:rsidRDefault="00B0093D" w:rsidP="001604BC">
      <w:pPr>
        <w:numPr>
          <w:ilvl w:val="1"/>
          <w:numId w:val="1"/>
        </w:numPr>
        <w:spacing w:line="360" w:lineRule="auto"/>
        <w:ind w:left="0"/>
        <w:contextualSpacing/>
        <w:jc w:val="both"/>
        <w:rPr>
          <w:sz w:val="28"/>
          <w:szCs w:val="28"/>
        </w:rPr>
      </w:pPr>
      <w:r w:rsidRPr="00B0093D">
        <w:rPr>
          <w:sz w:val="28"/>
          <w:szCs w:val="28"/>
        </w:rPr>
        <w:t xml:space="preserve">Утвердить положение о комиссии по защите информации в администрации муниципального района Красноярский Самарской области согласно </w:t>
      </w:r>
      <w:hyperlink w:anchor="Пр5" w:history="1">
        <w:r w:rsidRPr="00B0093D">
          <w:rPr>
            <w:sz w:val="28"/>
            <w:szCs w:val="28"/>
          </w:rPr>
          <w:t>приложению 5</w:t>
        </w:r>
      </w:hyperlink>
      <w:r w:rsidRPr="00B0093D">
        <w:t xml:space="preserve"> </w:t>
      </w:r>
      <w:r w:rsidRPr="00B0093D">
        <w:rPr>
          <w:sz w:val="28"/>
          <w:szCs w:val="28"/>
        </w:rPr>
        <w:t>к настоящему распоряжению.</w:t>
      </w:r>
    </w:p>
    <w:p w:rsidR="00B0093D" w:rsidRPr="00B0093D" w:rsidRDefault="00B0093D" w:rsidP="001604BC">
      <w:pPr>
        <w:numPr>
          <w:ilvl w:val="1"/>
          <w:numId w:val="1"/>
        </w:numPr>
        <w:spacing w:line="360" w:lineRule="auto"/>
        <w:ind w:left="0"/>
        <w:contextualSpacing/>
        <w:jc w:val="both"/>
        <w:rPr>
          <w:sz w:val="28"/>
          <w:szCs w:val="28"/>
        </w:rPr>
      </w:pPr>
      <w:r w:rsidRPr="00B0093D">
        <w:rPr>
          <w:sz w:val="28"/>
          <w:szCs w:val="28"/>
        </w:rPr>
        <w:t>Утвердить типовые формы документов по защите информации:</w:t>
      </w:r>
    </w:p>
    <w:p w:rsidR="00B0093D" w:rsidRPr="00B0093D" w:rsidRDefault="00B0093D" w:rsidP="000B388C">
      <w:pPr>
        <w:numPr>
          <w:ilvl w:val="1"/>
          <w:numId w:val="58"/>
        </w:numPr>
        <w:spacing w:line="360" w:lineRule="auto"/>
        <w:ind w:left="0" w:firstLine="709"/>
        <w:contextualSpacing/>
        <w:jc w:val="both"/>
        <w:rPr>
          <w:sz w:val="28"/>
          <w:szCs w:val="28"/>
        </w:rPr>
      </w:pPr>
      <w:r w:rsidRPr="00B0093D">
        <w:rPr>
          <w:sz w:val="28"/>
          <w:szCs w:val="28"/>
        </w:rPr>
        <w:t xml:space="preserve">Согласие на обработку персональных данных для реализации служебных (трудовых) отношений согласно </w:t>
      </w:r>
      <w:hyperlink w:anchor="Пр6" w:history="1">
        <w:r w:rsidRPr="00B0093D">
          <w:rPr>
            <w:sz w:val="28"/>
            <w:szCs w:val="28"/>
          </w:rPr>
          <w:t>приложению 6</w:t>
        </w:r>
      </w:hyperlink>
      <w:r w:rsidRPr="00B0093D">
        <w:rPr>
          <w:sz w:val="28"/>
          <w:szCs w:val="28"/>
        </w:rPr>
        <w:t xml:space="preserve"> к настоящему распоряжению;</w:t>
      </w:r>
    </w:p>
    <w:p w:rsidR="00B0093D" w:rsidRPr="00B0093D" w:rsidRDefault="00B0093D" w:rsidP="000B388C">
      <w:pPr>
        <w:numPr>
          <w:ilvl w:val="1"/>
          <w:numId w:val="58"/>
        </w:numPr>
        <w:spacing w:line="360" w:lineRule="auto"/>
        <w:ind w:left="0" w:firstLine="709"/>
        <w:contextualSpacing/>
        <w:jc w:val="both"/>
        <w:rPr>
          <w:sz w:val="28"/>
          <w:szCs w:val="28"/>
        </w:rPr>
      </w:pPr>
      <w:r w:rsidRPr="00B0093D">
        <w:rPr>
          <w:sz w:val="28"/>
          <w:szCs w:val="28"/>
        </w:rPr>
        <w:t xml:space="preserve">Разъяснение субъекту персональных данных согласно </w:t>
      </w:r>
      <w:hyperlink w:anchor="Пр7" w:history="1">
        <w:r w:rsidRPr="00B0093D">
          <w:rPr>
            <w:sz w:val="28"/>
            <w:szCs w:val="28"/>
          </w:rPr>
          <w:t>приложению 7</w:t>
        </w:r>
      </w:hyperlink>
      <w:r w:rsidRPr="00B0093D">
        <w:t xml:space="preserve"> </w:t>
      </w:r>
      <w:r w:rsidRPr="00B0093D">
        <w:rPr>
          <w:sz w:val="28"/>
          <w:szCs w:val="28"/>
        </w:rPr>
        <w:t>к настоящему распоряжению;</w:t>
      </w:r>
    </w:p>
    <w:p w:rsidR="00B0093D" w:rsidRPr="00B0093D" w:rsidRDefault="00B0093D" w:rsidP="000B388C">
      <w:pPr>
        <w:numPr>
          <w:ilvl w:val="1"/>
          <w:numId w:val="58"/>
        </w:numPr>
        <w:spacing w:line="360" w:lineRule="auto"/>
        <w:ind w:left="0" w:firstLine="709"/>
        <w:contextualSpacing/>
        <w:jc w:val="both"/>
        <w:rPr>
          <w:sz w:val="28"/>
          <w:szCs w:val="28"/>
        </w:rPr>
      </w:pPr>
      <w:r w:rsidRPr="00B0093D">
        <w:rPr>
          <w:sz w:val="28"/>
          <w:szCs w:val="28"/>
        </w:rPr>
        <w:t xml:space="preserve">Обязательство о неразглашении информации, содержащей персональные данные, согласно </w:t>
      </w:r>
      <w:hyperlink w:anchor="пр8" w:history="1">
        <w:r w:rsidRPr="00B0093D">
          <w:rPr>
            <w:sz w:val="28"/>
            <w:szCs w:val="28"/>
          </w:rPr>
          <w:t>приложению 8</w:t>
        </w:r>
      </w:hyperlink>
      <w:r w:rsidRPr="00B0093D">
        <w:rPr>
          <w:sz w:val="28"/>
          <w:szCs w:val="28"/>
        </w:rPr>
        <w:t xml:space="preserve"> к настоящему распоряжению;</w:t>
      </w:r>
    </w:p>
    <w:p w:rsidR="00B0093D" w:rsidRPr="00B0093D" w:rsidRDefault="00B0093D" w:rsidP="000B388C">
      <w:pPr>
        <w:numPr>
          <w:ilvl w:val="1"/>
          <w:numId w:val="58"/>
        </w:numPr>
        <w:spacing w:line="360" w:lineRule="auto"/>
        <w:ind w:left="0" w:firstLine="709"/>
        <w:contextualSpacing/>
        <w:jc w:val="both"/>
        <w:rPr>
          <w:color w:val="000000"/>
          <w:sz w:val="28"/>
          <w:szCs w:val="28"/>
        </w:rPr>
      </w:pPr>
      <w:r w:rsidRPr="00B0093D">
        <w:rPr>
          <w:sz w:val="28"/>
          <w:szCs w:val="28"/>
        </w:rPr>
        <w:lastRenderedPageBreak/>
        <w:t xml:space="preserve">Журналы по защите информации согласно </w:t>
      </w:r>
      <w:hyperlink w:anchor="Пр9" w:history="1">
        <w:r w:rsidRPr="00B0093D">
          <w:rPr>
            <w:sz w:val="28"/>
            <w:szCs w:val="28"/>
          </w:rPr>
          <w:t>приложению 9</w:t>
        </w:r>
      </w:hyperlink>
      <w:r w:rsidRPr="00B0093D">
        <w:t xml:space="preserve"> </w:t>
      </w:r>
      <w:r w:rsidRPr="00B0093D">
        <w:rPr>
          <w:sz w:val="28"/>
          <w:szCs w:val="28"/>
        </w:rPr>
        <w:t xml:space="preserve">к </w:t>
      </w:r>
      <w:r w:rsidRPr="00B0093D">
        <w:rPr>
          <w:color w:val="000000"/>
          <w:sz w:val="28"/>
          <w:szCs w:val="28"/>
        </w:rPr>
        <w:t xml:space="preserve">настоящему </w:t>
      </w:r>
      <w:r w:rsidRPr="00B0093D">
        <w:rPr>
          <w:sz w:val="28"/>
          <w:szCs w:val="28"/>
        </w:rPr>
        <w:t>распоряжению</w:t>
      </w:r>
      <w:r w:rsidRPr="00B0093D">
        <w:rPr>
          <w:color w:val="000000"/>
          <w:sz w:val="28"/>
          <w:szCs w:val="28"/>
        </w:rPr>
        <w:t>;</w:t>
      </w:r>
    </w:p>
    <w:p w:rsidR="00B0093D" w:rsidRPr="00B0093D" w:rsidRDefault="00B0093D" w:rsidP="000B388C">
      <w:pPr>
        <w:numPr>
          <w:ilvl w:val="1"/>
          <w:numId w:val="58"/>
        </w:numPr>
        <w:spacing w:line="360" w:lineRule="auto"/>
        <w:ind w:left="0" w:firstLine="709"/>
        <w:contextualSpacing/>
        <w:jc w:val="both"/>
        <w:rPr>
          <w:color w:val="000000"/>
          <w:sz w:val="28"/>
          <w:szCs w:val="28"/>
        </w:rPr>
      </w:pPr>
      <w:r w:rsidRPr="00B0093D">
        <w:rPr>
          <w:color w:val="000000"/>
          <w:sz w:val="28"/>
          <w:szCs w:val="20"/>
        </w:rPr>
        <w:t>Согласие на обработку персональных данных, разрешенных субъектом персональных данных для распространения,</w:t>
      </w:r>
      <w:r w:rsidRPr="00B0093D">
        <w:rPr>
          <w:color w:val="000000"/>
          <w:sz w:val="28"/>
          <w:szCs w:val="28"/>
        </w:rPr>
        <w:t xml:space="preserve"> согласно </w:t>
      </w:r>
      <w:hyperlink w:anchor="Пр10" w:history="1">
        <w:r w:rsidRPr="00B0093D">
          <w:rPr>
            <w:color w:val="000000"/>
            <w:sz w:val="28"/>
            <w:szCs w:val="28"/>
          </w:rPr>
          <w:t>приложению 10</w:t>
        </w:r>
      </w:hyperlink>
      <w:r w:rsidRPr="00B0093D">
        <w:rPr>
          <w:color w:val="000000"/>
          <w:sz w:val="28"/>
          <w:szCs w:val="28"/>
          <w:shd w:val="clear" w:color="auto" w:fill="FFFFFF"/>
        </w:rPr>
        <w:t xml:space="preserve"> к настоящему </w:t>
      </w:r>
      <w:r w:rsidRPr="00B0093D">
        <w:rPr>
          <w:sz w:val="28"/>
          <w:szCs w:val="28"/>
        </w:rPr>
        <w:t>распоряжению</w:t>
      </w:r>
      <w:r w:rsidRPr="00B0093D">
        <w:rPr>
          <w:color w:val="000000"/>
          <w:sz w:val="28"/>
          <w:szCs w:val="28"/>
          <w:shd w:val="clear" w:color="auto" w:fill="FFFFFF"/>
        </w:rPr>
        <w:t>.</w:t>
      </w:r>
    </w:p>
    <w:p w:rsidR="00B0093D" w:rsidRPr="00B0093D" w:rsidRDefault="00B0093D" w:rsidP="000B388C">
      <w:pPr>
        <w:numPr>
          <w:ilvl w:val="0"/>
          <w:numId w:val="58"/>
        </w:numPr>
        <w:spacing w:line="360" w:lineRule="auto"/>
        <w:ind w:left="0" w:firstLine="709"/>
        <w:contextualSpacing/>
        <w:jc w:val="both"/>
        <w:rPr>
          <w:sz w:val="28"/>
          <w:szCs w:val="28"/>
        </w:rPr>
      </w:pPr>
      <w:r w:rsidRPr="00B0093D">
        <w:rPr>
          <w:sz w:val="28"/>
          <w:szCs w:val="28"/>
        </w:rPr>
        <w:t xml:space="preserve">Утвердить перечень информационных систем персональных данных согласно </w:t>
      </w:r>
      <w:hyperlink w:anchor="Пр12" w:history="1">
        <w:r w:rsidRPr="00B0093D">
          <w:rPr>
            <w:sz w:val="28"/>
            <w:szCs w:val="28"/>
          </w:rPr>
          <w:t>приложению 11</w:t>
        </w:r>
      </w:hyperlink>
      <w:r w:rsidRPr="00B0093D">
        <w:t xml:space="preserve"> </w:t>
      </w:r>
      <w:r w:rsidRPr="00B0093D">
        <w:rPr>
          <w:sz w:val="28"/>
          <w:szCs w:val="28"/>
        </w:rPr>
        <w:t>к настоящему распоряжению.</w:t>
      </w:r>
    </w:p>
    <w:p w:rsidR="00B0093D" w:rsidRPr="00B0093D" w:rsidRDefault="00B0093D" w:rsidP="000B388C">
      <w:pPr>
        <w:numPr>
          <w:ilvl w:val="0"/>
          <w:numId w:val="58"/>
        </w:numPr>
        <w:spacing w:line="360" w:lineRule="auto"/>
        <w:ind w:left="0" w:firstLine="709"/>
        <w:contextualSpacing/>
        <w:jc w:val="both"/>
        <w:rPr>
          <w:sz w:val="28"/>
          <w:szCs w:val="28"/>
        </w:rPr>
      </w:pPr>
      <w:r w:rsidRPr="00B0093D">
        <w:rPr>
          <w:sz w:val="28"/>
          <w:szCs w:val="28"/>
        </w:rPr>
        <w:t xml:space="preserve">Утвердить перечень обрабатываемых персональных данных согласно </w:t>
      </w:r>
      <w:hyperlink w:anchor="Пр13" w:history="1">
        <w:r w:rsidRPr="00B0093D">
          <w:rPr>
            <w:sz w:val="28"/>
            <w:szCs w:val="28"/>
          </w:rPr>
          <w:t>приложению 12</w:t>
        </w:r>
      </w:hyperlink>
      <w:r w:rsidRPr="00B0093D">
        <w:t xml:space="preserve"> </w:t>
      </w:r>
      <w:r w:rsidRPr="00B0093D">
        <w:rPr>
          <w:sz w:val="28"/>
          <w:szCs w:val="28"/>
        </w:rPr>
        <w:t>к настоящему распоряжению.</w:t>
      </w:r>
    </w:p>
    <w:p w:rsidR="00B0093D" w:rsidRPr="00B0093D" w:rsidRDefault="00B0093D" w:rsidP="000B388C">
      <w:pPr>
        <w:numPr>
          <w:ilvl w:val="0"/>
          <w:numId w:val="58"/>
        </w:numPr>
        <w:spacing w:line="360" w:lineRule="auto"/>
        <w:ind w:left="0" w:firstLine="709"/>
        <w:contextualSpacing/>
        <w:jc w:val="both"/>
        <w:rPr>
          <w:sz w:val="28"/>
          <w:szCs w:val="28"/>
        </w:rPr>
      </w:pPr>
      <w:r w:rsidRPr="00B0093D">
        <w:rPr>
          <w:sz w:val="28"/>
          <w:szCs w:val="28"/>
        </w:rPr>
        <w:t>Утвердить положение об организации режима обеспечения безопасности помещений, в которых размещены информационные системы персональных данных</w:t>
      </w:r>
      <w:r w:rsidRPr="00B0093D">
        <w:rPr>
          <w:rFonts w:ascii="Calibri" w:hAnsi="Calibri"/>
          <w:sz w:val="16"/>
          <w:szCs w:val="16"/>
        </w:rPr>
        <w:t>,</w:t>
      </w:r>
      <w:r w:rsidRPr="00B0093D">
        <w:rPr>
          <w:sz w:val="28"/>
          <w:szCs w:val="28"/>
        </w:rPr>
        <w:t xml:space="preserve"> препятствующего возможности неконтролируемого проникновения или пребывания в этих помещениях лиц, не имеющих права доступа в эти помещения, согласно </w:t>
      </w:r>
      <w:hyperlink w:anchor="Пр14" w:history="1">
        <w:r w:rsidRPr="00B0093D">
          <w:rPr>
            <w:sz w:val="28"/>
            <w:szCs w:val="28"/>
          </w:rPr>
          <w:t>приложению 13</w:t>
        </w:r>
      </w:hyperlink>
      <w:r w:rsidRPr="00B0093D">
        <w:rPr>
          <w:sz w:val="28"/>
          <w:szCs w:val="28"/>
        </w:rPr>
        <w:t xml:space="preserve"> к настоящему распоряжению.</w:t>
      </w:r>
    </w:p>
    <w:p w:rsidR="00B0093D" w:rsidRPr="00B0093D" w:rsidRDefault="00B0093D" w:rsidP="000B388C">
      <w:pPr>
        <w:numPr>
          <w:ilvl w:val="0"/>
          <w:numId w:val="58"/>
        </w:numPr>
        <w:spacing w:line="360" w:lineRule="auto"/>
        <w:ind w:left="0" w:firstLine="709"/>
        <w:contextualSpacing/>
        <w:jc w:val="both"/>
        <w:rPr>
          <w:sz w:val="28"/>
          <w:szCs w:val="28"/>
        </w:rPr>
      </w:pPr>
      <w:r w:rsidRPr="00B0093D">
        <w:rPr>
          <w:sz w:val="28"/>
          <w:szCs w:val="28"/>
        </w:rPr>
        <w:t xml:space="preserve">Утвердить политику в отношении обработки персональных данных </w:t>
      </w:r>
      <w:r w:rsidR="006E46CE" w:rsidRPr="00B0093D">
        <w:rPr>
          <w:sz w:val="28"/>
          <w:szCs w:val="28"/>
        </w:rPr>
        <w:t xml:space="preserve">в администрации </w:t>
      </w:r>
      <w:proofErr w:type="spellStart"/>
      <w:r w:rsidR="006E46CE">
        <w:rPr>
          <w:sz w:val="28"/>
          <w:szCs w:val="28"/>
        </w:rPr>
        <w:t>Скадовского</w:t>
      </w:r>
      <w:proofErr w:type="spellEnd"/>
      <w:r w:rsidR="006E46CE">
        <w:rPr>
          <w:sz w:val="28"/>
          <w:szCs w:val="28"/>
        </w:rPr>
        <w:t xml:space="preserve"> муниципального округа Херсонской</w:t>
      </w:r>
      <w:r w:rsidR="006E46CE" w:rsidRPr="00B0093D">
        <w:rPr>
          <w:sz w:val="28"/>
          <w:szCs w:val="28"/>
        </w:rPr>
        <w:t xml:space="preserve"> области</w:t>
      </w:r>
      <w:r w:rsidRPr="00B0093D">
        <w:rPr>
          <w:sz w:val="28"/>
          <w:szCs w:val="28"/>
        </w:rPr>
        <w:t xml:space="preserve"> согласно </w:t>
      </w:r>
      <w:hyperlink w:anchor="Пр15" w:history="1">
        <w:r w:rsidRPr="00B0093D">
          <w:rPr>
            <w:sz w:val="28"/>
            <w:szCs w:val="28"/>
          </w:rPr>
          <w:t>приложению 14</w:t>
        </w:r>
      </w:hyperlink>
      <w:r w:rsidRPr="00B0093D">
        <w:rPr>
          <w:sz w:val="28"/>
          <w:szCs w:val="28"/>
        </w:rPr>
        <w:t xml:space="preserve"> к настоящему распоряжению.</w:t>
      </w:r>
    </w:p>
    <w:p w:rsidR="00B0093D" w:rsidRPr="00B0093D" w:rsidRDefault="00B0093D" w:rsidP="000B388C">
      <w:pPr>
        <w:numPr>
          <w:ilvl w:val="0"/>
          <w:numId w:val="58"/>
        </w:numPr>
        <w:spacing w:line="360" w:lineRule="auto"/>
        <w:ind w:left="0" w:firstLine="709"/>
        <w:contextualSpacing/>
        <w:jc w:val="both"/>
        <w:rPr>
          <w:sz w:val="28"/>
          <w:szCs w:val="28"/>
        </w:rPr>
      </w:pPr>
      <w:r w:rsidRPr="00B0093D">
        <w:rPr>
          <w:sz w:val="28"/>
          <w:szCs w:val="28"/>
        </w:rPr>
        <w:t>Утвердить инструкции и правила по защите информации:</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Инструкцию ответственного за организацию обработки персональных данных согласно </w:t>
      </w:r>
      <w:hyperlink w:anchor="Пр16" w:history="1">
        <w:r w:rsidRPr="00B0093D">
          <w:rPr>
            <w:sz w:val="28"/>
            <w:szCs w:val="28"/>
          </w:rPr>
          <w:t>приложению 15</w:t>
        </w:r>
      </w:hyperlink>
      <w:r w:rsidRPr="00B0093D">
        <w:rPr>
          <w:sz w:val="28"/>
          <w:szCs w:val="28"/>
        </w:rPr>
        <w:t xml:space="preserve"> 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Правила рассмотрения запросов субъектов персональных данных </w:t>
      </w:r>
      <w:r w:rsidRPr="00B0093D">
        <w:rPr>
          <w:bCs/>
          <w:color w:val="000000"/>
          <w:spacing w:val="2"/>
          <w:sz w:val="28"/>
          <w:szCs w:val="28"/>
        </w:rPr>
        <w:t xml:space="preserve">или </w:t>
      </w:r>
      <w:r w:rsidRPr="00B0093D">
        <w:rPr>
          <w:bCs/>
          <w:color w:val="000000"/>
          <w:spacing w:val="1"/>
          <w:sz w:val="28"/>
          <w:szCs w:val="28"/>
        </w:rPr>
        <w:t>их представителей</w:t>
      </w:r>
      <w:r w:rsidRPr="00B0093D">
        <w:rPr>
          <w:sz w:val="28"/>
          <w:szCs w:val="28"/>
        </w:rPr>
        <w:t xml:space="preserve"> согласно </w:t>
      </w:r>
      <w:hyperlink w:anchor="Пр17" w:history="1">
        <w:r w:rsidRPr="00B0093D">
          <w:rPr>
            <w:sz w:val="28"/>
            <w:szCs w:val="28"/>
          </w:rPr>
          <w:t>приложению 16</w:t>
        </w:r>
      </w:hyperlink>
      <w:r w:rsidRPr="00B0093D">
        <w:rPr>
          <w:sz w:val="28"/>
          <w:szCs w:val="28"/>
        </w:rPr>
        <w:t xml:space="preserve"> 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Правила работы лиц, доступ которых к персональным данным, в том числе обрабатываемым в информационных системах персональных данных, необходим для выполнения ими служебных (трудовых) обязанностей, согласно </w:t>
      </w:r>
      <w:hyperlink w:anchor="Пр18" w:history="1">
        <w:r w:rsidRPr="00B0093D">
          <w:rPr>
            <w:sz w:val="28"/>
            <w:szCs w:val="28"/>
          </w:rPr>
          <w:t>приложению 17</w:t>
        </w:r>
      </w:hyperlink>
      <w:r w:rsidRPr="00B0093D">
        <w:t xml:space="preserve"> </w:t>
      </w:r>
      <w:r w:rsidRPr="00B0093D">
        <w:rPr>
          <w:sz w:val="28"/>
          <w:szCs w:val="28"/>
        </w:rPr>
        <w:t>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lastRenderedPageBreak/>
        <w:t xml:space="preserve">Инструкцию ответственного за обеспечение безопасности персональных данных в информационных системах персональных данных согласно </w:t>
      </w:r>
      <w:hyperlink w:anchor="Пр19" w:history="1">
        <w:r w:rsidRPr="00B0093D">
          <w:rPr>
            <w:sz w:val="28"/>
            <w:szCs w:val="28"/>
          </w:rPr>
          <w:t>приложению 18</w:t>
        </w:r>
      </w:hyperlink>
      <w:r w:rsidRPr="00B0093D">
        <w:rPr>
          <w:sz w:val="28"/>
          <w:szCs w:val="28"/>
        </w:rPr>
        <w:t xml:space="preserve"> 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Инструкцию по организации резервного копирования согласно </w:t>
      </w:r>
      <w:hyperlink w:anchor="Пр20" w:history="1">
        <w:r w:rsidRPr="00B0093D">
          <w:rPr>
            <w:sz w:val="28"/>
            <w:szCs w:val="28"/>
          </w:rPr>
          <w:t>приложению 19</w:t>
        </w:r>
      </w:hyperlink>
      <w:r w:rsidRPr="00B0093D">
        <w:rPr>
          <w:sz w:val="28"/>
          <w:szCs w:val="28"/>
        </w:rPr>
        <w:t xml:space="preserve"> 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Инструкцию по организации парольной защиты согласно </w:t>
      </w:r>
      <w:r w:rsidRPr="00B0093D">
        <w:rPr>
          <w:sz w:val="28"/>
          <w:szCs w:val="28"/>
        </w:rPr>
        <w:br/>
      </w:r>
      <w:hyperlink w:anchor="Пр21" w:history="1">
        <w:r w:rsidRPr="00B0093D">
          <w:rPr>
            <w:sz w:val="28"/>
            <w:szCs w:val="28"/>
          </w:rPr>
          <w:t>приложению 20</w:t>
        </w:r>
      </w:hyperlink>
      <w:r w:rsidRPr="00B0093D">
        <w:rPr>
          <w:sz w:val="28"/>
          <w:szCs w:val="28"/>
        </w:rPr>
        <w:t xml:space="preserve"> 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Инструкцию по организации антивирусной защиты согласно </w:t>
      </w:r>
      <w:r w:rsidRPr="00B0093D">
        <w:rPr>
          <w:sz w:val="28"/>
          <w:szCs w:val="28"/>
        </w:rPr>
        <w:br/>
      </w:r>
      <w:hyperlink w:anchor="Пр22" w:history="1">
        <w:r w:rsidRPr="00B0093D">
          <w:rPr>
            <w:sz w:val="28"/>
            <w:szCs w:val="28"/>
          </w:rPr>
          <w:t>приложению 21</w:t>
        </w:r>
      </w:hyperlink>
      <w:r w:rsidRPr="00B0093D">
        <w:rPr>
          <w:sz w:val="28"/>
          <w:szCs w:val="28"/>
        </w:rPr>
        <w:t xml:space="preserve"> 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Инструкцию по проверке электронного журнала обращений к информационной системе персональных данных согласно </w:t>
      </w:r>
      <w:hyperlink w:anchor="Пр23" w:history="1">
        <w:r w:rsidRPr="00B0093D">
          <w:rPr>
            <w:sz w:val="28"/>
            <w:szCs w:val="28"/>
          </w:rPr>
          <w:t>приложению 22</w:t>
        </w:r>
      </w:hyperlink>
      <w:r w:rsidRPr="00B0093D">
        <w:t xml:space="preserve"> </w:t>
      </w:r>
      <w:r w:rsidRPr="00B0093D">
        <w:rPr>
          <w:sz w:val="28"/>
          <w:szCs w:val="28"/>
        </w:rPr>
        <w:t>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Порядок уничтожения персональных данных при достижении целей обработки и (или) при наступлении законных оснований согласно </w:t>
      </w:r>
      <w:hyperlink w:anchor="Пр24" w:history="1">
        <w:r w:rsidRPr="00B0093D">
          <w:rPr>
            <w:sz w:val="28"/>
            <w:szCs w:val="28"/>
          </w:rPr>
          <w:t>приложению 23</w:t>
        </w:r>
      </w:hyperlink>
      <w:r w:rsidRPr="00B0093D">
        <w:rPr>
          <w:sz w:val="28"/>
          <w:szCs w:val="28"/>
        </w:rPr>
        <w:t xml:space="preserve"> 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согласно </w:t>
      </w:r>
      <w:hyperlink w:anchor="Пр25" w:history="1">
        <w:r w:rsidRPr="00B0093D">
          <w:rPr>
            <w:sz w:val="28"/>
            <w:szCs w:val="28"/>
          </w:rPr>
          <w:t>приложению 24</w:t>
        </w:r>
      </w:hyperlink>
      <w:r w:rsidRPr="00B0093D">
        <w:t xml:space="preserve"> </w:t>
      </w:r>
      <w:r w:rsidRPr="00B0093D">
        <w:rPr>
          <w:sz w:val="28"/>
          <w:szCs w:val="28"/>
        </w:rPr>
        <w:t>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Инструкцию по обращению с </w:t>
      </w:r>
      <w:proofErr w:type="spellStart"/>
      <w:r w:rsidRPr="00B0093D">
        <w:rPr>
          <w:sz w:val="28"/>
          <w:szCs w:val="28"/>
        </w:rPr>
        <w:t>криптосредствами</w:t>
      </w:r>
      <w:proofErr w:type="spellEnd"/>
      <w:r w:rsidRPr="00B0093D">
        <w:rPr>
          <w:sz w:val="28"/>
          <w:szCs w:val="28"/>
        </w:rPr>
        <w:t xml:space="preserve"> согласно </w:t>
      </w:r>
      <w:hyperlink w:anchor="Пр26" w:history="1">
        <w:r w:rsidRPr="00B0093D">
          <w:rPr>
            <w:sz w:val="28"/>
            <w:szCs w:val="28"/>
          </w:rPr>
          <w:t>приложению 25</w:t>
        </w:r>
      </w:hyperlink>
      <w:r w:rsidRPr="00B0093D">
        <w:t xml:space="preserve"> </w:t>
      </w:r>
      <w:r w:rsidRPr="00B0093D">
        <w:rPr>
          <w:sz w:val="28"/>
          <w:szCs w:val="28"/>
        </w:rPr>
        <w:t>к настоящему распоряжению;</w:t>
      </w:r>
    </w:p>
    <w:p w:rsidR="00B0093D" w:rsidRPr="00B0093D" w:rsidRDefault="00B0093D" w:rsidP="006E46CE">
      <w:pPr>
        <w:spacing w:line="360" w:lineRule="auto"/>
        <w:contextualSpacing/>
        <w:jc w:val="both"/>
        <w:rPr>
          <w:sz w:val="28"/>
          <w:szCs w:val="28"/>
        </w:rPr>
      </w:pP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Инструкцию по обработке персональных данных без использования средств автоматизации согласно </w:t>
      </w:r>
      <w:hyperlink w:anchor="Пр28" w:history="1">
        <w:r w:rsidRPr="00B0093D">
          <w:rPr>
            <w:sz w:val="28"/>
            <w:szCs w:val="28"/>
          </w:rPr>
          <w:t>приложению 27</w:t>
        </w:r>
      </w:hyperlink>
      <w:r w:rsidRPr="00B0093D">
        <w:t xml:space="preserve"> </w:t>
      </w:r>
      <w:r w:rsidRPr="00B0093D">
        <w:rPr>
          <w:sz w:val="28"/>
          <w:szCs w:val="28"/>
        </w:rPr>
        <w:t>к настоящему распоряжению;</w:t>
      </w:r>
    </w:p>
    <w:p w:rsidR="00B0093D" w:rsidRPr="00B0093D" w:rsidRDefault="00B0093D" w:rsidP="001604BC">
      <w:pPr>
        <w:numPr>
          <w:ilvl w:val="0"/>
          <w:numId w:val="2"/>
        </w:numPr>
        <w:spacing w:line="360" w:lineRule="auto"/>
        <w:ind w:left="0" w:firstLine="709"/>
        <w:contextualSpacing/>
        <w:jc w:val="both"/>
        <w:rPr>
          <w:sz w:val="28"/>
          <w:szCs w:val="28"/>
        </w:rPr>
      </w:pPr>
      <w:r w:rsidRPr="00B0093D">
        <w:rPr>
          <w:sz w:val="28"/>
          <w:szCs w:val="28"/>
        </w:rPr>
        <w:t xml:space="preserve"> Правила работы с обезличенными персональными данными согласно </w:t>
      </w:r>
      <w:hyperlink w:anchor="Пр29" w:history="1">
        <w:r w:rsidRPr="00B0093D">
          <w:rPr>
            <w:sz w:val="28"/>
            <w:szCs w:val="28"/>
          </w:rPr>
          <w:t>приложению 28</w:t>
        </w:r>
      </w:hyperlink>
      <w:r w:rsidRPr="00B0093D">
        <w:rPr>
          <w:sz w:val="28"/>
          <w:szCs w:val="28"/>
        </w:rPr>
        <w:t xml:space="preserve"> к настоящему распоряжению;</w:t>
      </w:r>
    </w:p>
    <w:p w:rsidR="00B0093D" w:rsidRPr="00B0093D" w:rsidRDefault="00B0093D" w:rsidP="00D75BDF">
      <w:pPr>
        <w:numPr>
          <w:ilvl w:val="0"/>
          <w:numId w:val="2"/>
        </w:numPr>
        <w:spacing w:line="360" w:lineRule="auto"/>
        <w:ind w:left="0" w:firstLine="709"/>
        <w:contextualSpacing/>
        <w:jc w:val="both"/>
        <w:rPr>
          <w:sz w:val="28"/>
          <w:szCs w:val="28"/>
        </w:rPr>
      </w:pPr>
      <w:r w:rsidRPr="00B0093D">
        <w:rPr>
          <w:sz w:val="28"/>
          <w:szCs w:val="28"/>
        </w:rPr>
        <w:t xml:space="preserve">Инструкцию по работе с инцидентами информационной безопасности согласно </w:t>
      </w:r>
      <w:hyperlink w:anchor="Пр30" w:history="1">
        <w:r w:rsidRPr="00B0093D">
          <w:rPr>
            <w:sz w:val="28"/>
            <w:szCs w:val="28"/>
          </w:rPr>
          <w:t>приложению 29</w:t>
        </w:r>
      </w:hyperlink>
      <w:r w:rsidRPr="00B0093D">
        <w:rPr>
          <w:sz w:val="28"/>
          <w:szCs w:val="28"/>
        </w:rPr>
        <w:t xml:space="preserve"> к настоящему распоряжению;</w:t>
      </w:r>
    </w:p>
    <w:p w:rsidR="00B0093D" w:rsidRPr="00B0093D" w:rsidRDefault="00B0093D" w:rsidP="00D75BDF">
      <w:pPr>
        <w:numPr>
          <w:ilvl w:val="0"/>
          <w:numId w:val="2"/>
        </w:numPr>
        <w:spacing w:line="360" w:lineRule="auto"/>
        <w:ind w:left="0" w:firstLine="709"/>
        <w:contextualSpacing/>
        <w:jc w:val="both"/>
        <w:rPr>
          <w:sz w:val="28"/>
          <w:szCs w:val="28"/>
        </w:rPr>
      </w:pPr>
      <w:r w:rsidRPr="00B0093D">
        <w:rPr>
          <w:sz w:val="28"/>
          <w:szCs w:val="28"/>
        </w:rPr>
        <w:lastRenderedPageBreak/>
        <w:t xml:space="preserve">Инструкцию ответственного за эксплуатацию информационных систем персональных данных согласно </w:t>
      </w:r>
      <w:hyperlink w:anchor="Пр31" w:history="1">
        <w:r w:rsidRPr="00B0093D">
          <w:rPr>
            <w:sz w:val="28"/>
            <w:szCs w:val="28"/>
          </w:rPr>
          <w:t>приложению 30</w:t>
        </w:r>
      </w:hyperlink>
      <w:r w:rsidRPr="00B0093D">
        <w:rPr>
          <w:sz w:val="28"/>
          <w:szCs w:val="28"/>
        </w:rPr>
        <w:t xml:space="preserve"> к настоящему распоряжению.</w:t>
      </w:r>
    </w:p>
    <w:p w:rsidR="00B0093D" w:rsidRPr="00B0093D" w:rsidRDefault="00B0093D" w:rsidP="000B388C">
      <w:pPr>
        <w:numPr>
          <w:ilvl w:val="0"/>
          <w:numId w:val="58"/>
        </w:numPr>
        <w:spacing w:line="360" w:lineRule="auto"/>
        <w:ind w:left="0" w:firstLine="709"/>
        <w:contextualSpacing/>
        <w:jc w:val="both"/>
        <w:rPr>
          <w:sz w:val="28"/>
          <w:szCs w:val="28"/>
        </w:rPr>
      </w:pPr>
      <w:r w:rsidRPr="00B0093D">
        <w:rPr>
          <w:sz w:val="28"/>
          <w:szCs w:val="28"/>
        </w:rPr>
        <w:t xml:space="preserve">Утвердить порядок принятия плана мероприятий по защите информации согласно </w:t>
      </w:r>
      <w:hyperlink w:anchor="Пр32" w:history="1">
        <w:r w:rsidRPr="00B0093D">
          <w:rPr>
            <w:sz w:val="28"/>
            <w:szCs w:val="28"/>
          </w:rPr>
          <w:t>приложению 3</w:t>
        </w:r>
      </w:hyperlink>
      <w:r w:rsidRPr="00B0093D">
        <w:rPr>
          <w:sz w:val="28"/>
          <w:szCs w:val="28"/>
        </w:rPr>
        <w:t>1 к настоящему распоряжению.</w:t>
      </w:r>
    </w:p>
    <w:bookmarkEnd w:id="0"/>
    <w:bookmarkEnd w:id="1"/>
    <w:p w:rsidR="00B0093D" w:rsidRPr="00B0093D" w:rsidRDefault="00B0093D" w:rsidP="00B0093D">
      <w:pPr>
        <w:spacing w:line="360" w:lineRule="auto"/>
        <w:ind w:firstLine="709"/>
        <w:jc w:val="both"/>
        <w:rPr>
          <w:sz w:val="28"/>
          <w:szCs w:val="28"/>
        </w:rPr>
      </w:pPr>
    </w:p>
    <w:p w:rsidR="00B0093D" w:rsidRPr="00B0093D" w:rsidRDefault="00B0093D" w:rsidP="00B0093D">
      <w:pPr>
        <w:spacing w:line="360" w:lineRule="auto"/>
        <w:ind w:firstLine="709"/>
        <w:jc w:val="both"/>
        <w:rPr>
          <w:sz w:val="28"/>
          <w:szCs w:val="28"/>
        </w:rPr>
      </w:pPr>
    </w:p>
    <w:p w:rsidR="004146F8" w:rsidRPr="005601E0" w:rsidRDefault="004146F8" w:rsidP="004146F8">
      <w:pPr>
        <w:pStyle w:val="af8"/>
        <w:ind w:left="0"/>
        <w:jc w:val="both"/>
        <w:rPr>
          <w:color w:val="333333"/>
          <w:sz w:val="28"/>
          <w:szCs w:val="28"/>
        </w:rPr>
      </w:pPr>
      <w:r w:rsidRPr="005601E0">
        <w:rPr>
          <w:color w:val="333333"/>
          <w:sz w:val="28"/>
          <w:szCs w:val="28"/>
        </w:rPr>
        <w:t xml:space="preserve">Глава </w:t>
      </w:r>
    </w:p>
    <w:p w:rsidR="004146F8" w:rsidRDefault="004146F8" w:rsidP="004146F8">
      <w:pPr>
        <w:pStyle w:val="af8"/>
        <w:ind w:left="0"/>
        <w:jc w:val="both"/>
        <w:rPr>
          <w:color w:val="333333"/>
          <w:sz w:val="28"/>
          <w:szCs w:val="28"/>
        </w:rPr>
      </w:pPr>
      <w:proofErr w:type="spellStart"/>
      <w:r w:rsidRPr="005601E0">
        <w:rPr>
          <w:color w:val="333333"/>
          <w:sz w:val="28"/>
          <w:szCs w:val="28"/>
        </w:rPr>
        <w:t>Скадовского</w:t>
      </w:r>
      <w:proofErr w:type="spellEnd"/>
      <w:r w:rsidRPr="005601E0">
        <w:rPr>
          <w:color w:val="333333"/>
          <w:sz w:val="28"/>
          <w:szCs w:val="28"/>
        </w:rPr>
        <w:t xml:space="preserve"> муниципального</w:t>
      </w:r>
    </w:p>
    <w:p w:rsidR="004146F8" w:rsidRPr="005601E0" w:rsidRDefault="004146F8" w:rsidP="004146F8">
      <w:pPr>
        <w:pStyle w:val="af8"/>
        <w:ind w:left="0"/>
        <w:jc w:val="both"/>
        <w:rPr>
          <w:color w:val="333333"/>
          <w:sz w:val="28"/>
          <w:szCs w:val="28"/>
        </w:rPr>
      </w:pPr>
      <w:r>
        <w:rPr>
          <w:sz w:val="28"/>
          <w:szCs w:val="28"/>
        </w:rPr>
        <w:t xml:space="preserve">округа </w:t>
      </w:r>
      <w:r w:rsidRPr="005601E0">
        <w:rPr>
          <w:sz w:val="28"/>
          <w:szCs w:val="28"/>
        </w:rPr>
        <w:t>Херсонской области</w:t>
      </w:r>
      <w:r>
        <w:rPr>
          <w:sz w:val="28"/>
          <w:szCs w:val="28"/>
        </w:rPr>
        <w:t xml:space="preserve">                                                </w:t>
      </w:r>
      <w:proofErr w:type="spellStart"/>
      <w:r>
        <w:rPr>
          <w:sz w:val="28"/>
          <w:szCs w:val="28"/>
        </w:rPr>
        <w:t>А.П.Дудка</w:t>
      </w:r>
      <w:proofErr w:type="spellEnd"/>
    </w:p>
    <w:p w:rsidR="00B0093D" w:rsidRPr="00B0093D" w:rsidRDefault="00B0093D" w:rsidP="00B0093D">
      <w:pPr>
        <w:ind w:right="-2"/>
        <w:rPr>
          <w:b/>
          <w:color w:val="000000"/>
          <w:sz w:val="28"/>
          <w:szCs w:val="28"/>
        </w:rPr>
      </w:pPr>
      <w:r w:rsidRPr="00B0093D">
        <w:rPr>
          <w:b/>
          <w:color w:val="000000"/>
          <w:sz w:val="28"/>
          <w:szCs w:val="28"/>
        </w:rPr>
        <w:t xml:space="preserve">                                                                               </w:t>
      </w:r>
    </w:p>
    <w:p w:rsidR="00B0093D" w:rsidRPr="00B0093D" w:rsidRDefault="00B0093D" w:rsidP="00B0093D">
      <w:pPr>
        <w:spacing w:line="360" w:lineRule="auto"/>
        <w:ind w:firstLine="720"/>
        <w:jc w:val="both"/>
        <w:rPr>
          <w:sz w:val="28"/>
          <w:szCs w:val="28"/>
        </w:rPr>
      </w:pPr>
    </w:p>
    <w:p w:rsidR="00B0093D" w:rsidRPr="00B0093D" w:rsidRDefault="00B0093D" w:rsidP="00B0093D">
      <w:pPr>
        <w:ind w:right="142"/>
        <w:rPr>
          <w:b/>
          <w:color w:val="000000"/>
          <w:sz w:val="28"/>
          <w:szCs w:val="28"/>
          <w:highlight w:val="yellow"/>
        </w:rPr>
      </w:pPr>
    </w:p>
    <w:p w:rsidR="00B0093D" w:rsidRPr="00B0093D" w:rsidRDefault="00B0093D" w:rsidP="00B0093D">
      <w:pPr>
        <w:tabs>
          <w:tab w:val="left" w:pos="7020"/>
        </w:tabs>
        <w:outlineLvl w:val="0"/>
        <w:rPr>
          <w:b/>
          <w:color w:val="000000"/>
          <w:sz w:val="28"/>
          <w:szCs w:val="28"/>
        </w:rPr>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D75BDF" w:rsidP="00B0093D">
      <w:pPr>
        <w:tabs>
          <w:tab w:val="left" w:pos="7020"/>
        </w:tabs>
        <w:outlineLvl w:val="0"/>
      </w:pPr>
      <w:r>
        <w:t xml:space="preserve"> </w:t>
      </w: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Default="00B0093D" w:rsidP="00B0093D">
      <w:pPr>
        <w:tabs>
          <w:tab w:val="left" w:pos="7020"/>
        </w:tabs>
        <w:outlineLvl w:val="0"/>
      </w:pPr>
    </w:p>
    <w:p w:rsidR="001604BC" w:rsidRDefault="001604BC" w:rsidP="00B0093D">
      <w:pPr>
        <w:tabs>
          <w:tab w:val="left" w:pos="7020"/>
        </w:tabs>
        <w:outlineLvl w:val="0"/>
      </w:pPr>
    </w:p>
    <w:p w:rsidR="001604BC" w:rsidRDefault="001604BC" w:rsidP="00B0093D">
      <w:pPr>
        <w:tabs>
          <w:tab w:val="left" w:pos="7020"/>
        </w:tabs>
        <w:outlineLvl w:val="0"/>
      </w:pPr>
    </w:p>
    <w:p w:rsidR="001604BC" w:rsidRPr="00B0093D" w:rsidRDefault="001604BC" w:rsidP="00B0093D">
      <w:pPr>
        <w:tabs>
          <w:tab w:val="left" w:pos="7020"/>
        </w:tabs>
        <w:outlineLvl w:val="0"/>
      </w:pPr>
    </w:p>
    <w:p w:rsidR="00B0093D" w:rsidRDefault="00B0093D" w:rsidP="00B0093D">
      <w:pPr>
        <w:tabs>
          <w:tab w:val="left" w:pos="7020"/>
        </w:tabs>
        <w:outlineLvl w:val="0"/>
      </w:pPr>
    </w:p>
    <w:p w:rsidR="000B388C" w:rsidRDefault="000B388C" w:rsidP="00B0093D">
      <w:pPr>
        <w:tabs>
          <w:tab w:val="left" w:pos="7020"/>
        </w:tabs>
        <w:outlineLvl w:val="0"/>
      </w:pPr>
    </w:p>
    <w:p w:rsidR="000B388C" w:rsidRDefault="000B388C" w:rsidP="00B0093D">
      <w:pPr>
        <w:tabs>
          <w:tab w:val="left" w:pos="7020"/>
        </w:tabs>
        <w:outlineLvl w:val="0"/>
      </w:pPr>
    </w:p>
    <w:p w:rsidR="000B388C" w:rsidRDefault="000B388C" w:rsidP="00B0093D">
      <w:pPr>
        <w:tabs>
          <w:tab w:val="left" w:pos="7020"/>
        </w:tabs>
        <w:outlineLvl w:val="0"/>
      </w:pPr>
    </w:p>
    <w:p w:rsidR="000B388C" w:rsidRPr="00B0093D" w:rsidRDefault="000B388C"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pPr>
    </w:p>
    <w:p w:rsidR="00B0093D" w:rsidRPr="00B0093D" w:rsidRDefault="00B0093D" w:rsidP="00B0093D">
      <w:pPr>
        <w:tabs>
          <w:tab w:val="left" w:pos="7020"/>
        </w:tabs>
        <w:outlineLvl w:val="0"/>
        <w:sectPr w:rsidR="00B0093D" w:rsidRPr="00B0093D" w:rsidSect="00B0093D">
          <w:headerReference w:type="default" r:id="rId7"/>
          <w:footerReference w:type="default" r:id="rId8"/>
          <w:headerReference w:type="first" r:id="rId9"/>
          <w:pgSz w:w="11906" w:h="16838"/>
          <w:pgMar w:top="1134" w:right="1418" w:bottom="993" w:left="1418" w:header="709" w:footer="709" w:gutter="0"/>
          <w:pgNumType w:start="1"/>
          <w:cols w:space="708"/>
          <w:titlePg/>
          <w:docGrid w:linePitch="360"/>
        </w:sectPr>
      </w:pPr>
    </w:p>
    <w:p w:rsidR="00B0093D" w:rsidRPr="00B0093D" w:rsidRDefault="00B0093D" w:rsidP="00B0093D">
      <w:pPr>
        <w:jc w:val="center"/>
        <w:rPr>
          <w:sz w:val="28"/>
          <w:szCs w:val="28"/>
        </w:rPr>
      </w:pPr>
      <w:r w:rsidRPr="00B0093D">
        <w:lastRenderedPageBreak/>
        <w:t xml:space="preserve">                                                                                                                                                                            </w:t>
      </w:r>
      <w:hyperlink w:anchor="П2О" w:history="1">
        <w:r w:rsidRPr="00B0093D">
          <w:rPr>
            <w:sz w:val="28"/>
            <w:szCs w:val="28"/>
          </w:rPr>
          <w:t>ПРИЛОЖЕНИЕ 1</w:t>
        </w:r>
      </w:hyperlink>
    </w:p>
    <w:p w:rsidR="00B0093D" w:rsidRPr="00B0093D" w:rsidRDefault="00B0093D" w:rsidP="00B0093D">
      <w:pPr>
        <w:jc w:val="center"/>
        <w:rPr>
          <w:sz w:val="28"/>
          <w:szCs w:val="28"/>
        </w:rPr>
      </w:pPr>
      <w:r w:rsidRPr="00B0093D">
        <w:rPr>
          <w:sz w:val="28"/>
          <w:szCs w:val="28"/>
        </w:rPr>
        <w:t xml:space="preserve">                                                                                                                                                   к распоряжению администрации</w:t>
      </w:r>
    </w:p>
    <w:p w:rsidR="00B0093D" w:rsidRPr="00B0093D" w:rsidRDefault="00B0093D" w:rsidP="00D14F5B">
      <w:pPr>
        <w:jc w:val="center"/>
        <w:rPr>
          <w:sz w:val="28"/>
          <w:szCs w:val="28"/>
        </w:rPr>
      </w:pPr>
      <w:r w:rsidRPr="00B0093D">
        <w:rPr>
          <w:sz w:val="28"/>
          <w:szCs w:val="28"/>
        </w:rPr>
        <w:t xml:space="preserve">                                                                                                                                             </w:t>
      </w:r>
      <w:proofErr w:type="spellStart"/>
      <w:r w:rsidR="00D14F5B">
        <w:rPr>
          <w:sz w:val="28"/>
          <w:szCs w:val="28"/>
        </w:rPr>
        <w:t>Скадовского</w:t>
      </w:r>
      <w:proofErr w:type="spellEnd"/>
      <w:r w:rsidR="00D14F5B">
        <w:rPr>
          <w:sz w:val="28"/>
          <w:szCs w:val="28"/>
        </w:rPr>
        <w:t xml:space="preserve"> муниципального округа</w:t>
      </w:r>
    </w:p>
    <w:p w:rsidR="00BE079A" w:rsidRPr="00B0093D" w:rsidRDefault="00BE079A" w:rsidP="00BE079A">
      <w:pPr>
        <w:jc w:val="center"/>
        <w:rPr>
          <w:bCs/>
          <w:iCs/>
          <w:sz w:val="28"/>
          <w:szCs w:val="28"/>
        </w:rPr>
      </w:pPr>
      <w:r>
        <w:rPr>
          <w:bCs/>
          <w:iCs/>
          <w:sz w:val="28"/>
          <w:szCs w:val="28"/>
        </w:rPr>
        <w:t xml:space="preserve">                                                                                                                                       </w:t>
      </w:r>
      <w:r w:rsidR="00D14F5B" w:rsidRPr="00B0093D">
        <w:rPr>
          <w:bCs/>
          <w:iCs/>
          <w:sz w:val="28"/>
          <w:szCs w:val="28"/>
        </w:rPr>
        <w:t>от</w:t>
      </w:r>
      <w:r w:rsidR="00D14F5B">
        <w:rPr>
          <w:bCs/>
          <w:iCs/>
          <w:sz w:val="28"/>
          <w:szCs w:val="28"/>
        </w:rPr>
        <w:t xml:space="preserve"> 01.11.2024 </w:t>
      </w:r>
      <w:r w:rsidR="00D14F5B" w:rsidRPr="00B0093D">
        <w:rPr>
          <w:bCs/>
          <w:iCs/>
          <w:sz w:val="28"/>
          <w:szCs w:val="28"/>
        </w:rPr>
        <w:t>№</w:t>
      </w:r>
    </w:p>
    <w:p w:rsidR="00B0093D" w:rsidRPr="00B0093D" w:rsidRDefault="00B0093D" w:rsidP="00B0093D">
      <w:pPr>
        <w:spacing w:after="120"/>
        <w:ind w:left="9356"/>
        <w:contextualSpacing/>
        <w:jc w:val="center"/>
        <w:rPr>
          <w:sz w:val="28"/>
          <w:szCs w:val="28"/>
        </w:rPr>
      </w:pPr>
    </w:p>
    <w:p w:rsidR="00B0093D" w:rsidRPr="00B0093D" w:rsidRDefault="00B0093D" w:rsidP="00B0093D">
      <w:pPr>
        <w:jc w:val="center"/>
        <w:rPr>
          <w:sz w:val="28"/>
          <w:szCs w:val="28"/>
        </w:rPr>
      </w:pPr>
      <w:r w:rsidRPr="00B0093D">
        <w:rPr>
          <w:sz w:val="28"/>
          <w:szCs w:val="28"/>
        </w:rPr>
        <w:t>Перечень должностей, доступ которых к персональным данным, в том числе обрабатываемым в информационных системах персональных данных</w:t>
      </w:r>
      <w:r w:rsidRPr="00B0093D">
        <w:rPr>
          <w:rFonts w:ascii="Calibri" w:hAnsi="Calibri"/>
          <w:sz w:val="16"/>
          <w:szCs w:val="16"/>
        </w:rPr>
        <w:t>,</w:t>
      </w:r>
      <w:r w:rsidRPr="00B0093D">
        <w:rPr>
          <w:sz w:val="28"/>
          <w:szCs w:val="28"/>
        </w:rPr>
        <w:t xml:space="preserve"> необходим для выполнения ими служебных (трудовых) обязанностей</w:t>
      </w:r>
    </w:p>
    <w:p w:rsidR="00B0093D" w:rsidRPr="00B0093D" w:rsidRDefault="00B0093D" w:rsidP="00B0093D">
      <w:pPr>
        <w:jc w:val="center"/>
        <w:rPr>
          <w:sz w:val="28"/>
          <w:szCs w:val="28"/>
        </w:rPr>
      </w:pPr>
    </w:p>
    <w:tbl>
      <w:tblPr>
        <w:tblStyle w:val="a5"/>
        <w:tblW w:w="4974" w:type="pct"/>
        <w:tblLook w:val="04A0" w:firstRow="1" w:lastRow="0" w:firstColumn="1" w:lastColumn="0" w:noHBand="0" w:noVBand="1"/>
      </w:tblPr>
      <w:tblGrid>
        <w:gridCol w:w="12931"/>
        <w:gridCol w:w="1553"/>
      </w:tblGrid>
      <w:tr w:rsidR="00B0093D" w:rsidRPr="00B0093D" w:rsidTr="00727807">
        <w:trPr>
          <w:trHeight w:val="111"/>
        </w:trPr>
        <w:tc>
          <w:tcPr>
            <w:tcW w:w="4464" w:type="pct"/>
            <w:vAlign w:val="center"/>
            <w:hideMark/>
          </w:tcPr>
          <w:p w:rsidR="00B0093D" w:rsidRPr="00B0093D" w:rsidRDefault="00B0093D" w:rsidP="00B0093D">
            <w:pPr>
              <w:jc w:val="center"/>
              <w:rPr>
                <w:sz w:val="28"/>
                <w:szCs w:val="28"/>
              </w:rPr>
            </w:pPr>
            <w:r w:rsidRPr="00B0093D">
              <w:rPr>
                <w:sz w:val="28"/>
                <w:szCs w:val="28"/>
              </w:rPr>
              <w:t>Должность</w:t>
            </w:r>
          </w:p>
        </w:tc>
        <w:tc>
          <w:tcPr>
            <w:tcW w:w="536" w:type="pct"/>
            <w:vAlign w:val="center"/>
          </w:tcPr>
          <w:p w:rsidR="00B0093D" w:rsidRPr="00B0093D" w:rsidRDefault="00B0093D" w:rsidP="00B0093D">
            <w:pPr>
              <w:rPr>
                <w:sz w:val="28"/>
                <w:szCs w:val="28"/>
              </w:rPr>
            </w:pPr>
            <w:proofErr w:type="spellStart"/>
            <w:r w:rsidRPr="00B0093D">
              <w:rPr>
                <w:sz w:val="28"/>
                <w:szCs w:val="28"/>
              </w:rPr>
              <w:t>ИСПДн</w:t>
            </w:r>
            <w:proofErr w:type="spellEnd"/>
          </w:p>
        </w:tc>
      </w:tr>
      <w:tr w:rsidR="00B0093D" w:rsidRPr="00B0093D" w:rsidTr="00727807">
        <w:trPr>
          <w:trHeight w:val="57"/>
        </w:trPr>
        <w:tc>
          <w:tcPr>
            <w:tcW w:w="4464" w:type="pct"/>
            <w:noWrap/>
            <w:hideMark/>
          </w:tcPr>
          <w:p w:rsidR="00B0093D" w:rsidRPr="00B0093D" w:rsidRDefault="00B0093D" w:rsidP="00D14F5B">
            <w:pPr>
              <w:rPr>
                <w:sz w:val="28"/>
                <w:szCs w:val="28"/>
              </w:rPr>
            </w:pPr>
            <w:r w:rsidRPr="00B0093D">
              <w:rPr>
                <w:sz w:val="28"/>
                <w:szCs w:val="28"/>
              </w:rPr>
              <w:t xml:space="preserve">Глава </w:t>
            </w:r>
            <w:r w:rsidR="00D14F5B">
              <w:rPr>
                <w:sz w:val="28"/>
                <w:szCs w:val="28"/>
              </w:rPr>
              <w:t xml:space="preserve">администрации </w:t>
            </w:r>
            <w:proofErr w:type="spellStart"/>
            <w:r w:rsidR="00D14F5B">
              <w:rPr>
                <w:sz w:val="28"/>
                <w:szCs w:val="28"/>
              </w:rPr>
              <w:t>Скадовского</w:t>
            </w:r>
            <w:proofErr w:type="spellEnd"/>
            <w:r w:rsidR="00D14F5B">
              <w:rPr>
                <w:sz w:val="28"/>
                <w:szCs w:val="28"/>
              </w:rPr>
              <w:t xml:space="preserve"> муниципального округа Херсонской области</w:t>
            </w:r>
          </w:p>
        </w:tc>
        <w:tc>
          <w:tcPr>
            <w:tcW w:w="536" w:type="pct"/>
          </w:tcPr>
          <w:p w:rsidR="00B0093D" w:rsidRPr="00B0093D" w:rsidRDefault="00B0093D" w:rsidP="00B0093D">
            <w:pPr>
              <w:rPr>
                <w:sz w:val="28"/>
                <w:szCs w:val="28"/>
              </w:rPr>
            </w:pPr>
          </w:p>
        </w:tc>
      </w:tr>
      <w:tr w:rsidR="00B0093D" w:rsidRPr="00B0093D" w:rsidTr="00727807">
        <w:trPr>
          <w:trHeight w:val="57"/>
        </w:trPr>
        <w:tc>
          <w:tcPr>
            <w:tcW w:w="4464" w:type="pct"/>
            <w:noWrap/>
          </w:tcPr>
          <w:p w:rsidR="00B0093D" w:rsidRPr="00D14F5B" w:rsidRDefault="00B0093D" w:rsidP="00B0093D">
            <w:pPr>
              <w:rPr>
                <w:sz w:val="28"/>
                <w:szCs w:val="28"/>
              </w:rPr>
            </w:pPr>
            <w:r w:rsidRPr="00B0093D">
              <w:rPr>
                <w:sz w:val="28"/>
                <w:szCs w:val="28"/>
              </w:rPr>
              <w:t xml:space="preserve">Первый заместитель </w:t>
            </w:r>
            <w:r w:rsidR="00D14F5B" w:rsidRPr="00D14F5B">
              <w:rPr>
                <w:sz w:val="28"/>
                <w:szCs w:val="28"/>
              </w:rPr>
              <w:t xml:space="preserve"> </w:t>
            </w:r>
            <w:r w:rsidR="00D14F5B">
              <w:rPr>
                <w:sz w:val="28"/>
                <w:szCs w:val="28"/>
              </w:rPr>
              <w:t xml:space="preserve">Главы </w:t>
            </w:r>
            <w:proofErr w:type="spellStart"/>
            <w:r w:rsidR="00D14F5B">
              <w:rPr>
                <w:sz w:val="28"/>
                <w:szCs w:val="28"/>
              </w:rPr>
              <w:t>Скадовского</w:t>
            </w:r>
            <w:proofErr w:type="spellEnd"/>
            <w:r w:rsidR="00D14F5B">
              <w:rPr>
                <w:sz w:val="28"/>
                <w:szCs w:val="28"/>
              </w:rPr>
              <w:t xml:space="preserve"> муниципального округа Херсонской области</w:t>
            </w:r>
          </w:p>
        </w:tc>
        <w:tc>
          <w:tcPr>
            <w:tcW w:w="536" w:type="pct"/>
          </w:tcPr>
          <w:p w:rsidR="00B0093D" w:rsidRPr="00B0093D" w:rsidRDefault="00B0093D" w:rsidP="00B0093D"/>
        </w:tc>
      </w:tr>
      <w:tr w:rsidR="00B0093D" w:rsidRPr="00B0093D" w:rsidTr="00727807">
        <w:trPr>
          <w:trHeight w:val="57"/>
        </w:trPr>
        <w:tc>
          <w:tcPr>
            <w:tcW w:w="4464" w:type="pct"/>
            <w:noWrap/>
            <w:hideMark/>
          </w:tcPr>
          <w:p w:rsidR="00B0093D" w:rsidRPr="00B0093D" w:rsidRDefault="00B0093D" w:rsidP="00B0093D">
            <w:pPr>
              <w:rPr>
                <w:sz w:val="28"/>
                <w:szCs w:val="28"/>
              </w:rPr>
            </w:pPr>
            <w:r w:rsidRPr="00B0093D">
              <w:rPr>
                <w:sz w:val="28"/>
                <w:szCs w:val="28"/>
              </w:rPr>
              <w:t xml:space="preserve">Заместитель Главы </w:t>
            </w:r>
            <w:proofErr w:type="spellStart"/>
            <w:r w:rsidR="00D14F5B">
              <w:rPr>
                <w:sz w:val="28"/>
                <w:szCs w:val="28"/>
              </w:rPr>
              <w:t>Скадовского</w:t>
            </w:r>
            <w:proofErr w:type="spellEnd"/>
            <w:r w:rsidR="00D14F5B">
              <w:rPr>
                <w:sz w:val="28"/>
                <w:szCs w:val="28"/>
              </w:rPr>
              <w:t xml:space="preserve"> муниципального округа Херсонской области</w:t>
            </w:r>
          </w:p>
        </w:tc>
        <w:tc>
          <w:tcPr>
            <w:tcW w:w="536" w:type="pct"/>
          </w:tcPr>
          <w:p w:rsidR="00B0093D" w:rsidRPr="00B0093D" w:rsidRDefault="00B0093D" w:rsidP="00B0093D"/>
        </w:tc>
      </w:tr>
      <w:tr w:rsidR="00B0093D" w:rsidRPr="00B0093D" w:rsidTr="00727807">
        <w:trPr>
          <w:trHeight w:val="57"/>
        </w:trPr>
        <w:tc>
          <w:tcPr>
            <w:tcW w:w="4464" w:type="pct"/>
            <w:noWrap/>
          </w:tcPr>
          <w:p w:rsidR="00B0093D" w:rsidRPr="00B0093D" w:rsidRDefault="00D14F5B" w:rsidP="00B0093D">
            <w:pPr>
              <w:rPr>
                <w:sz w:val="28"/>
                <w:szCs w:val="28"/>
              </w:rPr>
            </w:pPr>
            <w:r w:rsidRPr="00D14F5B">
              <w:rPr>
                <w:sz w:val="28"/>
                <w:szCs w:val="28"/>
              </w:rPr>
              <w:t>Руководитель Аппарата Главы Администрации</w:t>
            </w:r>
            <w:r>
              <w:rPr>
                <w:sz w:val="28"/>
                <w:szCs w:val="28"/>
              </w:rPr>
              <w:t xml:space="preserve"> </w:t>
            </w:r>
            <w:proofErr w:type="spellStart"/>
            <w:r>
              <w:rPr>
                <w:sz w:val="28"/>
                <w:szCs w:val="28"/>
              </w:rPr>
              <w:t>Скадовского</w:t>
            </w:r>
            <w:proofErr w:type="spellEnd"/>
            <w:r>
              <w:rPr>
                <w:sz w:val="28"/>
                <w:szCs w:val="28"/>
              </w:rPr>
              <w:t xml:space="preserve"> муниципального округа Херсонской области</w:t>
            </w:r>
          </w:p>
        </w:tc>
        <w:tc>
          <w:tcPr>
            <w:tcW w:w="536" w:type="pct"/>
          </w:tcPr>
          <w:p w:rsidR="00B0093D" w:rsidRPr="00B0093D" w:rsidRDefault="00B0093D" w:rsidP="00B0093D">
            <w:pPr>
              <w:rPr>
                <w:sz w:val="28"/>
                <w:szCs w:val="28"/>
              </w:rPr>
            </w:pPr>
          </w:p>
        </w:tc>
      </w:tr>
      <w:tr w:rsidR="00B0093D" w:rsidRPr="00B0093D" w:rsidTr="00727807">
        <w:trPr>
          <w:trHeight w:val="57"/>
        </w:trPr>
        <w:tc>
          <w:tcPr>
            <w:tcW w:w="4464" w:type="pct"/>
          </w:tcPr>
          <w:p w:rsidR="00B0093D" w:rsidRPr="00B0093D" w:rsidRDefault="00B0093D" w:rsidP="00B0093D">
            <w:pPr>
              <w:rPr>
                <w:sz w:val="28"/>
                <w:szCs w:val="28"/>
              </w:rPr>
            </w:pPr>
            <w:r w:rsidRPr="00B0093D">
              <w:rPr>
                <w:sz w:val="28"/>
                <w:szCs w:val="28"/>
              </w:rPr>
              <w:t>Руководитель управления</w:t>
            </w:r>
            <w:r w:rsidR="00727807">
              <w:rPr>
                <w:sz w:val="28"/>
                <w:szCs w:val="28"/>
              </w:rPr>
              <w:t xml:space="preserve"> администрации </w:t>
            </w:r>
            <w:proofErr w:type="spellStart"/>
            <w:r w:rsidR="00727807">
              <w:rPr>
                <w:sz w:val="28"/>
                <w:szCs w:val="28"/>
              </w:rPr>
              <w:t>Скадовского</w:t>
            </w:r>
            <w:proofErr w:type="spellEnd"/>
            <w:r w:rsidR="00727807">
              <w:rPr>
                <w:sz w:val="28"/>
                <w:szCs w:val="28"/>
              </w:rPr>
              <w:t xml:space="preserve"> муниципального округа Херсонской области</w:t>
            </w:r>
          </w:p>
        </w:tc>
        <w:tc>
          <w:tcPr>
            <w:tcW w:w="536" w:type="pct"/>
          </w:tcPr>
          <w:p w:rsidR="00B0093D" w:rsidRPr="00B0093D" w:rsidRDefault="00B0093D" w:rsidP="00B0093D"/>
        </w:tc>
      </w:tr>
      <w:tr w:rsidR="00B0093D" w:rsidRPr="00B0093D" w:rsidTr="00727807">
        <w:trPr>
          <w:trHeight w:val="57"/>
        </w:trPr>
        <w:tc>
          <w:tcPr>
            <w:tcW w:w="4464" w:type="pct"/>
          </w:tcPr>
          <w:p w:rsidR="00B0093D" w:rsidRPr="00B0093D" w:rsidRDefault="00B0093D" w:rsidP="00B0093D">
            <w:pPr>
              <w:rPr>
                <w:sz w:val="28"/>
                <w:szCs w:val="28"/>
              </w:rPr>
            </w:pPr>
            <w:r w:rsidRPr="00B0093D">
              <w:rPr>
                <w:sz w:val="28"/>
                <w:szCs w:val="28"/>
              </w:rPr>
              <w:t>Начальник отдела</w:t>
            </w:r>
            <w:r w:rsidR="00727807">
              <w:rPr>
                <w:sz w:val="28"/>
                <w:szCs w:val="28"/>
              </w:rPr>
              <w:t xml:space="preserve"> администрации </w:t>
            </w:r>
            <w:proofErr w:type="spellStart"/>
            <w:r w:rsidR="00727807">
              <w:rPr>
                <w:sz w:val="28"/>
                <w:szCs w:val="28"/>
              </w:rPr>
              <w:t>Скадовского</w:t>
            </w:r>
            <w:proofErr w:type="spellEnd"/>
            <w:r w:rsidR="00727807">
              <w:rPr>
                <w:sz w:val="28"/>
                <w:szCs w:val="28"/>
              </w:rPr>
              <w:t xml:space="preserve"> муниципального округа Херсонской области</w:t>
            </w:r>
          </w:p>
        </w:tc>
        <w:tc>
          <w:tcPr>
            <w:tcW w:w="536" w:type="pct"/>
          </w:tcPr>
          <w:p w:rsidR="00B0093D" w:rsidRPr="00B0093D" w:rsidRDefault="00B0093D" w:rsidP="00B0093D"/>
        </w:tc>
      </w:tr>
      <w:tr w:rsidR="00B0093D" w:rsidRPr="00B0093D" w:rsidTr="00727807">
        <w:trPr>
          <w:trHeight w:val="57"/>
        </w:trPr>
        <w:tc>
          <w:tcPr>
            <w:tcW w:w="4464" w:type="pct"/>
          </w:tcPr>
          <w:p w:rsidR="00B0093D" w:rsidRPr="00B0093D" w:rsidRDefault="00B0093D" w:rsidP="00B0093D">
            <w:pPr>
              <w:rPr>
                <w:sz w:val="28"/>
                <w:szCs w:val="28"/>
              </w:rPr>
            </w:pPr>
            <w:r w:rsidRPr="00B0093D">
              <w:rPr>
                <w:sz w:val="28"/>
                <w:szCs w:val="28"/>
              </w:rPr>
              <w:t>Главный специалист</w:t>
            </w:r>
            <w:r w:rsidR="00727807">
              <w:rPr>
                <w:sz w:val="28"/>
                <w:szCs w:val="28"/>
              </w:rPr>
              <w:t xml:space="preserve"> администрации </w:t>
            </w:r>
            <w:proofErr w:type="spellStart"/>
            <w:r w:rsidR="00727807">
              <w:rPr>
                <w:sz w:val="28"/>
                <w:szCs w:val="28"/>
              </w:rPr>
              <w:t>Скадовского</w:t>
            </w:r>
            <w:proofErr w:type="spellEnd"/>
            <w:r w:rsidR="00727807">
              <w:rPr>
                <w:sz w:val="28"/>
                <w:szCs w:val="28"/>
              </w:rPr>
              <w:t xml:space="preserve"> муниципального округа Херсонской области</w:t>
            </w:r>
          </w:p>
        </w:tc>
        <w:tc>
          <w:tcPr>
            <w:tcW w:w="536" w:type="pct"/>
          </w:tcPr>
          <w:p w:rsidR="00B0093D" w:rsidRPr="00B0093D" w:rsidRDefault="00B0093D" w:rsidP="00B0093D"/>
        </w:tc>
      </w:tr>
      <w:tr w:rsidR="00B0093D" w:rsidRPr="00B0093D" w:rsidTr="00727807">
        <w:trPr>
          <w:trHeight w:val="57"/>
        </w:trPr>
        <w:tc>
          <w:tcPr>
            <w:tcW w:w="4464" w:type="pct"/>
            <w:noWrap/>
          </w:tcPr>
          <w:p w:rsidR="00B0093D" w:rsidRPr="00B0093D" w:rsidRDefault="00B0093D" w:rsidP="00B0093D">
            <w:pPr>
              <w:rPr>
                <w:sz w:val="28"/>
                <w:szCs w:val="28"/>
              </w:rPr>
            </w:pPr>
            <w:r w:rsidRPr="00B0093D">
              <w:rPr>
                <w:sz w:val="28"/>
                <w:szCs w:val="28"/>
              </w:rPr>
              <w:t>Ведущий специалист</w:t>
            </w:r>
            <w:r w:rsidR="00727807">
              <w:rPr>
                <w:sz w:val="28"/>
                <w:szCs w:val="28"/>
              </w:rPr>
              <w:t xml:space="preserve"> администрации </w:t>
            </w:r>
            <w:proofErr w:type="spellStart"/>
            <w:r w:rsidR="00727807">
              <w:rPr>
                <w:sz w:val="28"/>
                <w:szCs w:val="28"/>
              </w:rPr>
              <w:t>Скадовского</w:t>
            </w:r>
            <w:proofErr w:type="spellEnd"/>
            <w:r w:rsidR="00727807">
              <w:rPr>
                <w:sz w:val="28"/>
                <w:szCs w:val="28"/>
              </w:rPr>
              <w:t xml:space="preserve"> муниципального округа Херсонской области</w:t>
            </w:r>
          </w:p>
        </w:tc>
        <w:tc>
          <w:tcPr>
            <w:tcW w:w="536" w:type="pct"/>
          </w:tcPr>
          <w:p w:rsidR="00B0093D" w:rsidRPr="00B0093D" w:rsidRDefault="00B0093D" w:rsidP="00B0093D"/>
        </w:tc>
      </w:tr>
    </w:tbl>
    <w:p w:rsidR="00B0093D" w:rsidRPr="00B0093D" w:rsidRDefault="00B0093D" w:rsidP="00B0093D">
      <w:pPr>
        <w:jc w:val="right"/>
      </w:pPr>
    </w:p>
    <w:p w:rsidR="00B0093D" w:rsidRPr="00B0093D" w:rsidRDefault="00B0093D" w:rsidP="00B0093D">
      <w:pPr>
        <w:jc w:val="right"/>
      </w:pPr>
    </w:p>
    <w:p w:rsidR="00B0093D" w:rsidRPr="00B0093D" w:rsidRDefault="00B0093D" w:rsidP="00B0093D">
      <w:pPr>
        <w:jc w:val="right"/>
      </w:pPr>
    </w:p>
    <w:p w:rsidR="00B0093D" w:rsidRPr="00B0093D" w:rsidRDefault="00B0093D" w:rsidP="00B0093D">
      <w:pPr>
        <w:jc w:val="right"/>
      </w:pPr>
    </w:p>
    <w:p w:rsidR="00B0093D" w:rsidRPr="00B0093D" w:rsidRDefault="00B0093D" w:rsidP="00B0093D">
      <w:pPr>
        <w:jc w:val="right"/>
      </w:pPr>
    </w:p>
    <w:p w:rsidR="00B0093D" w:rsidRPr="00B0093D" w:rsidRDefault="00B0093D" w:rsidP="00B0093D">
      <w:pPr>
        <w:jc w:val="right"/>
        <w:sectPr w:rsidR="00B0093D" w:rsidRPr="00B0093D" w:rsidSect="00B0093D">
          <w:pgSz w:w="16838" w:h="11906" w:orient="landscape"/>
          <w:pgMar w:top="1701" w:right="1134" w:bottom="850" w:left="1134" w:header="708" w:footer="708" w:gutter="0"/>
          <w:cols w:space="708"/>
          <w:docGrid w:linePitch="360"/>
        </w:sectPr>
      </w:pPr>
    </w:p>
    <w:p w:rsidR="00A31D9B" w:rsidRPr="00B0093D" w:rsidRDefault="00B0093D" w:rsidP="00A31D9B">
      <w:pPr>
        <w:jc w:val="center"/>
        <w:rPr>
          <w:sz w:val="28"/>
          <w:szCs w:val="28"/>
        </w:rPr>
      </w:pPr>
      <w:r w:rsidRPr="00B0093D">
        <w:lastRenderedPageBreak/>
        <w:t xml:space="preserve">                                                                                                                                                               </w:t>
      </w:r>
      <w:hyperlink w:anchor="П2О" w:history="1">
        <w:r w:rsidR="00A31D9B" w:rsidRPr="00B0093D">
          <w:rPr>
            <w:sz w:val="28"/>
            <w:szCs w:val="28"/>
          </w:rPr>
          <w:t xml:space="preserve">ПРИЛОЖЕНИЕ </w:t>
        </w:r>
      </w:hyperlink>
      <w:r w:rsidR="00A31D9B">
        <w:rPr>
          <w:sz w:val="28"/>
          <w:szCs w:val="28"/>
        </w:rPr>
        <w:t>2</w:t>
      </w:r>
    </w:p>
    <w:p w:rsidR="00A31D9B" w:rsidRPr="00B0093D" w:rsidRDefault="00A31D9B" w:rsidP="00A31D9B">
      <w:pPr>
        <w:jc w:val="center"/>
        <w:rPr>
          <w:sz w:val="28"/>
          <w:szCs w:val="28"/>
        </w:rPr>
      </w:pPr>
      <w:r w:rsidRPr="00B0093D">
        <w:rPr>
          <w:sz w:val="28"/>
          <w:szCs w:val="28"/>
        </w:rPr>
        <w:t xml:space="preserve">                                                                                                                                                   к распоряжению администрации</w:t>
      </w:r>
    </w:p>
    <w:p w:rsidR="00A31D9B" w:rsidRPr="00B0093D" w:rsidRDefault="00A31D9B" w:rsidP="00A31D9B">
      <w:pPr>
        <w:jc w:val="center"/>
        <w:rPr>
          <w:sz w:val="28"/>
          <w:szCs w:val="28"/>
        </w:rPr>
      </w:pPr>
      <w:r w:rsidRPr="00B0093D">
        <w:rPr>
          <w:sz w:val="28"/>
          <w:szCs w:val="28"/>
        </w:rPr>
        <w:t xml:space="preserve">                                                                                                                                             </w:t>
      </w:r>
      <w:proofErr w:type="spellStart"/>
      <w:r>
        <w:rPr>
          <w:sz w:val="28"/>
          <w:szCs w:val="28"/>
        </w:rPr>
        <w:t>Скадовского</w:t>
      </w:r>
      <w:proofErr w:type="spellEnd"/>
      <w:r>
        <w:rPr>
          <w:sz w:val="28"/>
          <w:szCs w:val="28"/>
        </w:rPr>
        <w:t xml:space="preserve"> муниципального округа</w:t>
      </w:r>
    </w:p>
    <w:p w:rsidR="00A31D9B" w:rsidRPr="00B0093D" w:rsidRDefault="00A31D9B" w:rsidP="00A31D9B">
      <w:pPr>
        <w:jc w:val="center"/>
        <w:rPr>
          <w:bCs/>
          <w:iCs/>
          <w:sz w:val="28"/>
          <w:szCs w:val="28"/>
        </w:rPr>
      </w:pPr>
      <w:r>
        <w:rPr>
          <w:bCs/>
          <w:iCs/>
          <w:sz w:val="28"/>
          <w:szCs w:val="28"/>
        </w:rPr>
        <w:t xml:space="preserve">                                                                                                                                       </w:t>
      </w:r>
      <w:r w:rsidRPr="00B0093D">
        <w:rPr>
          <w:bCs/>
          <w:iCs/>
          <w:sz w:val="28"/>
          <w:szCs w:val="28"/>
        </w:rPr>
        <w:t>от</w:t>
      </w:r>
      <w:r>
        <w:rPr>
          <w:bCs/>
          <w:iCs/>
          <w:sz w:val="28"/>
          <w:szCs w:val="28"/>
        </w:rPr>
        <w:t xml:space="preserve"> 01.11.2024 </w:t>
      </w:r>
      <w:r w:rsidRPr="00B0093D">
        <w:rPr>
          <w:bCs/>
          <w:iCs/>
          <w:sz w:val="28"/>
          <w:szCs w:val="28"/>
        </w:rPr>
        <w:t>№</w:t>
      </w:r>
    </w:p>
    <w:p w:rsidR="00B0093D" w:rsidRPr="00B0093D" w:rsidRDefault="00B0093D" w:rsidP="00A31D9B">
      <w:pPr>
        <w:jc w:val="center"/>
        <w:rPr>
          <w:sz w:val="28"/>
          <w:szCs w:val="28"/>
        </w:rPr>
      </w:pPr>
    </w:p>
    <w:p w:rsidR="00B0093D" w:rsidRPr="00B0093D" w:rsidRDefault="00B0093D" w:rsidP="00B0093D">
      <w:pPr>
        <w:rPr>
          <w:sz w:val="28"/>
          <w:szCs w:val="28"/>
        </w:rPr>
      </w:pPr>
    </w:p>
    <w:p w:rsidR="00B0093D" w:rsidRPr="00B0093D" w:rsidRDefault="00B0093D" w:rsidP="00B0093D">
      <w:pPr>
        <w:jc w:val="center"/>
        <w:rPr>
          <w:sz w:val="28"/>
          <w:szCs w:val="28"/>
        </w:rPr>
      </w:pPr>
      <w:r w:rsidRPr="00B0093D">
        <w:rPr>
          <w:sz w:val="28"/>
          <w:szCs w:val="28"/>
        </w:rPr>
        <w:t>Перечень должностей, ведущих обработку персональных данных без использования средств автоматизации</w:t>
      </w:r>
    </w:p>
    <w:p w:rsidR="00B0093D" w:rsidRPr="00B0093D" w:rsidRDefault="00B0093D" w:rsidP="00B0093D">
      <w:pPr>
        <w:tabs>
          <w:tab w:val="left" w:pos="6188"/>
        </w:tabs>
        <w:rPr>
          <w:sz w:val="28"/>
          <w:szCs w:val="28"/>
        </w:rPr>
      </w:pPr>
      <w:r w:rsidRPr="00B0093D">
        <w:rPr>
          <w:sz w:val="28"/>
          <w:szCs w:val="28"/>
        </w:rPr>
        <w:tab/>
      </w:r>
    </w:p>
    <w:tbl>
      <w:tblPr>
        <w:tblStyle w:val="a5"/>
        <w:tblW w:w="5000" w:type="pct"/>
        <w:tblLook w:val="04A0" w:firstRow="1" w:lastRow="0" w:firstColumn="1" w:lastColumn="0" w:noHBand="0" w:noVBand="1"/>
      </w:tblPr>
      <w:tblGrid>
        <w:gridCol w:w="14560"/>
      </w:tblGrid>
      <w:tr w:rsidR="00B0093D" w:rsidRPr="00B0093D" w:rsidTr="00B0093D">
        <w:trPr>
          <w:trHeight w:val="322"/>
        </w:trPr>
        <w:tc>
          <w:tcPr>
            <w:tcW w:w="5000" w:type="pct"/>
            <w:vAlign w:val="center"/>
            <w:hideMark/>
          </w:tcPr>
          <w:p w:rsidR="00B0093D" w:rsidRPr="00B0093D" w:rsidRDefault="00B0093D" w:rsidP="00B0093D">
            <w:pPr>
              <w:jc w:val="center"/>
              <w:rPr>
                <w:sz w:val="28"/>
                <w:szCs w:val="28"/>
              </w:rPr>
            </w:pPr>
            <w:r w:rsidRPr="00B0093D">
              <w:rPr>
                <w:sz w:val="28"/>
                <w:szCs w:val="28"/>
              </w:rPr>
              <w:t>Должность</w:t>
            </w:r>
          </w:p>
        </w:tc>
      </w:tr>
      <w:tr w:rsidR="00A31D9B" w:rsidRPr="00B0093D" w:rsidTr="00B0093D">
        <w:trPr>
          <w:trHeight w:val="322"/>
        </w:trPr>
        <w:tc>
          <w:tcPr>
            <w:tcW w:w="5000" w:type="pct"/>
            <w:noWrap/>
          </w:tcPr>
          <w:p w:rsidR="00A31D9B" w:rsidRPr="00B0093D" w:rsidRDefault="00A31D9B" w:rsidP="00A31D9B">
            <w:pPr>
              <w:rPr>
                <w:sz w:val="28"/>
                <w:szCs w:val="28"/>
              </w:rPr>
            </w:pPr>
            <w:r w:rsidRPr="00B0093D">
              <w:rPr>
                <w:sz w:val="28"/>
                <w:szCs w:val="28"/>
              </w:rPr>
              <w:t xml:space="preserve">Глава </w:t>
            </w:r>
            <w:r>
              <w:rPr>
                <w:sz w:val="28"/>
                <w:szCs w:val="28"/>
              </w:rPr>
              <w:t xml:space="preserve">администрации </w:t>
            </w:r>
            <w:proofErr w:type="spellStart"/>
            <w:r>
              <w:rPr>
                <w:sz w:val="28"/>
                <w:szCs w:val="28"/>
              </w:rPr>
              <w:t>Скадовского</w:t>
            </w:r>
            <w:proofErr w:type="spellEnd"/>
            <w:r>
              <w:rPr>
                <w:sz w:val="28"/>
                <w:szCs w:val="28"/>
              </w:rPr>
              <w:t xml:space="preserve"> муниципального округа Херсонской области</w:t>
            </w:r>
          </w:p>
        </w:tc>
      </w:tr>
      <w:tr w:rsidR="00A31D9B" w:rsidRPr="00B0093D" w:rsidTr="00B0093D">
        <w:trPr>
          <w:trHeight w:val="322"/>
        </w:trPr>
        <w:tc>
          <w:tcPr>
            <w:tcW w:w="5000" w:type="pct"/>
            <w:noWrap/>
          </w:tcPr>
          <w:p w:rsidR="00A31D9B" w:rsidRPr="00D14F5B" w:rsidRDefault="00A31D9B" w:rsidP="00A31D9B">
            <w:pPr>
              <w:rPr>
                <w:sz w:val="28"/>
                <w:szCs w:val="28"/>
              </w:rPr>
            </w:pPr>
            <w:r w:rsidRPr="00B0093D">
              <w:rPr>
                <w:sz w:val="28"/>
                <w:szCs w:val="28"/>
              </w:rPr>
              <w:t xml:space="preserve">Первый заместитель </w:t>
            </w:r>
            <w:r w:rsidRPr="00D14F5B">
              <w:rPr>
                <w:sz w:val="28"/>
                <w:szCs w:val="28"/>
              </w:rPr>
              <w:t xml:space="preserve"> </w:t>
            </w:r>
            <w:r>
              <w:rPr>
                <w:sz w:val="28"/>
                <w:szCs w:val="28"/>
              </w:rPr>
              <w:t xml:space="preserve">Главы </w:t>
            </w:r>
            <w:proofErr w:type="spellStart"/>
            <w:r>
              <w:rPr>
                <w:sz w:val="28"/>
                <w:szCs w:val="28"/>
              </w:rPr>
              <w:t>Скадовского</w:t>
            </w:r>
            <w:proofErr w:type="spellEnd"/>
            <w:r>
              <w:rPr>
                <w:sz w:val="28"/>
                <w:szCs w:val="28"/>
              </w:rPr>
              <w:t xml:space="preserve"> муниципального округа Херсонской области</w:t>
            </w:r>
          </w:p>
        </w:tc>
      </w:tr>
      <w:tr w:rsidR="00A31D9B" w:rsidRPr="00B0093D" w:rsidTr="00B0093D">
        <w:trPr>
          <w:trHeight w:val="322"/>
        </w:trPr>
        <w:tc>
          <w:tcPr>
            <w:tcW w:w="5000" w:type="pct"/>
            <w:noWrap/>
          </w:tcPr>
          <w:p w:rsidR="00A31D9B" w:rsidRPr="00B0093D" w:rsidRDefault="00A31D9B" w:rsidP="00A31D9B">
            <w:pPr>
              <w:rPr>
                <w:sz w:val="28"/>
                <w:szCs w:val="28"/>
              </w:rPr>
            </w:pPr>
            <w:r w:rsidRPr="00B0093D">
              <w:rPr>
                <w:sz w:val="28"/>
                <w:szCs w:val="28"/>
              </w:rPr>
              <w:t xml:space="preserve">Заместитель Главы </w:t>
            </w:r>
            <w:proofErr w:type="spellStart"/>
            <w:r>
              <w:rPr>
                <w:sz w:val="28"/>
                <w:szCs w:val="28"/>
              </w:rPr>
              <w:t>Скадовского</w:t>
            </w:r>
            <w:proofErr w:type="spellEnd"/>
            <w:r>
              <w:rPr>
                <w:sz w:val="28"/>
                <w:szCs w:val="28"/>
              </w:rPr>
              <w:t xml:space="preserve"> муниципального округа Херсонской области</w:t>
            </w:r>
          </w:p>
        </w:tc>
      </w:tr>
      <w:tr w:rsidR="00A31D9B" w:rsidRPr="00B0093D" w:rsidTr="00B0093D">
        <w:trPr>
          <w:trHeight w:val="322"/>
        </w:trPr>
        <w:tc>
          <w:tcPr>
            <w:tcW w:w="5000" w:type="pct"/>
            <w:noWrap/>
          </w:tcPr>
          <w:p w:rsidR="00A31D9B" w:rsidRPr="00B0093D" w:rsidRDefault="00A31D9B" w:rsidP="00A31D9B">
            <w:pPr>
              <w:rPr>
                <w:sz w:val="28"/>
                <w:szCs w:val="28"/>
              </w:rPr>
            </w:pPr>
            <w:r w:rsidRPr="00D14F5B">
              <w:rPr>
                <w:sz w:val="28"/>
                <w:szCs w:val="28"/>
              </w:rPr>
              <w:t>Руководитель Аппарата Главы Администрации</w:t>
            </w:r>
            <w:r>
              <w:rPr>
                <w:sz w:val="28"/>
                <w:szCs w:val="28"/>
              </w:rPr>
              <w:t xml:space="preserve"> </w:t>
            </w:r>
            <w:proofErr w:type="spellStart"/>
            <w:r>
              <w:rPr>
                <w:sz w:val="28"/>
                <w:szCs w:val="28"/>
              </w:rPr>
              <w:t>Скадовского</w:t>
            </w:r>
            <w:proofErr w:type="spellEnd"/>
            <w:r>
              <w:rPr>
                <w:sz w:val="28"/>
                <w:szCs w:val="28"/>
              </w:rPr>
              <w:t xml:space="preserve"> муниципального округа Херсонской области</w:t>
            </w:r>
          </w:p>
        </w:tc>
      </w:tr>
      <w:tr w:rsidR="00A31D9B" w:rsidRPr="00B0093D" w:rsidTr="00B0093D">
        <w:trPr>
          <w:trHeight w:val="322"/>
        </w:trPr>
        <w:tc>
          <w:tcPr>
            <w:tcW w:w="5000" w:type="pct"/>
            <w:noWrap/>
          </w:tcPr>
          <w:p w:rsidR="00A31D9B" w:rsidRPr="00B0093D" w:rsidRDefault="00A31D9B" w:rsidP="00A31D9B">
            <w:pPr>
              <w:rPr>
                <w:sz w:val="28"/>
                <w:szCs w:val="28"/>
              </w:rPr>
            </w:pPr>
            <w:r w:rsidRPr="00B0093D">
              <w:rPr>
                <w:sz w:val="28"/>
                <w:szCs w:val="28"/>
              </w:rPr>
              <w:t>Руководитель управления</w:t>
            </w:r>
            <w:r>
              <w:rPr>
                <w:sz w:val="28"/>
                <w:szCs w:val="28"/>
              </w:rPr>
              <w:t xml:space="preserve"> администрации </w:t>
            </w:r>
            <w:proofErr w:type="spellStart"/>
            <w:r>
              <w:rPr>
                <w:sz w:val="28"/>
                <w:szCs w:val="28"/>
              </w:rPr>
              <w:t>Скадовского</w:t>
            </w:r>
            <w:proofErr w:type="spellEnd"/>
            <w:r>
              <w:rPr>
                <w:sz w:val="28"/>
                <w:szCs w:val="28"/>
              </w:rPr>
              <w:t xml:space="preserve"> муниципального округа Херсонской области</w:t>
            </w:r>
          </w:p>
        </w:tc>
      </w:tr>
      <w:tr w:rsidR="00A31D9B" w:rsidRPr="00B0093D" w:rsidTr="00B0093D">
        <w:trPr>
          <w:trHeight w:val="322"/>
        </w:trPr>
        <w:tc>
          <w:tcPr>
            <w:tcW w:w="5000" w:type="pct"/>
            <w:noWrap/>
          </w:tcPr>
          <w:p w:rsidR="00A31D9B" w:rsidRPr="00B0093D" w:rsidRDefault="00A31D9B" w:rsidP="00A31D9B">
            <w:pPr>
              <w:rPr>
                <w:sz w:val="28"/>
                <w:szCs w:val="28"/>
              </w:rPr>
            </w:pPr>
            <w:r w:rsidRPr="00B0093D">
              <w:rPr>
                <w:sz w:val="28"/>
                <w:szCs w:val="28"/>
              </w:rPr>
              <w:t>Начальник отдела</w:t>
            </w:r>
            <w:r>
              <w:rPr>
                <w:sz w:val="28"/>
                <w:szCs w:val="28"/>
              </w:rPr>
              <w:t xml:space="preserve"> администрации </w:t>
            </w:r>
            <w:proofErr w:type="spellStart"/>
            <w:r>
              <w:rPr>
                <w:sz w:val="28"/>
                <w:szCs w:val="28"/>
              </w:rPr>
              <w:t>Скадовского</w:t>
            </w:r>
            <w:proofErr w:type="spellEnd"/>
            <w:r>
              <w:rPr>
                <w:sz w:val="28"/>
                <w:szCs w:val="28"/>
              </w:rPr>
              <w:t xml:space="preserve"> муниципального округа Херсонской области</w:t>
            </w:r>
          </w:p>
        </w:tc>
      </w:tr>
      <w:tr w:rsidR="00A31D9B" w:rsidRPr="00B0093D" w:rsidTr="00B0093D">
        <w:trPr>
          <w:trHeight w:val="322"/>
        </w:trPr>
        <w:tc>
          <w:tcPr>
            <w:tcW w:w="5000" w:type="pct"/>
            <w:noWrap/>
          </w:tcPr>
          <w:p w:rsidR="00A31D9B" w:rsidRPr="00B0093D" w:rsidRDefault="00A31D9B" w:rsidP="00A31D9B">
            <w:pPr>
              <w:rPr>
                <w:sz w:val="28"/>
                <w:szCs w:val="28"/>
              </w:rPr>
            </w:pPr>
            <w:r w:rsidRPr="00B0093D">
              <w:rPr>
                <w:sz w:val="28"/>
                <w:szCs w:val="28"/>
              </w:rPr>
              <w:t>Главный специалист</w:t>
            </w:r>
            <w:r>
              <w:rPr>
                <w:sz w:val="28"/>
                <w:szCs w:val="28"/>
              </w:rPr>
              <w:t xml:space="preserve"> администрации </w:t>
            </w:r>
            <w:proofErr w:type="spellStart"/>
            <w:r>
              <w:rPr>
                <w:sz w:val="28"/>
                <w:szCs w:val="28"/>
              </w:rPr>
              <w:t>Скадовского</w:t>
            </w:r>
            <w:proofErr w:type="spellEnd"/>
            <w:r>
              <w:rPr>
                <w:sz w:val="28"/>
                <w:szCs w:val="28"/>
              </w:rPr>
              <w:t xml:space="preserve"> муниципального округа Херсонской области</w:t>
            </w:r>
          </w:p>
        </w:tc>
      </w:tr>
      <w:tr w:rsidR="00A31D9B" w:rsidRPr="00B0093D" w:rsidTr="00B0093D">
        <w:trPr>
          <w:trHeight w:val="322"/>
        </w:trPr>
        <w:tc>
          <w:tcPr>
            <w:tcW w:w="5000" w:type="pct"/>
          </w:tcPr>
          <w:p w:rsidR="00A31D9B" w:rsidRPr="00B0093D" w:rsidRDefault="00A31D9B" w:rsidP="00A31D9B">
            <w:pPr>
              <w:rPr>
                <w:sz w:val="28"/>
                <w:szCs w:val="28"/>
              </w:rPr>
            </w:pPr>
            <w:r w:rsidRPr="00B0093D">
              <w:rPr>
                <w:sz w:val="28"/>
                <w:szCs w:val="28"/>
              </w:rPr>
              <w:t>Ведущий специалист</w:t>
            </w:r>
            <w:r>
              <w:rPr>
                <w:sz w:val="28"/>
                <w:szCs w:val="28"/>
              </w:rPr>
              <w:t xml:space="preserve"> администрации </w:t>
            </w:r>
            <w:proofErr w:type="spellStart"/>
            <w:r>
              <w:rPr>
                <w:sz w:val="28"/>
                <w:szCs w:val="28"/>
              </w:rPr>
              <w:t>Скадовского</w:t>
            </w:r>
            <w:proofErr w:type="spellEnd"/>
            <w:r>
              <w:rPr>
                <w:sz w:val="28"/>
                <w:szCs w:val="28"/>
              </w:rPr>
              <w:t xml:space="preserve"> муниципального округа Херсонской области</w:t>
            </w:r>
          </w:p>
        </w:tc>
      </w:tr>
      <w:tr w:rsidR="00A31D9B" w:rsidRPr="00B0093D" w:rsidTr="00B0093D">
        <w:trPr>
          <w:trHeight w:val="322"/>
        </w:trPr>
        <w:tc>
          <w:tcPr>
            <w:tcW w:w="5000" w:type="pct"/>
          </w:tcPr>
          <w:p w:rsidR="00A31D9B" w:rsidRPr="00B0093D" w:rsidRDefault="00A31D9B" w:rsidP="00A31D9B">
            <w:pPr>
              <w:rPr>
                <w:sz w:val="28"/>
                <w:szCs w:val="28"/>
              </w:rPr>
            </w:pPr>
          </w:p>
        </w:tc>
      </w:tr>
      <w:tr w:rsidR="00A31D9B" w:rsidRPr="00B0093D" w:rsidTr="00A31D9B">
        <w:trPr>
          <w:trHeight w:val="322"/>
        </w:trPr>
        <w:tc>
          <w:tcPr>
            <w:tcW w:w="5000" w:type="pct"/>
            <w:noWrap/>
          </w:tcPr>
          <w:p w:rsidR="00A31D9B" w:rsidRPr="00D14F5B" w:rsidRDefault="00A31D9B" w:rsidP="00A31D9B">
            <w:pPr>
              <w:rPr>
                <w:sz w:val="28"/>
                <w:szCs w:val="28"/>
              </w:rPr>
            </w:pPr>
          </w:p>
        </w:tc>
      </w:tr>
      <w:tr w:rsidR="00A31D9B" w:rsidRPr="00B0093D" w:rsidTr="00A31D9B">
        <w:trPr>
          <w:trHeight w:val="322"/>
        </w:trPr>
        <w:tc>
          <w:tcPr>
            <w:tcW w:w="5000" w:type="pct"/>
            <w:noWrap/>
          </w:tcPr>
          <w:p w:rsidR="00A31D9B" w:rsidRPr="00B0093D" w:rsidRDefault="00A31D9B" w:rsidP="00A31D9B">
            <w:pPr>
              <w:rPr>
                <w:sz w:val="28"/>
                <w:szCs w:val="28"/>
              </w:rPr>
            </w:pPr>
          </w:p>
        </w:tc>
      </w:tr>
    </w:tbl>
    <w:p w:rsidR="00B0093D" w:rsidRPr="00B0093D" w:rsidRDefault="00B0093D" w:rsidP="00B0093D">
      <w:pPr>
        <w:tabs>
          <w:tab w:val="left" w:pos="6188"/>
        </w:tabs>
        <w:rPr>
          <w:sz w:val="28"/>
          <w:szCs w:val="28"/>
        </w:rPr>
      </w:pPr>
    </w:p>
    <w:p w:rsidR="00B0093D" w:rsidRPr="00B0093D" w:rsidRDefault="00B0093D" w:rsidP="00B0093D">
      <w:pPr>
        <w:rPr>
          <w:sz w:val="28"/>
          <w:szCs w:val="28"/>
        </w:rPr>
      </w:pPr>
    </w:p>
    <w:p w:rsidR="00B0093D" w:rsidRPr="00B0093D" w:rsidRDefault="00B0093D" w:rsidP="00B0093D">
      <w:pPr>
        <w:jc w:val="right"/>
      </w:pPr>
    </w:p>
    <w:p w:rsidR="00B0093D" w:rsidRPr="00B0093D" w:rsidRDefault="00B0093D" w:rsidP="00B0093D">
      <w:pPr>
        <w:jc w:val="right"/>
      </w:pPr>
    </w:p>
    <w:p w:rsidR="00B0093D" w:rsidRPr="00B0093D" w:rsidRDefault="00B0093D" w:rsidP="00B0093D">
      <w:pPr>
        <w:jc w:val="right"/>
      </w:pPr>
    </w:p>
    <w:p w:rsidR="00B0093D" w:rsidRPr="00B0093D" w:rsidRDefault="00B0093D" w:rsidP="00B0093D">
      <w:pPr>
        <w:jc w:val="right"/>
      </w:pPr>
    </w:p>
    <w:p w:rsidR="00B0093D" w:rsidRPr="00B0093D" w:rsidRDefault="00B0093D" w:rsidP="00B0093D">
      <w:pPr>
        <w:jc w:val="right"/>
      </w:pPr>
    </w:p>
    <w:p w:rsidR="00B0093D" w:rsidRPr="00B0093D" w:rsidRDefault="00B0093D" w:rsidP="00B0093D">
      <w:pPr>
        <w:jc w:val="right"/>
        <w:sectPr w:rsidR="00B0093D" w:rsidRPr="00B0093D" w:rsidSect="00B0093D">
          <w:pgSz w:w="16838" w:h="11906" w:orient="landscape"/>
          <w:pgMar w:top="1701" w:right="1134" w:bottom="850" w:left="1134" w:header="708" w:footer="708" w:gutter="0"/>
          <w:cols w:space="708"/>
          <w:docGrid w:linePitch="360"/>
        </w:sectPr>
      </w:pPr>
    </w:p>
    <w:p w:rsidR="00A31D9B" w:rsidRPr="00B0093D" w:rsidRDefault="00B0093D" w:rsidP="00A31D9B">
      <w:pPr>
        <w:jc w:val="center"/>
        <w:rPr>
          <w:sz w:val="28"/>
          <w:szCs w:val="28"/>
        </w:rPr>
      </w:pPr>
      <w:r w:rsidRPr="00B0093D">
        <w:lastRenderedPageBreak/>
        <w:t xml:space="preserve">                                                                                                                                                   </w:t>
      </w:r>
      <w:hyperlink w:anchor="П2О" w:history="1">
        <w:r w:rsidR="00A31D9B" w:rsidRPr="00B0093D">
          <w:rPr>
            <w:sz w:val="28"/>
            <w:szCs w:val="28"/>
          </w:rPr>
          <w:t xml:space="preserve">ПРИЛОЖЕНИЕ </w:t>
        </w:r>
      </w:hyperlink>
      <w:r w:rsidR="00A31D9B">
        <w:rPr>
          <w:sz w:val="28"/>
          <w:szCs w:val="28"/>
        </w:rPr>
        <w:t>3</w:t>
      </w:r>
    </w:p>
    <w:p w:rsidR="00A31D9B" w:rsidRPr="00B0093D" w:rsidRDefault="00A31D9B" w:rsidP="00A31D9B">
      <w:pPr>
        <w:jc w:val="center"/>
        <w:rPr>
          <w:sz w:val="28"/>
          <w:szCs w:val="28"/>
        </w:rPr>
      </w:pPr>
      <w:r w:rsidRPr="00B0093D">
        <w:rPr>
          <w:sz w:val="28"/>
          <w:szCs w:val="28"/>
        </w:rPr>
        <w:t xml:space="preserve">                                                                                                                                                   к распоряжению администрации</w:t>
      </w:r>
    </w:p>
    <w:p w:rsidR="00A31D9B" w:rsidRPr="00B0093D" w:rsidRDefault="00A31D9B" w:rsidP="00A31D9B">
      <w:pPr>
        <w:jc w:val="center"/>
        <w:rPr>
          <w:sz w:val="28"/>
          <w:szCs w:val="28"/>
        </w:rPr>
      </w:pPr>
      <w:r w:rsidRPr="00B0093D">
        <w:rPr>
          <w:sz w:val="28"/>
          <w:szCs w:val="28"/>
        </w:rPr>
        <w:t xml:space="preserve">                                                                                                                                             </w:t>
      </w:r>
      <w:proofErr w:type="spellStart"/>
      <w:r>
        <w:rPr>
          <w:sz w:val="28"/>
          <w:szCs w:val="28"/>
        </w:rPr>
        <w:t>Скадовского</w:t>
      </w:r>
      <w:proofErr w:type="spellEnd"/>
      <w:r>
        <w:rPr>
          <w:sz w:val="28"/>
          <w:szCs w:val="28"/>
        </w:rPr>
        <w:t xml:space="preserve"> муниципального округа</w:t>
      </w:r>
    </w:p>
    <w:p w:rsidR="00A31D9B" w:rsidRPr="00B0093D" w:rsidRDefault="00A31D9B" w:rsidP="00A31D9B">
      <w:pPr>
        <w:jc w:val="center"/>
        <w:rPr>
          <w:bCs/>
          <w:iCs/>
          <w:sz w:val="28"/>
          <w:szCs w:val="28"/>
        </w:rPr>
      </w:pPr>
      <w:r>
        <w:rPr>
          <w:bCs/>
          <w:iCs/>
          <w:sz w:val="28"/>
          <w:szCs w:val="28"/>
        </w:rPr>
        <w:t xml:space="preserve">                                                                                                                                       </w:t>
      </w:r>
      <w:r w:rsidRPr="00B0093D">
        <w:rPr>
          <w:bCs/>
          <w:iCs/>
          <w:sz w:val="28"/>
          <w:szCs w:val="28"/>
        </w:rPr>
        <w:t>от</w:t>
      </w:r>
      <w:r>
        <w:rPr>
          <w:bCs/>
          <w:iCs/>
          <w:sz w:val="28"/>
          <w:szCs w:val="28"/>
        </w:rPr>
        <w:t xml:space="preserve"> 01.11.2024 </w:t>
      </w:r>
      <w:r w:rsidRPr="00B0093D">
        <w:rPr>
          <w:bCs/>
          <w:iCs/>
          <w:sz w:val="28"/>
          <w:szCs w:val="28"/>
        </w:rPr>
        <w:t>№</w:t>
      </w:r>
    </w:p>
    <w:p w:rsidR="00B0093D" w:rsidRPr="00B0093D" w:rsidRDefault="00B0093D" w:rsidP="00A31D9B">
      <w:pPr>
        <w:jc w:val="center"/>
        <w:rPr>
          <w:sz w:val="28"/>
          <w:szCs w:val="28"/>
        </w:rPr>
      </w:pPr>
    </w:p>
    <w:p w:rsidR="00B0093D" w:rsidRPr="00B0093D" w:rsidRDefault="00B0093D" w:rsidP="00B0093D">
      <w:pPr>
        <w:jc w:val="center"/>
        <w:rPr>
          <w:sz w:val="28"/>
          <w:szCs w:val="28"/>
        </w:rPr>
      </w:pPr>
      <w:r w:rsidRPr="00B0093D">
        <w:rPr>
          <w:sz w:val="28"/>
          <w:szCs w:val="28"/>
        </w:rPr>
        <w:t xml:space="preserve">Перечень лиц, ответственных за обезличивание персональных данных </w:t>
      </w:r>
    </w:p>
    <w:p w:rsidR="00B0093D" w:rsidRPr="00B0093D" w:rsidRDefault="00B0093D" w:rsidP="00B0093D">
      <w:pPr>
        <w:tabs>
          <w:tab w:val="left" w:pos="6188"/>
        </w:tabs>
        <w:rPr>
          <w:sz w:val="28"/>
          <w:szCs w:val="28"/>
        </w:rPr>
      </w:pPr>
      <w:r w:rsidRPr="00B0093D">
        <w:rPr>
          <w:sz w:val="28"/>
          <w:szCs w:val="28"/>
        </w:rPr>
        <w:tab/>
      </w:r>
    </w:p>
    <w:tbl>
      <w:tblPr>
        <w:tblStyle w:val="a5"/>
        <w:tblW w:w="14000" w:type="dxa"/>
        <w:tblLayout w:type="fixed"/>
        <w:tblLook w:val="04A0" w:firstRow="1" w:lastRow="0" w:firstColumn="1" w:lastColumn="0" w:noHBand="0" w:noVBand="1"/>
      </w:tblPr>
      <w:tblGrid>
        <w:gridCol w:w="8330"/>
        <w:gridCol w:w="5670"/>
      </w:tblGrid>
      <w:tr w:rsidR="00B0093D" w:rsidRPr="00B0093D" w:rsidTr="00B0093D">
        <w:trPr>
          <w:trHeight w:val="322"/>
        </w:trPr>
        <w:tc>
          <w:tcPr>
            <w:tcW w:w="8330" w:type="dxa"/>
            <w:vAlign w:val="center"/>
            <w:hideMark/>
          </w:tcPr>
          <w:p w:rsidR="00B0093D" w:rsidRPr="00B0093D" w:rsidRDefault="00B0093D" w:rsidP="00B0093D">
            <w:pPr>
              <w:jc w:val="center"/>
              <w:rPr>
                <w:sz w:val="28"/>
                <w:szCs w:val="28"/>
              </w:rPr>
            </w:pPr>
            <w:r w:rsidRPr="00B0093D">
              <w:rPr>
                <w:sz w:val="28"/>
                <w:szCs w:val="28"/>
              </w:rPr>
              <w:t>Должность</w:t>
            </w:r>
          </w:p>
        </w:tc>
        <w:tc>
          <w:tcPr>
            <w:tcW w:w="5670" w:type="dxa"/>
            <w:vAlign w:val="center"/>
          </w:tcPr>
          <w:p w:rsidR="00B0093D" w:rsidRPr="00B0093D" w:rsidRDefault="00B0093D" w:rsidP="00B0093D">
            <w:pPr>
              <w:jc w:val="center"/>
              <w:rPr>
                <w:sz w:val="28"/>
                <w:szCs w:val="28"/>
              </w:rPr>
            </w:pPr>
            <w:r w:rsidRPr="00B0093D">
              <w:rPr>
                <w:sz w:val="28"/>
                <w:szCs w:val="28"/>
              </w:rPr>
              <w:t>Ф.И.О.</w:t>
            </w:r>
          </w:p>
        </w:tc>
      </w:tr>
      <w:tr w:rsidR="00A31D9B" w:rsidRPr="00B0093D" w:rsidTr="00B0093D">
        <w:trPr>
          <w:trHeight w:val="322"/>
        </w:trPr>
        <w:tc>
          <w:tcPr>
            <w:tcW w:w="8330" w:type="dxa"/>
            <w:noWrap/>
          </w:tcPr>
          <w:p w:rsidR="00A31D9B" w:rsidRPr="00B0093D" w:rsidRDefault="00A31D9B" w:rsidP="00A31D9B">
            <w:pPr>
              <w:rPr>
                <w:sz w:val="28"/>
                <w:szCs w:val="28"/>
              </w:rPr>
            </w:pPr>
            <w:r w:rsidRPr="00B0093D">
              <w:rPr>
                <w:sz w:val="28"/>
                <w:szCs w:val="28"/>
              </w:rPr>
              <w:t xml:space="preserve">Глава </w:t>
            </w:r>
            <w:r>
              <w:rPr>
                <w:sz w:val="28"/>
                <w:szCs w:val="28"/>
              </w:rPr>
              <w:t xml:space="preserve">администрации </w:t>
            </w:r>
            <w:proofErr w:type="spellStart"/>
            <w:r>
              <w:rPr>
                <w:sz w:val="28"/>
                <w:szCs w:val="28"/>
              </w:rPr>
              <w:t>Скадовского</w:t>
            </w:r>
            <w:proofErr w:type="spellEnd"/>
            <w:r>
              <w:rPr>
                <w:sz w:val="28"/>
                <w:szCs w:val="28"/>
              </w:rPr>
              <w:t xml:space="preserve"> муниципального округа Херсонской области</w:t>
            </w:r>
          </w:p>
        </w:tc>
        <w:tc>
          <w:tcPr>
            <w:tcW w:w="5670" w:type="dxa"/>
            <w:hideMark/>
          </w:tcPr>
          <w:p w:rsidR="00A31D9B" w:rsidRPr="00B0093D" w:rsidRDefault="00A31D9B" w:rsidP="00A31D9B">
            <w:pPr>
              <w:rPr>
                <w:sz w:val="28"/>
                <w:szCs w:val="28"/>
              </w:rPr>
            </w:pPr>
          </w:p>
        </w:tc>
      </w:tr>
      <w:tr w:rsidR="00A31D9B" w:rsidRPr="00B0093D" w:rsidTr="00B0093D">
        <w:trPr>
          <w:trHeight w:val="322"/>
        </w:trPr>
        <w:tc>
          <w:tcPr>
            <w:tcW w:w="8330" w:type="dxa"/>
            <w:noWrap/>
          </w:tcPr>
          <w:p w:rsidR="00A31D9B" w:rsidRPr="00D14F5B" w:rsidRDefault="00A31D9B" w:rsidP="00A31D9B">
            <w:pPr>
              <w:rPr>
                <w:sz w:val="28"/>
                <w:szCs w:val="28"/>
              </w:rPr>
            </w:pPr>
            <w:r w:rsidRPr="00B0093D">
              <w:rPr>
                <w:sz w:val="28"/>
                <w:szCs w:val="28"/>
              </w:rPr>
              <w:t xml:space="preserve">Первый заместитель </w:t>
            </w:r>
            <w:r w:rsidRPr="00D14F5B">
              <w:rPr>
                <w:sz w:val="28"/>
                <w:szCs w:val="28"/>
              </w:rPr>
              <w:t xml:space="preserve"> </w:t>
            </w:r>
            <w:r>
              <w:rPr>
                <w:sz w:val="28"/>
                <w:szCs w:val="28"/>
              </w:rPr>
              <w:t xml:space="preserve">Главы </w:t>
            </w:r>
            <w:proofErr w:type="spellStart"/>
            <w:r>
              <w:rPr>
                <w:sz w:val="28"/>
                <w:szCs w:val="28"/>
              </w:rPr>
              <w:t>Скадовского</w:t>
            </w:r>
            <w:proofErr w:type="spellEnd"/>
            <w:r>
              <w:rPr>
                <w:sz w:val="28"/>
                <w:szCs w:val="28"/>
              </w:rPr>
              <w:t xml:space="preserve"> муниципального округа Херсонской области</w:t>
            </w:r>
          </w:p>
        </w:tc>
        <w:tc>
          <w:tcPr>
            <w:tcW w:w="5670" w:type="dxa"/>
            <w:hideMark/>
          </w:tcPr>
          <w:p w:rsidR="00A31D9B" w:rsidRPr="00B0093D" w:rsidRDefault="00A31D9B" w:rsidP="00A31D9B">
            <w:pPr>
              <w:rPr>
                <w:sz w:val="28"/>
                <w:szCs w:val="28"/>
              </w:rPr>
            </w:pPr>
          </w:p>
        </w:tc>
      </w:tr>
      <w:tr w:rsidR="00A31D9B" w:rsidRPr="00B0093D" w:rsidTr="00B0093D">
        <w:trPr>
          <w:trHeight w:val="322"/>
        </w:trPr>
        <w:tc>
          <w:tcPr>
            <w:tcW w:w="8330" w:type="dxa"/>
          </w:tcPr>
          <w:p w:rsidR="00A31D9B" w:rsidRPr="00B0093D" w:rsidRDefault="00A31D9B" w:rsidP="00A31D9B">
            <w:pPr>
              <w:rPr>
                <w:sz w:val="28"/>
                <w:szCs w:val="28"/>
              </w:rPr>
            </w:pPr>
            <w:r w:rsidRPr="00B0093D">
              <w:rPr>
                <w:sz w:val="28"/>
                <w:szCs w:val="28"/>
              </w:rPr>
              <w:t xml:space="preserve">Заместитель Главы </w:t>
            </w:r>
            <w:proofErr w:type="spellStart"/>
            <w:r>
              <w:rPr>
                <w:sz w:val="28"/>
                <w:szCs w:val="28"/>
              </w:rPr>
              <w:t>Скадовского</w:t>
            </w:r>
            <w:proofErr w:type="spellEnd"/>
            <w:r>
              <w:rPr>
                <w:sz w:val="28"/>
                <w:szCs w:val="28"/>
              </w:rPr>
              <w:t xml:space="preserve"> муниципального округа Херсонской области</w:t>
            </w:r>
          </w:p>
        </w:tc>
        <w:tc>
          <w:tcPr>
            <w:tcW w:w="5670" w:type="dxa"/>
          </w:tcPr>
          <w:p w:rsidR="00A31D9B" w:rsidRPr="00B0093D" w:rsidRDefault="00A31D9B" w:rsidP="00A31D9B">
            <w:pPr>
              <w:rPr>
                <w:sz w:val="28"/>
                <w:szCs w:val="28"/>
              </w:rPr>
            </w:pPr>
          </w:p>
        </w:tc>
      </w:tr>
      <w:tr w:rsidR="00A31D9B" w:rsidRPr="00B0093D" w:rsidTr="00B0093D">
        <w:trPr>
          <w:trHeight w:val="322"/>
        </w:trPr>
        <w:tc>
          <w:tcPr>
            <w:tcW w:w="8330" w:type="dxa"/>
            <w:noWrap/>
          </w:tcPr>
          <w:p w:rsidR="00A31D9B" w:rsidRPr="00B0093D" w:rsidRDefault="00A31D9B" w:rsidP="00A31D9B">
            <w:pPr>
              <w:rPr>
                <w:sz w:val="28"/>
                <w:szCs w:val="28"/>
              </w:rPr>
            </w:pPr>
            <w:r w:rsidRPr="00D14F5B">
              <w:rPr>
                <w:sz w:val="28"/>
                <w:szCs w:val="28"/>
              </w:rPr>
              <w:t>Руководитель Аппарата Главы Администрации</w:t>
            </w:r>
            <w:r>
              <w:rPr>
                <w:sz w:val="28"/>
                <w:szCs w:val="28"/>
              </w:rPr>
              <w:t xml:space="preserve"> </w:t>
            </w:r>
            <w:proofErr w:type="spellStart"/>
            <w:r>
              <w:rPr>
                <w:sz w:val="28"/>
                <w:szCs w:val="28"/>
              </w:rPr>
              <w:t>Скадовского</w:t>
            </w:r>
            <w:proofErr w:type="spellEnd"/>
            <w:r>
              <w:rPr>
                <w:sz w:val="28"/>
                <w:szCs w:val="28"/>
              </w:rPr>
              <w:t xml:space="preserve"> муниципального округа Херсонской области</w:t>
            </w:r>
          </w:p>
        </w:tc>
        <w:tc>
          <w:tcPr>
            <w:tcW w:w="5670" w:type="dxa"/>
            <w:hideMark/>
          </w:tcPr>
          <w:p w:rsidR="00A31D9B" w:rsidRPr="00B0093D" w:rsidRDefault="00A31D9B" w:rsidP="00A31D9B">
            <w:pPr>
              <w:rPr>
                <w:sz w:val="28"/>
                <w:szCs w:val="28"/>
              </w:rPr>
            </w:pPr>
          </w:p>
        </w:tc>
      </w:tr>
      <w:tr w:rsidR="00A31D9B" w:rsidRPr="00B0093D" w:rsidTr="00B0093D">
        <w:trPr>
          <w:trHeight w:val="322"/>
        </w:trPr>
        <w:tc>
          <w:tcPr>
            <w:tcW w:w="8330" w:type="dxa"/>
            <w:noWrap/>
          </w:tcPr>
          <w:p w:rsidR="00A31D9B" w:rsidRPr="00B0093D" w:rsidRDefault="00A31D9B" w:rsidP="00A31D9B">
            <w:pPr>
              <w:rPr>
                <w:sz w:val="28"/>
                <w:szCs w:val="28"/>
              </w:rPr>
            </w:pPr>
            <w:r w:rsidRPr="00B0093D">
              <w:rPr>
                <w:sz w:val="28"/>
                <w:szCs w:val="28"/>
              </w:rPr>
              <w:t>Руководитель управления</w:t>
            </w:r>
            <w:r>
              <w:rPr>
                <w:sz w:val="28"/>
                <w:szCs w:val="28"/>
              </w:rPr>
              <w:t xml:space="preserve"> администрации </w:t>
            </w:r>
            <w:proofErr w:type="spellStart"/>
            <w:r>
              <w:rPr>
                <w:sz w:val="28"/>
                <w:szCs w:val="28"/>
              </w:rPr>
              <w:t>Скадовского</w:t>
            </w:r>
            <w:proofErr w:type="spellEnd"/>
            <w:r>
              <w:rPr>
                <w:sz w:val="28"/>
                <w:szCs w:val="28"/>
              </w:rPr>
              <w:t xml:space="preserve"> муниципального округа Херсонской области</w:t>
            </w:r>
          </w:p>
        </w:tc>
        <w:tc>
          <w:tcPr>
            <w:tcW w:w="5670" w:type="dxa"/>
          </w:tcPr>
          <w:p w:rsidR="00A31D9B" w:rsidRPr="00B0093D" w:rsidRDefault="00A31D9B" w:rsidP="00A31D9B">
            <w:pPr>
              <w:rPr>
                <w:sz w:val="28"/>
                <w:szCs w:val="28"/>
              </w:rPr>
            </w:pPr>
          </w:p>
        </w:tc>
      </w:tr>
      <w:tr w:rsidR="00A31D9B" w:rsidRPr="00B0093D" w:rsidTr="00B0093D">
        <w:trPr>
          <w:trHeight w:val="322"/>
        </w:trPr>
        <w:tc>
          <w:tcPr>
            <w:tcW w:w="8330" w:type="dxa"/>
            <w:noWrap/>
          </w:tcPr>
          <w:p w:rsidR="00A31D9B" w:rsidRPr="00B0093D" w:rsidRDefault="00A31D9B" w:rsidP="00A31D9B">
            <w:pPr>
              <w:rPr>
                <w:sz w:val="28"/>
                <w:szCs w:val="28"/>
              </w:rPr>
            </w:pPr>
            <w:r w:rsidRPr="00B0093D">
              <w:rPr>
                <w:sz w:val="28"/>
                <w:szCs w:val="28"/>
              </w:rPr>
              <w:t>Начальник отдела</w:t>
            </w:r>
            <w:r>
              <w:rPr>
                <w:sz w:val="28"/>
                <w:szCs w:val="28"/>
              </w:rPr>
              <w:t xml:space="preserve"> администрации </w:t>
            </w:r>
            <w:proofErr w:type="spellStart"/>
            <w:r>
              <w:rPr>
                <w:sz w:val="28"/>
                <w:szCs w:val="28"/>
              </w:rPr>
              <w:t>Скадовского</w:t>
            </w:r>
            <w:proofErr w:type="spellEnd"/>
            <w:r>
              <w:rPr>
                <w:sz w:val="28"/>
                <w:szCs w:val="28"/>
              </w:rPr>
              <w:t xml:space="preserve"> муниципального округа Херсонской области</w:t>
            </w:r>
          </w:p>
        </w:tc>
        <w:tc>
          <w:tcPr>
            <w:tcW w:w="5670" w:type="dxa"/>
          </w:tcPr>
          <w:p w:rsidR="00A31D9B" w:rsidRPr="00B0093D" w:rsidRDefault="00A31D9B" w:rsidP="00A31D9B">
            <w:pPr>
              <w:rPr>
                <w:sz w:val="28"/>
                <w:szCs w:val="28"/>
              </w:rPr>
            </w:pPr>
          </w:p>
        </w:tc>
      </w:tr>
      <w:tr w:rsidR="00A31D9B" w:rsidRPr="00B0093D" w:rsidTr="00B0093D">
        <w:trPr>
          <w:trHeight w:val="322"/>
        </w:trPr>
        <w:tc>
          <w:tcPr>
            <w:tcW w:w="8330" w:type="dxa"/>
            <w:noWrap/>
          </w:tcPr>
          <w:p w:rsidR="00A31D9B" w:rsidRPr="00B0093D" w:rsidRDefault="00A31D9B" w:rsidP="00A31D9B">
            <w:pPr>
              <w:rPr>
                <w:sz w:val="28"/>
                <w:szCs w:val="28"/>
              </w:rPr>
            </w:pPr>
            <w:r w:rsidRPr="00B0093D">
              <w:rPr>
                <w:sz w:val="28"/>
                <w:szCs w:val="28"/>
              </w:rPr>
              <w:t>Главный специалист</w:t>
            </w:r>
            <w:r>
              <w:rPr>
                <w:sz w:val="28"/>
                <w:szCs w:val="28"/>
              </w:rPr>
              <w:t xml:space="preserve"> администрации </w:t>
            </w:r>
            <w:proofErr w:type="spellStart"/>
            <w:r>
              <w:rPr>
                <w:sz w:val="28"/>
                <w:szCs w:val="28"/>
              </w:rPr>
              <w:t>Скадовского</w:t>
            </w:r>
            <w:proofErr w:type="spellEnd"/>
            <w:r>
              <w:rPr>
                <w:sz w:val="28"/>
                <w:szCs w:val="28"/>
              </w:rPr>
              <w:t xml:space="preserve"> муниципального округа Херсонской области</w:t>
            </w:r>
          </w:p>
        </w:tc>
        <w:tc>
          <w:tcPr>
            <w:tcW w:w="5670" w:type="dxa"/>
          </w:tcPr>
          <w:p w:rsidR="00A31D9B" w:rsidRPr="00B0093D" w:rsidRDefault="00A31D9B" w:rsidP="00A31D9B">
            <w:pPr>
              <w:rPr>
                <w:sz w:val="28"/>
                <w:szCs w:val="28"/>
              </w:rPr>
            </w:pPr>
          </w:p>
        </w:tc>
      </w:tr>
      <w:tr w:rsidR="00A31D9B" w:rsidRPr="00B0093D" w:rsidTr="00B0093D">
        <w:trPr>
          <w:trHeight w:val="322"/>
        </w:trPr>
        <w:tc>
          <w:tcPr>
            <w:tcW w:w="8330" w:type="dxa"/>
            <w:noWrap/>
            <w:hideMark/>
          </w:tcPr>
          <w:p w:rsidR="00A31D9B" w:rsidRPr="00B0093D" w:rsidRDefault="00A31D9B" w:rsidP="00A31D9B">
            <w:pPr>
              <w:rPr>
                <w:sz w:val="28"/>
                <w:szCs w:val="28"/>
              </w:rPr>
            </w:pPr>
            <w:r w:rsidRPr="00B0093D">
              <w:rPr>
                <w:sz w:val="28"/>
                <w:szCs w:val="28"/>
              </w:rPr>
              <w:t>Ведущий специалист</w:t>
            </w:r>
            <w:r>
              <w:rPr>
                <w:sz w:val="28"/>
                <w:szCs w:val="28"/>
              </w:rPr>
              <w:t xml:space="preserve"> администрации </w:t>
            </w:r>
            <w:proofErr w:type="spellStart"/>
            <w:r>
              <w:rPr>
                <w:sz w:val="28"/>
                <w:szCs w:val="28"/>
              </w:rPr>
              <w:t>Скадовского</w:t>
            </w:r>
            <w:proofErr w:type="spellEnd"/>
            <w:r>
              <w:rPr>
                <w:sz w:val="28"/>
                <w:szCs w:val="28"/>
              </w:rPr>
              <w:t xml:space="preserve"> муниципального округа Херсонской области</w:t>
            </w:r>
          </w:p>
        </w:tc>
        <w:tc>
          <w:tcPr>
            <w:tcW w:w="5670" w:type="dxa"/>
            <w:hideMark/>
          </w:tcPr>
          <w:p w:rsidR="00A31D9B" w:rsidRPr="00B0093D" w:rsidRDefault="00A31D9B" w:rsidP="00A31D9B">
            <w:pPr>
              <w:rPr>
                <w:sz w:val="28"/>
                <w:szCs w:val="28"/>
              </w:rPr>
            </w:pPr>
          </w:p>
        </w:tc>
      </w:tr>
    </w:tbl>
    <w:p w:rsidR="00B0093D" w:rsidRPr="00B0093D" w:rsidRDefault="00B0093D" w:rsidP="00B0093D">
      <w:pPr>
        <w:rPr>
          <w:sz w:val="28"/>
          <w:szCs w:val="28"/>
        </w:rPr>
        <w:sectPr w:rsidR="00B0093D" w:rsidRPr="00B0093D" w:rsidSect="00B0093D">
          <w:pgSz w:w="16838" w:h="11906" w:orient="landscape"/>
          <w:pgMar w:top="1701" w:right="1134" w:bottom="850" w:left="1134" w:header="708" w:footer="708" w:gutter="0"/>
          <w:cols w:space="708"/>
          <w:docGrid w:linePitch="360"/>
        </w:sectPr>
      </w:pPr>
    </w:p>
    <w:p w:rsidR="00B0093D" w:rsidRPr="00B0093D" w:rsidRDefault="00B0093D" w:rsidP="00B0093D">
      <w:pPr>
        <w:jc w:val="center"/>
        <w:rPr>
          <w:sz w:val="28"/>
          <w:szCs w:val="28"/>
        </w:rPr>
      </w:pPr>
      <w:r w:rsidRPr="00B0093D">
        <w:lastRenderedPageBreak/>
        <w:t xml:space="preserve">                                                                         </w:t>
      </w:r>
      <w:hyperlink w:anchor="П3О" w:history="1">
        <w:r w:rsidRPr="00B0093D">
          <w:rPr>
            <w:color w:val="000000"/>
            <w:sz w:val="28"/>
            <w:szCs w:val="28"/>
          </w:rPr>
          <w:t>П</w:t>
        </w:r>
        <w:bookmarkStart w:id="2" w:name="Пр4"/>
        <w:bookmarkEnd w:id="2"/>
        <w:r w:rsidRPr="00B0093D">
          <w:rPr>
            <w:color w:val="000000"/>
            <w:sz w:val="28"/>
            <w:szCs w:val="28"/>
          </w:rPr>
          <w:t xml:space="preserve">РИЛОЖЕНИЕ </w:t>
        </w:r>
      </w:hyperlink>
      <w:r w:rsidR="00775152">
        <w:rPr>
          <w:color w:val="000000"/>
          <w:sz w:val="28"/>
          <w:szCs w:val="28"/>
        </w:rPr>
        <w:t>4</w:t>
      </w:r>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775152">
        <w:rPr>
          <w:sz w:val="28"/>
          <w:szCs w:val="28"/>
        </w:rPr>
        <w:t>Скадовского</w:t>
      </w:r>
      <w:proofErr w:type="spellEnd"/>
      <w:r w:rsidR="00775152">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775152">
        <w:rPr>
          <w:sz w:val="28"/>
          <w:szCs w:val="28"/>
        </w:rPr>
        <w:t>Херсонской области</w:t>
      </w:r>
    </w:p>
    <w:p w:rsidR="00B0093D" w:rsidRPr="00B0093D" w:rsidRDefault="00B0093D" w:rsidP="00BE079A">
      <w:pPr>
        <w:jc w:val="center"/>
        <w:rPr>
          <w:sz w:val="28"/>
          <w:szCs w:val="28"/>
        </w:rPr>
      </w:pPr>
      <w:r w:rsidRPr="00B0093D">
        <w:rPr>
          <w:sz w:val="28"/>
          <w:szCs w:val="28"/>
        </w:rPr>
        <w:t xml:space="preserve">                                                                </w:t>
      </w:r>
      <w:r w:rsidR="00BE079A" w:rsidRPr="00B0093D">
        <w:rPr>
          <w:bCs/>
          <w:iCs/>
          <w:sz w:val="28"/>
          <w:szCs w:val="28"/>
        </w:rPr>
        <w:t>от</w:t>
      </w:r>
      <w:r w:rsidR="00BE079A">
        <w:rPr>
          <w:bCs/>
          <w:iCs/>
          <w:sz w:val="28"/>
          <w:szCs w:val="28"/>
        </w:rPr>
        <w:t xml:space="preserve"> </w:t>
      </w:r>
      <w:r w:rsidR="00775152">
        <w:rPr>
          <w:bCs/>
          <w:iCs/>
          <w:sz w:val="28"/>
          <w:szCs w:val="28"/>
        </w:rPr>
        <w:t>01</w:t>
      </w:r>
      <w:r w:rsidR="00BE079A">
        <w:rPr>
          <w:bCs/>
          <w:iCs/>
          <w:sz w:val="28"/>
          <w:szCs w:val="28"/>
        </w:rPr>
        <w:t>.</w:t>
      </w:r>
      <w:r w:rsidR="00775152">
        <w:rPr>
          <w:bCs/>
          <w:iCs/>
          <w:sz w:val="28"/>
          <w:szCs w:val="28"/>
        </w:rPr>
        <w:t>11</w:t>
      </w:r>
      <w:r w:rsidR="00BE079A">
        <w:rPr>
          <w:bCs/>
          <w:iCs/>
          <w:sz w:val="28"/>
          <w:szCs w:val="28"/>
        </w:rPr>
        <w:t>.20</w:t>
      </w:r>
      <w:r w:rsidR="00775152">
        <w:rPr>
          <w:bCs/>
          <w:iCs/>
          <w:sz w:val="28"/>
          <w:szCs w:val="28"/>
        </w:rPr>
        <w:t>24</w:t>
      </w:r>
      <w:r w:rsidR="00BE079A">
        <w:rPr>
          <w:bCs/>
          <w:iCs/>
          <w:sz w:val="28"/>
          <w:szCs w:val="28"/>
        </w:rPr>
        <w:t xml:space="preserve"> </w:t>
      </w:r>
      <w:r w:rsidR="00BE079A" w:rsidRPr="00B0093D">
        <w:rPr>
          <w:bCs/>
          <w:iCs/>
          <w:sz w:val="28"/>
          <w:szCs w:val="28"/>
        </w:rPr>
        <w:t xml:space="preserve">№ </w:t>
      </w:r>
    </w:p>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СОСТАВ </w:t>
      </w:r>
    </w:p>
    <w:p w:rsidR="00B0093D" w:rsidRPr="00B0093D" w:rsidRDefault="00B0093D" w:rsidP="00B0093D">
      <w:pPr>
        <w:jc w:val="center"/>
        <w:rPr>
          <w:sz w:val="28"/>
          <w:szCs w:val="28"/>
        </w:rPr>
      </w:pPr>
      <w:r w:rsidRPr="00B0093D">
        <w:rPr>
          <w:sz w:val="28"/>
          <w:szCs w:val="28"/>
        </w:rPr>
        <w:t xml:space="preserve">комиссии по защите информации в администрации </w:t>
      </w:r>
      <w:proofErr w:type="spellStart"/>
      <w:r w:rsidR="00775152">
        <w:rPr>
          <w:sz w:val="28"/>
          <w:szCs w:val="28"/>
        </w:rPr>
        <w:t>Скадовского</w:t>
      </w:r>
      <w:proofErr w:type="spellEnd"/>
      <w:r w:rsidR="00775152">
        <w:rPr>
          <w:sz w:val="28"/>
          <w:szCs w:val="28"/>
        </w:rPr>
        <w:t xml:space="preserve"> муниципального округа Херсонской области</w:t>
      </w:r>
    </w:p>
    <w:p w:rsidR="00B0093D" w:rsidRPr="00B0093D" w:rsidRDefault="00B0093D" w:rsidP="00B0093D">
      <w:pPr>
        <w:jc w:val="cente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954"/>
      </w:tblGrid>
      <w:tr w:rsidR="00B0093D" w:rsidRPr="00B0093D" w:rsidTr="00B0093D">
        <w:tc>
          <w:tcPr>
            <w:tcW w:w="4503" w:type="dxa"/>
          </w:tcPr>
          <w:p w:rsidR="00B0093D" w:rsidRPr="00B0093D" w:rsidRDefault="000D4E2E" w:rsidP="00B0093D">
            <w:pPr>
              <w:rPr>
                <w:sz w:val="28"/>
                <w:szCs w:val="28"/>
              </w:rPr>
            </w:pPr>
            <w:proofErr w:type="spellStart"/>
            <w:r>
              <w:rPr>
                <w:sz w:val="28"/>
                <w:szCs w:val="28"/>
              </w:rPr>
              <w:t>Иверова</w:t>
            </w:r>
            <w:proofErr w:type="spellEnd"/>
            <w:r>
              <w:rPr>
                <w:sz w:val="28"/>
                <w:szCs w:val="28"/>
              </w:rPr>
              <w:t xml:space="preserve"> Татьяна Юрьевна</w:t>
            </w:r>
          </w:p>
        </w:tc>
        <w:tc>
          <w:tcPr>
            <w:tcW w:w="5068" w:type="dxa"/>
          </w:tcPr>
          <w:p w:rsidR="00B0093D" w:rsidRDefault="000D4E2E" w:rsidP="00B0093D">
            <w:pPr>
              <w:rPr>
                <w:sz w:val="28"/>
                <w:szCs w:val="28"/>
              </w:rPr>
            </w:pPr>
            <w:r w:rsidRPr="000D4E2E">
              <w:rPr>
                <w:sz w:val="28"/>
                <w:szCs w:val="28"/>
              </w:rPr>
              <w:t xml:space="preserve">Руководитель Аппарата Главы Администрации </w:t>
            </w:r>
            <w:proofErr w:type="spellStart"/>
            <w:r>
              <w:rPr>
                <w:sz w:val="28"/>
                <w:szCs w:val="28"/>
              </w:rPr>
              <w:t>Скадовского</w:t>
            </w:r>
            <w:proofErr w:type="spellEnd"/>
            <w:r>
              <w:rPr>
                <w:sz w:val="28"/>
                <w:szCs w:val="28"/>
              </w:rPr>
              <w:t xml:space="preserve"> муниципального округа</w:t>
            </w:r>
            <w:r w:rsidR="00912FAA">
              <w:rPr>
                <w:sz w:val="28"/>
                <w:szCs w:val="28"/>
              </w:rPr>
              <w:t xml:space="preserve"> председатель комиссии </w:t>
            </w:r>
          </w:p>
          <w:p w:rsidR="000D4E2E" w:rsidRPr="00B0093D" w:rsidRDefault="000D4E2E" w:rsidP="00B0093D">
            <w:pPr>
              <w:rPr>
                <w:sz w:val="28"/>
                <w:szCs w:val="28"/>
              </w:rPr>
            </w:pPr>
          </w:p>
        </w:tc>
      </w:tr>
      <w:tr w:rsidR="00B0093D" w:rsidRPr="00B0093D" w:rsidTr="00B0093D">
        <w:tc>
          <w:tcPr>
            <w:tcW w:w="4503" w:type="dxa"/>
          </w:tcPr>
          <w:p w:rsidR="00B0093D" w:rsidRPr="00B0093D" w:rsidRDefault="000D4E2E" w:rsidP="00B0093D">
            <w:pPr>
              <w:rPr>
                <w:sz w:val="28"/>
                <w:szCs w:val="28"/>
              </w:rPr>
            </w:pPr>
            <w:r>
              <w:rPr>
                <w:sz w:val="28"/>
                <w:szCs w:val="28"/>
              </w:rPr>
              <w:t>Нефедов Владислав Александрович</w:t>
            </w:r>
          </w:p>
        </w:tc>
        <w:tc>
          <w:tcPr>
            <w:tcW w:w="5068" w:type="dxa"/>
          </w:tcPr>
          <w:p w:rsidR="00B0093D" w:rsidRPr="00B0093D" w:rsidRDefault="00912FAA" w:rsidP="00B0093D">
            <w:pPr>
              <w:rPr>
                <w:sz w:val="28"/>
                <w:szCs w:val="28"/>
              </w:rPr>
            </w:pPr>
            <w:r>
              <w:rPr>
                <w:sz w:val="28"/>
                <w:szCs w:val="28"/>
              </w:rPr>
              <w:t xml:space="preserve">Начальник отдела информационных технологий и защиты информации Администрации </w:t>
            </w:r>
            <w:proofErr w:type="spellStart"/>
            <w:r>
              <w:rPr>
                <w:sz w:val="28"/>
                <w:szCs w:val="28"/>
              </w:rPr>
              <w:t>Скадовского</w:t>
            </w:r>
            <w:proofErr w:type="spellEnd"/>
            <w:r>
              <w:rPr>
                <w:sz w:val="28"/>
                <w:szCs w:val="28"/>
              </w:rPr>
              <w:t xml:space="preserve"> муниципального округа</w:t>
            </w:r>
            <w:r w:rsidR="00B0093D" w:rsidRPr="00B0093D">
              <w:rPr>
                <w:sz w:val="28"/>
                <w:szCs w:val="28"/>
              </w:rPr>
              <w:t xml:space="preserve"> заместитель председателя комиссии</w:t>
            </w:r>
          </w:p>
          <w:p w:rsidR="00B0093D" w:rsidRPr="00B0093D" w:rsidRDefault="00B0093D" w:rsidP="00B0093D">
            <w:pPr>
              <w:rPr>
                <w:sz w:val="28"/>
                <w:szCs w:val="28"/>
              </w:rPr>
            </w:pPr>
          </w:p>
        </w:tc>
      </w:tr>
      <w:tr w:rsidR="00B0093D" w:rsidRPr="00B0093D" w:rsidTr="00B0093D">
        <w:tc>
          <w:tcPr>
            <w:tcW w:w="4503" w:type="dxa"/>
          </w:tcPr>
          <w:p w:rsidR="00B0093D" w:rsidRPr="00B0093D" w:rsidRDefault="00B0093D" w:rsidP="00B0093D">
            <w:pPr>
              <w:rPr>
                <w:sz w:val="28"/>
                <w:szCs w:val="28"/>
              </w:rPr>
            </w:pPr>
          </w:p>
        </w:tc>
        <w:tc>
          <w:tcPr>
            <w:tcW w:w="5068" w:type="dxa"/>
          </w:tcPr>
          <w:p w:rsidR="00B0093D" w:rsidRPr="00B0093D" w:rsidRDefault="00B0093D" w:rsidP="00B0093D">
            <w:pPr>
              <w:rPr>
                <w:sz w:val="28"/>
                <w:szCs w:val="28"/>
              </w:rPr>
            </w:pPr>
          </w:p>
        </w:tc>
      </w:tr>
      <w:tr w:rsidR="00B0093D" w:rsidRPr="00B0093D" w:rsidTr="00B0093D">
        <w:tc>
          <w:tcPr>
            <w:tcW w:w="4503" w:type="dxa"/>
          </w:tcPr>
          <w:p w:rsidR="00B0093D" w:rsidRPr="00B0093D" w:rsidRDefault="00B0093D" w:rsidP="00B0093D">
            <w:pPr>
              <w:rPr>
                <w:sz w:val="28"/>
                <w:szCs w:val="28"/>
              </w:rPr>
            </w:pPr>
          </w:p>
          <w:p w:rsidR="00B0093D" w:rsidRPr="00B0093D" w:rsidRDefault="00B0093D" w:rsidP="00B0093D">
            <w:pPr>
              <w:rPr>
                <w:sz w:val="28"/>
                <w:szCs w:val="28"/>
              </w:rPr>
            </w:pPr>
            <w:r w:rsidRPr="00B0093D">
              <w:rPr>
                <w:sz w:val="28"/>
                <w:szCs w:val="28"/>
              </w:rPr>
              <w:t>Члены комиссии:</w:t>
            </w:r>
          </w:p>
          <w:p w:rsidR="00B0093D" w:rsidRPr="00B0093D" w:rsidRDefault="00B0093D" w:rsidP="00B0093D">
            <w:pPr>
              <w:rPr>
                <w:sz w:val="28"/>
                <w:szCs w:val="28"/>
              </w:rPr>
            </w:pPr>
          </w:p>
        </w:tc>
        <w:tc>
          <w:tcPr>
            <w:tcW w:w="5068" w:type="dxa"/>
          </w:tcPr>
          <w:p w:rsidR="00B0093D" w:rsidRPr="00B0093D" w:rsidRDefault="00B0093D" w:rsidP="00B0093D">
            <w:pPr>
              <w:jc w:val="center"/>
              <w:rPr>
                <w:sz w:val="28"/>
                <w:szCs w:val="28"/>
              </w:rPr>
            </w:pPr>
          </w:p>
        </w:tc>
      </w:tr>
      <w:tr w:rsidR="00B0093D" w:rsidRPr="00B0093D" w:rsidTr="00B0093D">
        <w:tc>
          <w:tcPr>
            <w:tcW w:w="4503" w:type="dxa"/>
          </w:tcPr>
          <w:p w:rsidR="00B0093D" w:rsidRPr="00B0093D" w:rsidRDefault="00912FAA" w:rsidP="00B0093D">
            <w:pPr>
              <w:rPr>
                <w:sz w:val="28"/>
                <w:szCs w:val="28"/>
              </w:rPr>
            </w:pPr>
            <w:proofErr w:type="spellStart"/>
            <w:r>
              <w:rPr>
                <w:sz w:val="28"/>
                <w:szCs w:val="28"/>
              </w:rPr>
              <w:t>Репецкий</w:t>
            </w:r>
            <w:proofErr w:type="spellEnd"/>
            <w:r>
              <w:rPr>
                <w:sz w:val="28"/>
                <w:szCs w:val="28"/>
              </w:rPr>
              <w:t xml:space="preserve"> Сергей Викторович</w:t>
            </w:r>
          </w:p>
        </w:tc>
        <w:tc>
          <w:tcPr>
            <w:tcW w:w="5068" w:type="dxa"/>
          </w:tcPr>
          <w:p w:rsidR="00B0093D" w:rsidRPr="00B0093D" w:rsidRDefault="00912FAA" w:rsidP="00B0093D">
            <w:pPr>
              <w:rPr>
                <w:sz w:val="28"/>
                <w:szCs w:val="28"/>
              </w:rPr>
            </w:pPr>
            <w:r w:rsidRPr="00912FAA">
              <w:rPr>
                <w:sz w:val="28"/>
                <w:szCs w:val="28"/>
              </w:rPr>
              <w:t>Главный специалист отдела информационных технологий и защиты информации</w:t>
            </w:r>
            <w:r w:rsidR="00B0093D" w:rsidRPr="00B0093D">
              <w:rPr>
                <w:sz w:val="28"/>
                <w:szCs w:val="28"/>
              </w:rPr>
              <w:t xml:space="preserve"> администрации </w:t>
            </w:r>
            <w:proofErr w:type="spellStart"/>
            <w:r>
              <w:rPr>
                <w:sz w:val="28"/>
                <w:szCs w:val="28"/>
              </w:rPr>
              <w:t>Скадовского</w:t>
            </w:r>
            <w:proofErr w:type="spellEnd"/>
            <w:r>
              <w:rPr>
                <w:sz w:val="28"/>
                <w:szCs w:val="28"/>
              </w:rPr>
              <w:t xml:space="preserve"> муниципального округа</w:t>
            </w:r>
          </w:p>
          <w:p w:rsidR="00B0093D" w:rsidRPr="00B0093D" w:rsidRDefault="00B0093D" w:rsidP="00B0093D">
            <w:pPr>
              <w:rPr>
                <w:sz w:val="28"/>
                <w:szCs w:val="28"/>
              </w:rPr>
            </w:pPr>
          </w:p>
        </w:tc>
      </w:tr>
      <w:tr w:rsidR="00B0093D" w:rsidRPr="00B0093D" w:rsidTr="00B0093D">
        <w:tc>
          <w:tcPr>
            <w:tcW w:w="4503" w:type="dxa"/>
          </w:tcPr>
          <w:p w:rsidR="00B0093D" w:rsidRPr="00B0093D" w:rsidRDefault="00912FAA" w:rsidP="00B0093D">
            <w:pPr>
              <w:rPr>
                <w:sz w:val="28"/>
                <w:szCs w:val="28"/>
              </w:rPr>
            </w:pPr>
            <w:r>
              <w:rPr>
                <w:sz w:val="28"/>
                <w:szCs w:val="28"/>
              </w:rPr>
              <w:t>Шуба Татьяна Александровна</w:t>
            </w:r>
          </w:p>
        </w:tc>
        <w:tc>
          <w:tcPr>
            <w:tcW w:w="5068" w:type="dxa"/>
          </w:tcPr>
          <w:p w:rsidR="00B0093D" w:rsidRPr="00B0093D" w:rsidRDefault="00912FAA" w:rsidP="00B0093D">
            <w:pPr>
              <w:rPr>
                <w:sz w:val="28"/>
                <w:szCs w:val="28"/>
              </w:rPr>
            </w:pPr>
            <w:r w:rsidRPr="00912FAA">
              <w:rPr>
                <w:sz w:val="28"/>
                <w:szCs w:val="28"/>
              </w:rPr>
              <w:t xml:space="preserve">Начальник отдела бухгалтерского учета и отчетности-Главный бухгалтер </w:t>
            </w:r>
            <w:r w:rsidR="00B0093D" w:rsidRPr="00B0093D">
              <w:rPr>
                <w:sz w:val="28"/>
                <w:szCs w:val="28"/>
              </w:rPr>
              <w:t xml:space="preserve">администрации </w:t>
            </w:r>
            <w:proofErr w:type="spellStart"/>
            <w:r>
              <w:rPr>
                <w:sz w:val="28"/>
                <w:szCs w:val="28"/>
              </w:rPr>
              <w:t>Скадовского</w:t>
            </w:r>
            <w:proofErr w:type="spellEnd"/>
            <w:r>
              <w:rPr>
                <w:sz w:val="28"/>
                <w:szCs w:val="28"/>
              </w:rPr>
              <w:t xml:space="preserve"> муниципального округа</w:t>
            </w:r>
          </w:p>
          <w:p w:rsidR="00B0093D" w:rsidRPr="00B0093D" w:rsidRDefault="00B0093D" w:rsidP="00B0093D">
            <w:pPr>
              <w:rPr>
                <w:sz w:val="28"/>
                <w:szCs w:val="28"/>
              </w:rPr>
            </w:pPr>
          </w:p>
        </w:tc>
      </w:tr>
      <w:tr w:rsidR="00B0093D" w:rsidRPr="00B0093D" w:rsidTr="00B0093D">
        <w:tc>
          <w:tcPr>
            <w:tcW w:w="4503" w:type="dxa"/>
          </w:tcPr>
          <w:p w:rsidR="00B0093D" w:rsidRPr="00B0093D" w:rsidRDefault="00637795" w:rsidP="00B0093D">
            <w:pPr>
              <w:rPr>
                <w:sz w:val="28"/>
                <w:szCs w:val="28"/>
              </w:rPr>
            </w:pPr>
            <w:r>
              <w:rPr>
                <w:sz w:val="28"/>
                <w:szCs w:val="28"/>
              </w:rPr>
              <w:t>Хороший Игорь</w:t>
            </w:r>
          </w:p>
        </w:tc>
        <w:tc>
          <w:tcPr>
            <w:tcW w:w="5068" w:type="dxa"/>
          </w:tcPr>
          <w:p w:rsidR="00B0093D" w:rsidRPr="00B0093D" w:rsidRDefault="00637795" w:rsidP="00637795">
            <w:pPr>
              <w:rPr>
                <w:sz w:val="28"/>
                <w:szCs w:val="28"/>
              </w:rPr>
            </w:pPr>
            <w:r w:rsidRPr="00637795">
              <w:rPr>
                <w:sz w:val="28"/>
                <w:szCs w:val="28"/>
              </w:rPr>
              <w:t xml:space="preserve">Главный специалист юридического отдела </w:t>
            </w:r>
            <w:r w:rsidR="00B0093D" w:rsidRPr="00B0093D">
              <w:rPr>
                <w:sz w:val="28"/>
                <w:szCs w:val="28"/>
              </w:rPr>
              <w:t xml:space="preserve">администрации </w:t>
            </w:r>
            <w:proofErr w:type="spellStart"/>
            <w:r>
              <w:rPr>
                <w:sz w:val="28"/>
                <w:szCs w:val="28"/>
              </w:rPr>
              <w:t>Скадовского</w:t>
            </w:r>
            <w:proofErr w:type="spellEnd"/>
            <w:r>
              <w:rPr>
                <w:sz w:val="28"/>
                <w:szCs w:val="28"/>
              </w:rPr>
              <w:t xml:space="preserve"> муниципального округа</w:t>
            </w:r>
          </w:p>
        </w:tc>
      </w:tr>
    </w:tbl>
    <w:p w:rsidR="00B0093D" w:rsidRPr="00B0093D" w:rsidRDefault="00B0093D" w:rsidP="00B0093D">
      <w:pPr>
        <w:jc w:val="center"/>
        <w:rPr>
          <w:sz w:val="28"/>
          <w:szCs w:val="28"/>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p>
    <w:p w:rsidR="00637795" w:rsidRDefault="00B0093D" w:rsidP="00B0093D">
      <w:pPr>
        <w:jc w:val="center"/>
        <w:rPr>
          <w:color w:val="000000"/>
        </w:rPr>
      </w:pPr>
      <w:r w:rsidRPr="00B0093D">
        <w:rPr>
          <w:color w:val="000000"/>
        </w:rPr>
        <w:t xml:space="preserve">                                                                         </w:t>
      </w:r>
    </w:p>
    <w:p w:rsidR="00637795" w:rsidRDefault="00637795" w:rsidP="00B0093D">
      <w:pPr>
        <w:jc w:val="center"/>
        <w:rPr>
          <w:color w:val="000000"/>
        </w:rPr>
      </w:pPr>
    </w:p>
    <w:p w:rsidR="00B0093D" w:rsidRPr="00B0093D" w:rsidRDefault="00637795" w:rsidP="00B0093D">
      <w:pPr>
        <w:jc w:val="center"/>
        <w:rPr>
          <w:color w:val="000000"/>
          <w:sz w:val="28"/>
          <w:szCs w:val="28"/>
        </w:rPr>
      </w:pPr>
      <w:r>
        <w:rPr>
          <w:color w:val="000000"/>
        </w:rPr>
        <w:lastRenderedPageBreak/>
        <w:t xml:space="preserve">                                                                </w:t>
      </w:r>
      <w:hyperlink w:anchor="П3О" w:history="1">
        <w:r w:rsidR="00B0093D" w:rsidRPr="00B0093D">
          <w:rPr>
            <w:color w:val="000000"/>
            <w:sz w:val="28"/>
            <w:szCs w:val="28"/>
          </w:rPr>
          <w:t>ПРИЛОЖЕНИЕ 5</w:t>
        </w:r>
      </w:hyperlink>
      <w:r w:rsidR="00B0093D" w:rsidRPr="00B0093D">
        <w:rPr>
          <w:color w:val="000000"/>
          <w:sz w:val="28"/>
          <w:szCs w:val="28"/>
        </w:rPr>
        <w:br/>
        <w:t xml:space="preserve">                                                       к </w:t>
      </w:r>
      <w:r w:rsidR="00B0093D" w:rsidRPr="00B0093D">
        <w:rPr>
          <w:sz w:val="28"/>
          <w:szCs w:val="28"/>
        </w:rPr>
        <w:t>распоряжению</w:t>
      </w:r>
      <w:r w:rsidR="00B0093D" w:rsidRPr="00B0093D">
        <w:rPr>
          <w:color w:val="000000"/>
          <w:sz w:val="28"/>
          <w:szCs w:val="28"/>
        </w:rPr>
        <w:t xml:space="preserve"> администрации</w:t>
      </w:r>
    </w:p>
    <w:p w:rsidR="00B0093D" w:rsidRPr="00B0093D" w:rsidRDefault="00B0093D" w:rsidP="00B0093D">
      <w:pPr>
        <w:jc w:val="center"/>
        <w:rPr>
          <w:color w:val="000000"/>
          <w:sz w:val="28"/>
          <w:szCs w:val="28"/>
        </w:rPr>
      </w:pPr>
      <w:r w:rsidRPr="00B0093D">
        <w:rPr>
          <w:color w:val="000000"/>
          <w:sz w:val="28"/>
          <w:szCs w:val="28"/>
        </w:rPr>
        <w:t xml:space="preserve">                                                             </w:t>
      </w:r>
      <w:proofErr w:type="spellStart"/>
      <w:r w:rsidR="00637795">
        <w:rPr>
          <w:sz w:val="28"/>
          <w:szCs w:val="28"/>
        </w:rPr>
        <w:t>Скадовского</w:t>
      </w:r>
      <w:proofErr w:type="spellEnd"/>
      <w:r w:rsidR="00637795">
        <w:rPr>
          <w:sz w:val="28"/>
          <w:szCs w:val="28"/>
        </w:rPr>
        <w:t xml:space="preserve"> муниципального округа</w:t>
      </w:r>
    </w:p>
    <w:p w:rsidR="00637795" w:rsidRPr="00B0093D" w:rsidRDefault="00B0093D" w:rsidP="00637795">
      <w:pPr>
        <w:jc w:val="center"/>
        <w:rPr>
          <w:sz w:val="28"/>
          <w:szCs w:val="28"/>
        </w:rPr>
      </w:pPr>
      <w:r w:rsidRPr="00B0093D">
        <w:rPr>
          <w:color w:val="000000"/>
          <w:sz w:val="28"/>
          <w:szCs w:val="28"/>
        </w:rPr>
        <w:t xml:space="preserve">                                                      </w:t>
      </w:r>
      <w:r w:rsidR="00637795">
        <w:rPr>
          <w:sz w:val="28"/>
          <w:szCs w:val="28"/>
        </w:rPr>
        <w:t>Херсонской области</w:t>
      </w:r>
    </w:p>
    <w:p w:rsidR="00637795" w:rsidRPr="00B0093D" w:rsidRDefault="00637795" w:rsidP="00637795">
      <w:pPr>
        <w:jc w:val="center"/>
        <w:rPr>
          <w:sz w:val="28"/>
          <w:szCs w:val="28"/>
        </w:rPr>
      </w:pPr>
      <w:r w:rsidRPr="00B0093D">
        <w:rPr>
          <w:sz w:val="28"/>
          <w:szCs w:val="28"/>
        </w:rPr>
        <w:t xml:space="preserve">                                                                </w:t>
      </w:r>
      <w:r w:rsidRPr="00B0093D">
        <w:rPr>
          <w:bCs/>
          <w:iCs/>
          <w:sz w:val="28"/>
          <w:szCs w:val="28"/>
        </w:rPr>
        <w:t>от</w:t>
      </w:r>
      <w:r>
        <w:rPr>
          <w:bCs/>
          <w:iCs/>
          <w:sz w:val="28"/>
          <w:szCs w:val="28"/>
        </w:rPr>
        <w:t xml:space="preserve"> 01.11.2024 </w:t>
      </w:r>
      <w:r w:rsidRPr="00B0093D">
        <w:rPr>
          <w:bCs/>
          <w:iCs/>
          <w:sz w:val="28"/>
          <w:szCs w:val="28"/>
        </w:rPr>
        <w:t xml:space="preserve">№ </w:t>
      </w:r>
    </w:p>
    <w:p w:rsidR="00B0093D" w:rsidRPr="00B0093D" w:rsidRDefault="00B0093D" w:rsidP="00637795">
      <w:pPr>
        <w:jc w:val="center"/>
        <w:rPr>
          <w:sz w:val="28"/>
          <w:szCs w:val="28"/>
        </w:rPr>
      </w:pPr>
    </w:p>
    <w:p w:rsidR="00B0093D" w:rsidRPr="00B0093D" w:rsidRDefault="00B0093D" w:rsidP="00B0093D">
      <w:pPr>
        <w:jc w:val="right"/>
        <w:rPr>
          <w:sz w:val="28"/>
          <w:szCs w:val="28"/>
        </w:rPr>
      </w:pPr>
    </w:p>
    <w:p w:rsidR="00B0093D" w:rsidRPr="00B0093D" w:rsidRDefault="00B0093D" w:rsidP="00B0093D">
      <w:pPr>
        <w:jc w:val="center"/>
        <w:rPr>
          <w:sz w:val="28"/>
          <w:szCs w:val="28"/>
        </w:rPr>
      </w:pPr>
      <w:r w:rsidRPr="00B0093D">
        <w:rPr>
          <w:sz w:val="28"/>
          <w:szCs w:val="28"/>
        </w:rPr>
        <w:t xml:space="preserve">ПОЛОЖЕНИЕ </w:t>
      </w:r>
      <w:r w:rsidRPr="00B0093D">
        <w:rPr>
          <w:sz w:val="28"/>
          <w:szCs w:val="28"/>
        </w:rPr>
        <w:br/>
        <w:t xml:space="preserve">о комиссии по защите информации в администрации </w:t>
      </w:r>
      <w:proofErr w:type="spellStart"/>
      <w:r w:rsidR="008C7126">
        <w:rPr>
          <w:sz w:val="28"/>
          <w:szCs w:val="28"/>
        </w:rPr>
        <w:t>Скадовского</w:t>
      </w:r>
      <w:proofErr w:type="spellEnd"/>
      <w:r w:rsidR="008C7126">
        <w:rPr>
          <w:sz w:val="28"/>
          <w:szCs w:val="28"/>
        </w:rPr>
        <w:t xml:space="preserve"> муниципального округа Херсонской области</w:t>
      </w:r>
    </w:p>
    <w:p w:rsidR="00B0093D" w:rsidRPr="00B0093D" w:rsidRDefault="00B0093D" w:rsidP="00B0093D">
      <w:pPr>
        <w:jc w:val="center"/>
        <w:rPr>
          <w:sz w:val="28"/>
          <w:szCs w:val="28"/>
        </w:rPr>
      </w:pPr>
    </w:p>
    <w:p w:rsidR="00B0093D" w:rsidRPr="00B0093D" w:rsidRDefault="00B0093D" w:rsidP="00B0093D">
      <w:pPr>
        <w:numPr>
          <w:ilvl w:val="0"/>
          <w:numId w:val="4"/>
        </w:numPr>
        <w:spacing w:line="276" w:lineRule="auto"/>
        <w:jc w:val="center"/>
        <w:rPr>
          <w:sz w:val="28"/>
          <w:szCs w:val="28"/>
        </w:rPr>
      </w:pPr>
      <w:r w:rsidRPr="00B0093D">
        <w:rPr>
          <w:sz w:val="28"/>
          <w:szCs w:val="28"/>
        </w:rPr>
        <w:t>Общие положения</w:t>
      </w:r>
    </w:p>
    <w:p w:rsidR="00B0093D" w:rsidRPr="00B0093D" w:rsidRDefault="00B0093D" w:rsidP="00B0093D">
      <w:pPr>
        <w:numPr>
          <w:ilvl w:val="1"/>
          <w:numId w:val="4"/>
        </w:numPr>
        <w:tabs>
          <w:tab w:val="left" w:pos="1134"/>
        </w:tabs>
        <w:spacing w:line="360" w:lineRule="auto"/>
        <w:ind w:firstLine="709"/>
        <w:jc w:val="both"/>
        <w:rPr>
          <w:sz w:val="28"/>
          <w:szCs w:val="28"/>
        </w:rPr>
      </w:pPr>
      <w:r w:rsidRPr="00B0093D">
        <w:rPr>
          <w:sz w:val="28"/>
          <w:szCs w:val="28"/>
        </w:rPr>
        <w:t xml:space="preserve">Настоящее Положение определяет основные задачи, порядок формирования, полномочия и ответственность комиссии по защите информации в администрации </w:t>
      </w:r>
      <w:proofErr w:type="spellStart"/>
      <w:r w:rsidR="008C7126">
        <w:rPr>
          <w:sz w:val="28"/>
          <w:szCs w:val="28"/>
        </w:rPr>
        <w:t>Скадовского</w:t>
      </w:r>
      <w:proofErr w:type="spellEnd"/>
      <w:r w:rsidR="008C7126">
        <w:rPr>
          <w:sz w:val="28"/>
          <w:szCs w:val="28"/>
        </w:rPr>
        <w:t xml:space="preserve"> муниципального округа Херсонской области</w:t>
      </w:r>
      <w:r w:rsidRPr="00B0093D">
        <w:rPr>
          <w:sz w:val="28"/>
          <w:szCs w:val="28"/>
        </w:rPr>
        <w:t xml:space="preserve"> (далее – комиссия).</w:t>
      </w:r>
    </w:p>
    <w:p w:rsidR="00B0093D" w:rsidRPr="00B0093D" w:rsidRDefault="00B0093D" w:rsidP="00B0093D">
      <w:pPr>
        <w:tabs>
          <w:tab w:val="left" w:pos="1134"/>
        </w:tabs>
        <w:spacing w:line="360" w:lineRule="auto"/>
        <w:ind w:left="709"/>
        <w:rPr>
          <w:sz w:val="28"/>
          <w:szCs w:val="28"/>
        </w:rPr>
      </w:pPr>
    </w:p>
    <w:p w:rsidR="00B0093D" w:rsidRPr="00B0093D" w:rsidRDefault="00B0093D" w:rsidP="00B0093D">
      <w:pPr>
        <w:numPr>
          <w:ilvl w:val="0"/>
          <w:numId w:val="4"/>
        </w:numPr>
        <w:spacing w:line="360" w:lineRule="auto"/>
        <w:jc w:val="center"/>
        <w:rPr>
          <w:sz w:val="28"/>
          <w:szCs w:val="28"/>
        </w:rPr>
      </w:pPr>
      <w:r w:rsidRPr="00B0093D">
        <w:rPr>
          <w:sz w:val="28"/>
          <w:szCs w:val="28"/>
        </w:rPr>
        <w:t>Основные задачи комиссии</w:t>
      </w:r>
    </w:p>
    <w:p w:rsidR="00B0093D" w:rsidRPr="00B0093D" w:rsidRDefault="00B0093D" w:rsidP="00B0093D">
      <w:pPr>
        <w:numPr>
          <w:ilvl w:val="1"/>
          <w:numId w:val="4"/>
        </w:numPr>
        <w:spacing w:line="360" w:lineRule="auto"/>
        <w:ind w:firstLine="709"/>
        <w:jc w:val="both"/>
        <w:rPr>
          <w:sz w:val="28"/>
          <w:szCs w:val="28"/>
        </w:rPr>
      </w:pPr>
      <w:r w:rsidRPr="00B0093D">
        <w:rPr>
          <w:sz w:val="28"/>
          <w:szCs w:val="28"/>
        </w:rPr>
        <w:t>Основными задачами комиссии являются:</w:t>
      </w:r>
    </w:p>
    <w:p w:rsidR="00B0093D" w:rsidRPr="00B0093D" w:rsidRDefault="00B0093D" w:rsidP="00B0093D">
      <w:pPr>
        <w:numPr>
          <w:ilvl w:val="2"/>
          <w:numId w:val="4"/>
        </w:numPr>
        <w:spacing w:line="360" w:lineRule="auto"/>
        <w:ind w:left="0" w:firstLine="709"/>
        <w:jc w:val="both"/>
        <w:rPr>
          <w:sz w:val="28"/>
          <w:szCs w:val="28"/>
        </w:rPr>
      </w:pPr>
      <w:r w:rsidRPr="00B0093D">
        <w:rPr>
          <w:sz w:val="28"/>
          <w:szCs w:val="28"/>
        </w:rPr>
        <w:t xml:space="preserve">Сбор и анализ исходных данных по информационным системам персональных данных администрации </w:t>
      </w:r>
      <w:proofErr w:type="spellStart"/>
      <w:r w:rsidR="008C7126">
        <w:rPr>
          <w:sz w:val="28"/>
          <w:szCs w:val="28"/>
        </w:rPr>
        <w:t>Скадовского</w:t>
      </w:r>
      <w:proofErr w:type="spellEnd"/>
      <w:r w:rsidR="008C7126">
        <w:rPr>
          <w:sz w:val="28"/>
          <w:szCs w:val="28"/>
        </w:rPr>
        <w:t xml:space="preserve"> муниципального округа Херсонской области</w:t>
      </w:r>
      <w:r w:rsidRPr="00B0093D">
        <w:rPr>
          <w:sz w:val="28"/>
          <w:szCs w:val="28"/>
        </w:rPr>
        <w:t>.</w:t>
      </w:r>
    </w:p>
    <w:p w:rsidR="00B0093D" w:rsidRPr="00B0093D" w:rsidRDefault="00B0093D" w:rsidP="00B0093D">
      <w:pPr>
        <w:numPr>
          <w:ilvl w:val="2"/>
          <w:numId w:val="4"/>
        </w:numPr>
        <w:spacing w:line="360" w:lineRule="auto"/>
        <w:ind w:left="0" w:firstLine="709"/>
        <w:jc w:val="both"/>
        <w:rPr>
          <w:sz w:val="28"/>
          <w:szCs w:val="28"/>
        </w:rPr>
      </w:pPr>
      <w:r w:rsidRPr="00B0093D">
        <w:rPr>
          <w:sz w:val="28"/>
          <w:szCs w:val="28"/>
        </w:rPr>
        <w:t>Определение значений параметров для проведения классификации информационных систем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B0093D" w:rsidRPr="00B0093D" w:rsidRDefault="00B0093D" w:rsidP="00B0093D">
      <w:pPr>
        <w:numPr>
          <w:ilvl w:val="2"/>
          <w:numId w:val="4"/>
        </w:numPr>
        <w:spacing w:line="360" w:lineRule="auto"/>
        <w:ind w:left="0" w:firstLine="709"/>
        <w:jc w:val="both"/>
        <w:rPr>
          <w:sz w:val="28"/>
          <w:szCs w:val="28"/>
        </w:rPr>
      </w:pPr>
      <w:r w:rsidRPr="00B0093D">
        <w:rPr>
          <w:sz w:val="28"/>
          <w:szCs w:val="28"/>
        </w:rPr>
        <w:t xml:space="preserve">Определение значений параметров для установления уровня защищенности персональных данных в соответствии с </w:t>
      </w:r>
      <w:r>
        <w:rPr>
          <w:sz w:val="28"/>
          <w:szCs w:val="28"/>
        </w:rPr>
        <w:t>постановл</w:t>
      </w:r>
      <w:r w:rsidRPr="00B0093D">
        <w:rPr>
          <w:sz w:val="28"/>
          <w:szCs w:val="28"/>
        </w:rPr>
        <w:t xml:space="preserve">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B0093D" w:rsidRPr="00B0093D" w:rsidRDefault="00B0093D" w:rsidP="00B0093D">
      <w:pPr>
        <w:numPr>
          <w:ilvl w:val="2"/>
          <w:numId w:val="4"/>
        </w:numPr>
        <w:spacing w:line="360" w:lineRule="auto"/>
        <w:ind w:left="0" w:firstLine="709"/>
        <w:jc w:val="both"/>
        <w:rPr>
          <w:sz w:val="28"/>
          <w:szCs w:val="28"/>
        </w:rPr>
      </w:pPr>
      <w:r w:rsidRPr="00B0093D">
        <w:rPr>
          <w:sz w:val="28"/>
          <w:szCs w:val="28"/>
        </w:rPr>
        <w:lastRenderedPageBreak/>
        <w:t>Определение класса защищенности информационных систем персональных данных администрации муниципального района Красноярский Самарской области на основании собранных данных.</w:t>
      </w:r>
    </w:p>
    <w:p w:rsidR="00B0093D" w:rsidRPr="00B0093D" w:rsidRDefault="00B0093D" w:rsidP="00B0093D">
      <w:pPr>
        <w:numPr>
          <w:ilvl w:val="2"/>
          <w:numId w:val="4"/>
        </w:numPr>
        <w:spacing w:line="360" w:lineRule="auto"/>
        <w:ind w:left="0" w:firstLine="709"/>
        <w:jc w:val="both"/>
        <w:rPr>
          <w:sz w:val="28"/>
          <w:szCs w:val="28"/>
        </w:rPr>
      </w:pPr>
      <w:r w:rsidRPr="00B0093D">
        <w:rPr>
          <w:sz w:val="28"/>
          <w:szCs w:val="28"/>
        </w:rPr>
        <w:t>Определение уровня защищенности персональных данных при их обработке в информационных системах персональных данных.</w:t>
      </w:r>
    </w:p>
    <w:p w:rsidR="00B0093D" w:rsidRPr="00B0093D" w:rsidRDefault="00B0093D" w:rsidP="00B0093D">
      <w:pPr>
        <w:tabs>
          <w:tab w:val="num" w:pos="1134"/>
          <w:tab w:val="num" w:pos="1303"/>
        </w:tabs>
        <w:rPr>
          <w:sz w:val="28"/>
          <w:szCs w:val="28"/>
        </w:rPr>
      </w:pPr>
    </w:p>
    <w:p w:rsidR="00B0093D" w:rsidRPr="00B0093D" w:rsidRDefault="00B0093D" w:rsidP="00B0093D">
      <w:pPr>
        <w:numPr>
          <w:ilvl w:val="0"/>
          <w:numId w:val="4"/>
        </w:numPr>
        <w:spacing w:line="276" w:lineRule="auto"/>
        <w:jc w:val="center"/>
        <w:rPr>
          <w:sz w:val="28"/>
          <w:szCs w:val="28"/>
        </w:rPr>
      </w:pPr>
      <w:r w:rsidRPr="00B0093D">
        <w:rPr>
          <w:sz w:val="28"/>
          <w:szCs w:val="28"/>
        </w:rPr>
        <w:t>Порядок формирования комиссии</w:t>
      </w:r>
    </w:p>
    <w:p w:rsidR="00B0093D" w:rsidRPr="00B0093D" w:rsidRDefault="00B0093D" w:rsidP="00B0093D">
      <w:pPr>
        <w:numPr>
          <w:ilvl w:val="2"/>
          <w:numId w:val="4"/>
        </w:numPr>
        <w:spacing w:line="360" w:lineRule="auto"/>
        <w:ind w:left="0" w:firstLine="709"/>
        <w:jc w:val="both"/>
        <w:rPr>
          <w:sz w:val="28"/>
          <w:szCs w:val="28"/>
        </w:rPr>
      </w:pPr>
      <w:r w:rsidRPr="00B0093D">
        <w:rPr>
          <w:sz w:val="28"/>
          <w:szCs w:val="28"/>
        </w:rPr>
        <w:t xml:space="preserve">Комиссия формируется из числа штатных сотрудников администрации </w:t>
      </w:r>
      <w:proofErr w:type="spellStart"/>
      <w:r w:rsidR="008C7126">
        <w:rPr>
          <w:sz w:val="28"/>
          <w:szCs w:val="28"/>
        </w:rPr>
        <w:t>Скадовского</w:t>
      </w:r>
      <w:proofErr w:type="spellEnd"/>
      <w:r w:rsidR="008C7126">
        <w:rPr>
          <w:sz w:val="28"/>
          <w:szCs w:val="28"/>
        </w:rPr>
        <w:t xml:space="preserve"> муниципального округа Херсонской области</w:t>
      </w:r>
      <w:r w:rsidRPr="00B0093D">
        <w:rPr>
          <w:sz w:val="28"/>
          <w:szCs w:val="28"/>
        </w:rPr>
        <w:t>, участвующих в процессе обработки персональных данных.</w:t>
      </w:r>
    </w:p>
    <w:p w:rsidR="00B0093D" w:rsidRPr="00B0093D" w:rsidRDefault="00B0093D" w:rsidP="00B0093D">
      <w:pPr>
        <w:numPr>
          <w:ilvl w:val="2"/>
          <w:numId w:val="4"/>
        </w:numPr>
        <w:spacing w:line="360" w:lineRule="auto"/>
        <w:ind w:left="0" w:firstLine="709"/>
        <w:jc w:val="both"/>
        <w:rPr>
          <w:sz w:val="28"/>
          <w:szCs w:val="28"/>
        </w:rPr>
      </w:pPr>
      <w:r w:rsidRPr="00B0093D">
        <w:rPr>
          <w:sz w:val="28"/>
          <w:szCs w:val="28"/>
        </w:rPr>
        <w:t>В состав Комиссии входит не менее четырех человек – членов Комиссии, в их числе – председатель комиссии.</w:t>
      </w:r>
    </w:p>
    <w:p w:rsidR="00B0093D" w:rsidRPr="00B0093D" w:rsidRDefault="00B0093D" w:rsidP="00B0093D">
      <w:pPr>
        <w:numPr>
          <w:ilvl w:val="2"/>
          <w:numId w:val="4"/>
        </w:numPr>
        <w:spacing w:line="360" w:lineRule="auto"/>
        <w:ind w:left="0" w:firstLine="709"/>
        <w:jc w:val="both"/>
        <w:rPr>
          <w:sz w:val="28"/>
          <w:szCs w:val="28"/>
        </w:rPr>
      </w:pPr>
      <w:r w:rsidRPr="00B0093D">
        <w:rPr>
          <w:sz w:val="28"/>
          <w:szCs w:val="28"/>
        </w:rPr>
        <w:t xml:space="preserve">Члены комиссии назначаются распоряжением администрации </w:t>
      </w:r>
      <w:proofErr w:type="spellStart"/>
      <w:r w:rsidR="00E13765">
        <w:rPr>
          <w:sz w:val="28"/>
          <w:szCs w:val="28"/>
        </w:rPr>
        <w:t>Скадовского</w:t>
      </w:r>
      <w:proofErr w:type="spellEnd"/>
      <w:r w:rsidR="00E13765">
        <w:rPr>
          <w:sz w:val="28"/>
          <w:szCs w:val="28"/>
        </w:rPr>
        <w:t xml:space="preserve"> муниципального округа Херсонской области</w:t>
      </w:r>
      <w:r w:rsidRPr="00B0093D">
        <w:rPr>
          <w:sz w:val="28"/>
          <w:szCs w:val="28"/>
        </w:rPr>
        <w:t>.</w:t>
      </w:r>
    </w:p>
    <w:p w:rsidR="00B0093D" w:rsidRPr="00B0093D" w:rsidRDefault="00B0093D" w:rsidP="00B0093D">
      <w:pPr>
        <w:numPr>
          <w:ilvl w:val="2"/>
          <w:numId w:val="4"/>
        </w:numPr>
        <w:spacing w:line="360" w:lineRule="auto"/>
        <w:ind w:left="0" w:firstLine="709"/>
        <w:jc w:val="both"/>
        <w:rPr>
          <w:sz w:val="28"/>
          <w:szCs w:val="28"/>
        </w:rPr>
      </w:pPr>
      <w:r w:rsidRPr="00B0093D">
        <w:rPr>
          <w:sz w:val="28"/>
          <w:szCs w:val="28"/>
        </w:rPr>
        <w:t>В случае изменения состава комиссии, в распоряжение вносятся соответствующие изменения.</w:t>
      </w:r>
    </w:p>
    <w:p w:rsidR="00B0093D" w:rsidRPr="00B0093D" w:rsidRDefault="00B0093D" w:rsidP="00B0093D">
      <w:pPr>
        <w:tabs>
          <w:tab w:val="num" w:pos="1134"/>
        </w:tabs>
        <w:ind w:left="709"/>
        <w:rPr>
          <w:sz w:val="28"/>
          <w:szCs w:val="28"/>
        </w:rPr>
      </w:pPr>
    </w:p>
    <w:p w:rsidR="00B0093D" w:rsidRPr="00B0093D" w:rsidRDefault="00B0093D" w:rsidP="00B0093D">
      <w:pPr>
        <w:numPr>
          <w:ilvl w:val="0"/>
          <w:numId w:val="4"/>
        </w:numPr>
        <w:spacing w:line="276" w:lineRule="auto"/>
        <w:jc w:val="center"/>
        <w:rPr>
          <w:sz w:val="28"/>
          <w:szCs w:val="28"/>
        </w:rPr>
      </w:pPr>
      <w:r w:rsidRPr="00B0093D">
        <w:rPr>
          <w:sz w:val="28"/>
          <w:szCs w:val="28"/>
        </w:rPr>
        <w:t>Полномочия комиссии</w:t>
      </w:r>
    </w:p>
    <w:p w:rsidR="00B0093D" w:rsidRPr="00B0093D" w:rsidRDefault="00B0093D" w:rsidP="00B0093D">
      <w:pPr>
        <w:numPr>
          <w:ilvl w:val="1"/>
          <w:numId w:val="4"/>
        </w:numPr>
        <w:tabs>
          <w:tab w:val="left" w:pos="0"/>
        </w:tabs>
        <w:spacing w:line="360" w:lineRule="auto"/>
        <w:ind w:firstLine="709"/>
        <w:jc w:val="both"/>
        <w:rPr>
          <w:sz w:val="28"/>
          <w:szCs w:val="28"/>
        </w:rPr>
      </w:pPr>
      <w:r w:rsidRPr="00B0093D">
        <w:rPr>
          <w:sz w:val="28"/>
          <w:szCs w:val="28"/>
        </w:rPr>
        <w:t xml:space="preserve"> Для осуществления задач, указанных в разделе 2 настоящего Положения, комиссия имеет право:</w:t>
      </w:r>
    </w:p>
    <w:p w:rsidR="00B0093D" w:rsidRPr="00B0093D" w:rsidRDefault="00B0093D" w:rsidP="00B0093D">
      <w:pPr>
        <w:numPr>
          <w:ilvl w:val="2"/>
          <w:numId w:val="4"/>
        </w:numPr>
        <w:tabs>
          <w:tab w:val="left" w:pos="0"/>
        </w:tabs>
        <w:spacing w:line="360" w:lineRule="auto"/>
        <w:ind w:left="0" w:firstLine="709"/>
        <w:jc w:val="both"/>
        <w:rPr>
          <w:sz w:val="28"/>
          <w:szCs w:val="28"/>
        </w:rPr>
      </w:pPr>
      <w:r w:rsidRPr="00B0093D">
        <w:rPr>
          <w:sz w:val="28"/>
          <w:szCs w:val="28"/>
        </w:rPr>
        <w:t xml:space="preserve">Получать необходимые сведения у всех работников администрации </w:t>
      </w:r>
      <w:proofErr w:type="spellStart"/>
      <w:r w:rsidR="00E13765">
        <w:rPr>
          <w:sz w:val="28"/>
          <w:szCs w:val="28"/>
        </w:rPr>
        <w:t>Скадовского</w:t>
      </w:r>
      <w:proofErr w:type="spellEnd"/>
      <w:r w:rsidR="00E13765">
        <w:rPr>
          <w:sz w:val="28"/>
          <w:szCs w:val="28"/>
        </w:rPr>
        <w:t xml:space="preserve"> муниципального округа Херсонской области</w:t>
      </w:r>
      <w:r w:rsidRPr="00B0093D">
        <w:rPr>
          <w:sz w:val="28"/>
          <w:szCs w:val="28"/>
        </w:rPr>
        <w:t>, участвующих в обработке персональных данных;</w:t>
      </w:r>
    </w:p>
    <w:p w:rsidR="00B0093D" w:rsidRPr="00B0093D" w:rsidRDefault="00B0093D" w:rsidP="00B0093D">
      <w:pPr>
        <w:numPr>
          <w:ilvl w:val="2"/>
          <w:numId w:val="4"/>
        </w:numPr>
        <w:tabs>
          <w:tab w:val="left" w:pos="0"/>
        </w:tabs>
        <w:spacing w:line="360" w:lineRule="auto"/>
        <w:ind w:left="0" w:firstLine="709"/>
        <w:jc w:val="both"/>
        <w:rPr>
          <w:sz w:val="28"/>
          <w:szCs w:val="28"/>
        </w:rPr>
      </w:pPr>
      <w:r w:rsidRPr="00B0093D">
        <w:rPr>
          <w:sz w:val="28"/>
          <w:szCs w:val="28"/>
        </w:rPr>
        <w:t>Просматривать электронные базы данных и бумажные носители, содержащие персональные данные, с целью выявления состава обрабатываемых персональных данных;</w:t>
      </w:r>
    </w:p>
    <w:p w:rsidR="00B0093D" w:rsidRPr="00B0093D" w:rsidRDefault="00B0093D" w:rsidP="00B0093D">
      <w:pPr>
        <w:numPr>
          <w:ilvl w:val="2"/>
          <w:numId w:val="4"/>
        </w:numPr>
        <w:tabs>
          <w:tab w:val="left" w:pos="0"/>
        </w:tabs>
        <w:spacing w:line="360" w:lineRule="auto"/>
        <w:ind w:left="0" w:firstLine="709"/>
        <w:jc w:val="both"/>
        <w:rPr>
          <w:sz w:val="28"/>
          <w:szCs w:val="28"/>
        </w:rPr>
      </w:pPr>
      <w:r w:rsidRPr="00B0093D">
        <w:rPr>
          <w:sz w:val="28"/>
          <w:szCs w:val="28"/>
        </w:rPr>
        <w:t>Отслеживать технологический процесс обработки персональных данных;</w:t>
      </w:r>
    </w:p>
    <w:p w:rsidR="00B0093D" w:rsidRPr="00B0093D" w:rsidRDefault="00B0093D" w:rsidP="00B0093D">
      <w:pPr>
        <w:numPr>
          <w:ilvl w:val="2"/>
          <w:numId w:val="4"/>
        </w:numPr>
        <w:tabs>
          <w:tab w:val="left" w:pos="0"/>
        </w:tabs>
        <w:spacing w:line="360" w:lineRule="auto"/>
        <w:ind w:left="0" w:firstLine="709"/>
        <w:jc w:val="both"/>
        <w:rPr>
          <w:sz w:val="28"/>
          <w:szCs w:val="28"/>
        </w:rPr>
      </w:pPr>
      <w:r w:rsidRPr="00B0093D">
        <w:rPr>
          <w:sz w:val="28"/>
          <w:szCs w:val="28"/>
        </w:rPr>
        <w:t xml:space="preserve">Выявлять или получать готовые сведения о структуре локальной вычислительной сети администрации </w:t>
      </w:r>
      <w:proofErr w:type="spellStart"/>
      <w:r w:rsidR="003E3F7A">
        <w:rPr>
          <w:sz w:val="28"/>
          <w:szCs w:val="28"/>
        </w:rPr>
        <w:t>Скадовского</w:t>
      </w:r>
      <w:proofErr w:type="spellEnd"/>
      <w:r w:rsidR="003E3F7A">
        <w:rPr>
          <w:sz w:val="28"/>
          <w:szCs w:val="28"/>
        </w:rPr>
        <w:t xml:space="preserve"> муниципального округа Херсонской области</w:t>
      </w:r>
      <w:r w:rsidRPr="00B0093D">
        <w:rPr>
          <w:sz w:val="28"/>
          <w:szCs w:val="28"/>
        </w:rPr>
        <w:t>;</w:t>
      </w:r>
    </w:p>
    <w:p w:rsidR="00B0093D" w:rsidRPr="00B0093D" w:rsidRDefault="00B0093D" w:rsidP="00B0093D">
      <w:pPr>
        <w:numPr>
          <w:ilvl w:val="2"/>
          <w:numId w:val="4"/>
        </w:numPr>
        <w:tabs>
          <w:tab w:val="left" w:pos="0"/>
        </w:tabs>
        <w:spacing w:line="360" w:lineRule="auto"/>
        <w:ind w:left="0" w:firstLine="709"/>
        <w:jc w:val="both"/>
        <w:rPr>
          <w:sz w:val="28"/>
          <w:szCs w:val="28"/>
        </w:rPr>
      </w:pPr>
      <w:r w:rsidRPr="00B0093D">
        <w:rPr>
          <w:sz w:val="28"/>
          <w:szCs w:val="28"/>
        </w:rPr>
        <w:lastRenderedPageBreak/>
        <w:t>Определять или получать готовые сведения о наличии и способах доступа к сетям общего пользования;</w:t>
      </w:r>
    </w:p>
    <w:p w:rsidR="00B0093D" w:rsidRPr="00B0093D" w:rsidRDefault="00B0093D" w:rsidP="00B0093D">
      <w:pPr>
        <w:numPr>
          <w:ilvl w:val="2"/>
          <w:numId w:val="4"/>
        </w:numPr>
        <w:tabs>
          <w:tab w:val="left" w:pos="0"/>
        </w:tabs>
        <w:spacing w:line="360" w:lineRule="auto"/>
        <w:ind w:left="0" w:firstLine="709"/>
        <w:jc w:val="both"/>
        <w:rPr>
          <w:sz w:val="28"/>
          <w:szCs w:val="28"/>
        </w:rPr>
      </w:pPr>
      <w:r w:rsidRPr="00B0093D">
        <w:rPr>
          <w:sz w:val="28"/>
          <w:szCs w:val="28"/>
        </w:rPr>
        <w:t>Определять или получать готовые сведения о технических и программных средствах обработки персональных данных;</w:t>
      </w:r>
    </w:p>
    <w:p w:rsidR="00B0093D" w:rsidRPr="00B0093D" w:rsidRDefault="00B0093D" w:rsidP="00B0093D">
      <w:pPr>
        <w:numPr>
          <w:ilvl w:val="2"/>
          <w:numId w:val="4"/>
        </w:numPr>
        <w:tabs>
          <w:tab w:val="left" w:pos="0"/>
        </w:tabs>
        <w:spacing w:line="360" w:lineRule="auto"/>
        <w:ind w:left="0" w:firstLine="709"/>
        <w:jc w:val="both"/>
        <w:rPr>
          <w:sz w:val="28"/>
          <w:szCs w:val="28"/>
        </w:rPr>
      </w:pPr>
      <w:r w:rsidRPr="00B0093D">
        <w:rPr>
          <w:sz w:val="28"/>
          <w:szCs w:val="28"/>
        </w:rPr>
        <w:t>Определять или получать готовые сведения об условиях, местах и способах передачи персональных данных в сторонние организации.</w:t>
      </w:r>
    </w:p>
    <w:p w:rsidR="00B0093D" w:rsidRPr="00B0093D" w:rsidRDefault="00B0093D" w:rsidP="00B0093D">
      <w:pPr>
        <w:spacing w:line="360" w:lineRule="auto"/>
        <w:rPr>
          <w:sz w:val="28"/>
          <w:szCs w:val="28"/>
        </w:rPr>
      </w:pPr>
    </w:p>
    <w:p w:rsidR="00B0093D" w:rsidRPr="00B0093D" w:rsidRDefault="00B0093D" w:rsidP="00B0093D">
      <w:pPr>
        <w:numPr>
          <w:ilvl w:val="0"/>
          <w:numId w:val="4"/>
        </w:numPr>
        <w:spacing w:line="360" w:lineRule="auto"/>
        <w:jc w:val="center"/>
        <w:rPr>
          <w:sz w:val="28"/>
          <w:szCs w:val="28"/>
        </w:rPr>
      </w:pPr>
      <w:r w:rsidRPr="00B0093D">
        <w:rPr>
          <w:sz w:val="28"/>
          <w:szCs w:val="28"/>
        </w:rPr>
        <w:t>Отчетность комиссии</w:t>
      </w:r>
    </w:p>
    <w:p w:rsidR="00B0093D" w:rsidRPr="00B0093D" w:rsidRDefault="00B0093D" w:rsidP="00B0093D">
      <w:pPr>
        <w:numPr>
          <w:ilvl w:val="1"/>
          <w:numId w:val="4"/>
        </w:numPr>
        <w:spacing w:line="360" w:lineRule="auto"/>
        <w:ind w:firstLine="709"/>
        <w:jc w:val="both"/>
        <w:rPr>
          <w:sz w:val="28"/>
          <w:szCs w:val="28"/>
        </w:rPr>
      </w:pPr>
      <w:r w:rsidRPr="00B0093D">
        <w:rPr>
          <w:sz w:val="28"/>
          <w:szCs w:val="28"/>
        </w:rPr>
        <w:t>Комиссия при выполнении своих задач должна составить протокол заседания комиссии.</w:t>
      </w:r>
    </w:p>
    <w:p w:rsidR="00B0093D" w:rsidRPr="00B0093D" w:rsidRDefault="00B0093D" w:rsidP="00B0093D">
      <w:pPr>
        <w:numPr>
          <w:ilvl w:val="1"/>
          <w:numId w:val="4"/>
        </w:numPr>
        <w:tabs>
          <w:tab w:val="num" w:pos="720"/>
          <w:tab w:val="num" w:pos="1134"/>
        </w:tabs>
        <w:spacing w:line="360" w:lineRule="auto"/>
        <w:ind w:firstLine="709"/>
        <w:jc w:val="both"/>
        <w:rPr>
          <w:sz w:val="28"/>
          <w:szCs w:val="28"/>
        </w:rPr>
      </w:pPr>
      <w:r w:rsidRPr="00B0093D">
        <w:rPr>
          <w:sz w:val="28"/>
          <w:szCs w:val="28"/>
        </w:rPr>
        <w:t>В результате своей деятельности Комиссия должна составить Акт(ы) определения уровня защищенности персональных данных и класса защищенности информационных систем персональных данных.</w:t>
      </w:r>
    </w:p>
    <w:p w:rsidR="00B0093D" w:rsidRPr="00B0093D" w:rsidRDefault="00B0093D" w:rsidP="00B0093D">
      <w:pPr>
        <w:spacing w:line="360" w:lineRule="auto"/>
        <w:rPr>
          <w:sz w:val="28"/>
          <w:szCs w:val="28"/>
        </w:rPr>
      </w:pPr>
      <w:r w:rsidRPr="00B0093D">
        <w:rPr>
          <w:sz w:val="28"/>
          <w:szCs w:val="28"/>
        </w:rPr>
        <w:br w:type="page"/>
      </w:r>
    </w:p>
    <w:p w:rsidR="00B0093D" w:rsidRPr="00B0093D" w:rsidRDefault="00B0093D" w:rsidP="00B0093D">
      <w:pPr>
        <w:jc w:val="center"/>
        <w:rPr>
          <w:sz w:val="28"/>
          <w:szCs w:val="28"/>
        </w:rPr>
      </w:pPr>
      <w:r w:rsidRPr="00B0093D">
        <w:rPr>
          <w:color w:val="000000"/>
        </w:rPr>
        <w:lastRenderedPageBreak/>
        <w:t xml:space="preserve">                                                                   </w:t>
      </w:r>
      <w:r w:rsidR="00792A32">
        <w:rPr>
          <w:color w:val="000000"/>
        </w:rPr>
        <w:t xml:space="preserve">  </w:t>
      </w:r>
      <w:r w:rsidRPr="00B0093D">
        <w:rPr>
          <w:color w:val="000000"/>
        </w:rPr>
        <w:t xml:space="preserve">   </w:t>
      </w:r>
      <w:hyperlink w:anchor="П3О" w:history="1">
        <w:r w:rsidRPr="00B0093D">
          <w:rPr>
            <w:color w:val="000000"/>
            <w:sz w:val="28"/>
            <w:szCs w:val="28"/>
          </w:rPr>
          <w:t>ПРИЛОЖЕНИЕ 6</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3E3F7A">
        <w:rPr>
          <w:sz w:val="28"/>
          <w:szCs w:val="28"/>
        </w:rPr>
        <w:t>Скадовского</w:t>
      </w:r>
      <w:proofErr w:type="spellEnd"/>
      <w:r w:rsidR="003E3F7A">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3E3F7A">
        <w:rPr>
          <w:sz w:val="28"/>
          <w:szCs w:val="28"/>
        </w:rPr>
        <w:t>Херсонской области</w:t>
      </w:r>
    </w:p>
    <w:p w:rsidR="00BE079A" w:rsidRPr="00B0093D" w:rsidRDefault="00B0093D" w:rsidP="00BE079A">
      <w:pPr>
        <w:jc w:val="center"/>
        <w:rPr>
          <w:bCs/>
          <w:iCs/>
          <w:sz w:val="28"/>
          <w:szCs w:val="28"/>
        </w:rPr>
      </w:pPr>
      <w:r w:rsidRPr="00B0093D">
        <w:rPr>
          <w:sz w:val="28"/>
          <w:szCs w:val="28"/>
        </w:rPr>
        <w:t xml:space="preserve">                                                         </w:t>
      </w:r>
      <w:r w:rsidR="00BE079A">
        <w:rPr>
          <w:bCs/>
          <w:iCs/>
          <w:sz w:val="28"/>
          <w:szCs w:val="28"/>
        </w:rPr>
        <w:t xml:space="preserve"> </w:t>
      </w:r>
      <w:r w:rsidR="003E3F7A" w:rsidRPr="00B0093D">
        <w:rPr>
          <w:bCs/>
          <w:iCs/>
          <w:sz w:val="28"/>
          <w:szCs w:val="28"/>
        </w:rPr>
        <w:t>от</w:t>
      </w:r>
      <w:r w:rsidR="003E3F7A">
        <w:rPr>
          <w:bCs/>
          <w:iCs/>
          <w:sz w:val="28"/>
          <w:szCs w:val="28"/>
        </w:rPr>
        <w:t xml:space="preserve"> 01.11.2024 </w:t>
      </w:r>
      <w:r w:rsidR="003E3F7A"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jc w:val="right"/>
        <w:rPr>
          <w:szCs w:val="26"/>
        </w:rPr>
      </w:pPr>
    </w:p>
    <w:p w:rsidR="00B0093D" w:rsidRPr="00B0093D" w:rsidRDefault="00B0093D" w:rsidP="00B0093D">
      <w:pPr>
        <w:jc w:val="center"/>
        <w:rPr>
          <w:sz w:val="28"/>
          <w:szCs w:val="28"/>
        </w:rPr>
      </w:pPr>
      <w:r w:rsidRPr="00B0093D">
        <w:rPr>
          <w:sz w:val="28"/>
          <w:szCs w:val="28"/>
        </w:rPr>
        <w:t>Типовая форма</w:t>
      </w:r>
    </w:p>
    <w:p w:rsidR="00B0093D" w:rsidRPr="00B0093D" w:rsidRDefault="00B0093D" w:rsidP="00B0093D">
      <w:pPr>
        <w:jc w:val="center"/>
        <w:rPr>
          <w:sz w:val="28"/>
          <w:szCs w:val="28"/>
        </w:rPr>
      </w:pPr>
      <w:r w:rsidRPr="00B0093D">
        <w:rPr>
          <w:sz w:val="28"/>
          <w:szCs w:val="28"/>
        </w:rPr>
        <w:t>согласия на обработку персональных данных для реализации служебных (трудовых) отношений</w:t>
      </w:r>
    </w:p>
    <w:p w:rsidR="00B0093D" w:rsidRPr="00B0093D" w:rsidRDefault="00B0093D" w:rsidP="00B0093D">
      <w:pPr>
        <w:widowControl w:val="0"/>
        <w:autoSpaceDE w:val="0"/>
        <w:autoSpaceDN w:val="0"/>
        <w:jc w:val="both"/>
        <w:rPr>
          <w:rFonts w:ascii="Courier New" w:hAnsi="Courier New" w:cs="Courier New"/>
          <w:sz w:val="20"/>
          <w:szCs w:val="20"/>
        </w:rPr>
      </w:pPr>
    </w:p>
    <w:p w:rsidR="00B0093D" w:rsidRPr="00B0093D" w:rsidRDefault="003E3F7A" w:rsidP="00B0093D">
      <w:pPr>
        <w:widowControl w:val="0"/>
        <w:autoSpaceDE w:val="0"/>
        <w:autoSpaceDN w:val="0"/>
        <w:jc w:val="both"/>
        <w:rPr>
          <w:sz w:val="28"/>
          <w:szCs w:val="28"/>
        </w:rPr>
      </w:pPr>
      <w:r>
        <w:rPr>
          <w:sz w:val="28"/>
          <w:szCs w:val="28"/>
        </w:rPr>
        <w:t xml:space="preserve">                                                                                          </w:t>
      </w:r>
      <w:r w:rsidR="00B0093D" w:rsidRPr="00B0093D">
        <w:rPr>
          <w:sz w:val="28"/>
          <w:szCs w:val="28"/>
        </w:rPr>
        <w:t xml:space="preserve"> «___» ________ 20__ г.</w:t>
      </w:r>
    </w:p>
    <w:p w:rsidR="00B0093D" w:rsidRPr="00B0093D" w:rsidRDefault="00B0093D" w:rsidP="00B0093D">
      <w:pPr>
        <w:widowControl w:val="0"/>
        <w:autoSpaceDE w:val="0"/>
        <w:autoSpaceDN w:val="0"/>
        <w:rPr>
          <w:sz w:val="28"/>
          <w:szCs w:val="28"/>
        </w:rPr>
      </w:pPr>
    </w:p>
    <w:p w:rsidR="00B0093D" w:rsidRPr="00B0093D" w:rsidRDefault="00B0093D" w:rsidP="00B0093D">
      <w:pPr>
        <w:widowControl w:val="0"/>
        <w:autoSpaceDE w:val="0"/>
        <w:autoSpaceDN w:val="0"/>
      </w:pPr>
      <w:r w:rsidRPr="00B0093D">
        <w:rPr>
          <w:sz w:val="28"/>
          <w:szCs w:val="28"/>
          <w:u w:val="single"/>
        </w:rPr>
        <w:t xml:space="preserve">Я, </w:t>
      </w:r>
      <w:r w:rsidRPr="00B0093D">
        <w:rPr>
          <w:sz w:val="28"/>
          <w:szCs w:val="28"/>
          <w:u w:val="single"/>
        </w:rPr>
        <w:tab/>
      </w:r>
      <w:r w:rsidRPr="00B0093D">
        <w:rPr>
          <w:sz w:val="28"/>
          <w:szCs w:val="28"/>
          <w:u w:val="single"/>
        </w:rPr>
        <w:tab/>
      </w:r>
      <w:r w:rsidRPr="00B0093D">
        <w:rPr>
          <w:sz w:val="28"/>
          <w:szCs w:val="28"/>
          <w:u w:val="single"/>
        </w:rPr>
        <w:tab/>
      </w:r>
      <w:r w:rsidRPr="00B0093D">
        <w:rPr>
          <w:sz w:val="28"/>
          <w:szCs w:val="28"/>
          <w:u w:val="single"/>
        </w:rPr>
        <w:tab/>
      </w:r>
      <w:r w:rsidRPr="00B0093D">
        <w:rPr>
          <w:sz w:val="28"/>
          <w:szCs w:val="28"/>
          <w:u w:val="single"/>
        </w:rPr>
        <w:tab/>
      </w:r>
      <w:r w:rsidRPr="00B0093D">
        <w:rPr>
          <w:sz w:val="28"/>
          <w:szCs w:val="28"/>
          <w:u w:val="single"/>
        </w:rPr>
        <w:tab/>
      </w:r>
      <w:r w:rsidRPr="00B0093D">
        <w:rPr>
          <w:sz w:val="28"/>
          <w:szCs w:val="28"/>
          <w:u w:val="single"/>
        </w:rPr>
        <w:tab/>
      </w:r>
      <w:r w:rsidRPr="00B0093D">
        <w:t>(фамилия, имя, отчество)</w:t>
      </w:r>
    </w:p>
    <w:p w:rsidR="00B0093D" w:rsidRPr="00B0093D" w:rsidRDefault="00B0093D" w:rsidP="00B0093D">
      <w:pPr>
        <w:widowControl w:val="0"/>
        <w:autoSpaceDE w:val="0"/>
        <w:autoSpaceDN w:val="0"/>
        <w:jc w:val="both"/>
        <w:rPr>
          <w:sz w:val="28"/>
          <w:szCs w:val="28"/>
        </w:rPr>
      </w:pPr>
      <w:r w:rsidRPr="00B0093D">
        <w:rPr>
          <w:sz w:val="28"/>
          <w:szCs w:val="28"/>
          <w:u w:val="single"/>
        </w:rPr>
        <w:t xml:space="preserve">зарегистрированная по адресу:                                            ,                               </w:t>
      </w:r>
      <w:r w:rsidRPr="00B0093D">
        <w:rPr>
          <w:sz w:val="28"/>
          <w:szCs w:val="28"/>
        </w:rPr>
        <w:t xml:space="preserve">паспорт _______ №  _____    выдан_______________________________, свободно, по своей  воле и  в своем  интересе даю согласие оператору - </w:t>
      </w:r>
      <w:r w:rsidRPr="00B0093D">
        <w:rPr>
          <w:rFonts w:cs="Courier New"/>
          <w:color w:val="000000"/>
          <w:sz w:val="28"/>
          <w:szCs w:val="28"/>
        </w:rPr>
        <w:t xml:space="preserve">администрации </w:t>
      </w:r>
      <w:proofErr w:type="spellStart"/>
      <w:r w:rsidR="003E3F7A">
        <w:rPr>
          <w:sz w:val="28"/>
          <w:szCs w:val="28"/>
        </w:rPr>
        <w:t>Скадовского</w:t>
      </w:r>
      <w:proofErr w:type="spellEnd"/>
      <w:r w:rsidR="003E3F7A">
        <w:rPr>
          <w:sz w:val="28"/>
          <w:szCs w:val="28"/>
        </w:rPr>
        <w:t xml:space="preserve"> муниципального округа Херсонской области</w:t>
      </w:r>
      <w:r w:rsidR="003E3F7A" w:rsidRPr="00B0093D">
        <w:rPr>
          <w:rFonts w:cs="Courier New"/>
          <w:color w:val="000000"/>
          <w:sz w:val="28"/>
          <w:szCs w:val="28"/>
        </w:rPr>
        <w:t xml:space="preserve"> </w:t>
      </w:r>
      <w:r w:rsidRPr="00B0093D">
        <w:rPr>
          <w:rFonts w:cs="Courier New"/>
          <w:color w:val="000000"/>
          <w:sz w:val="28"/>
          <w:szCs w:val="28"/>
        </w:rPr>
        <w:t xml:space="preserve">(местонахождение: </w:t>
      </w:r>
      <w:r w:rsidR="003E3F7A">
        <w:rPr>
          <w:rFonts w:cs="Courier New"/>
          <w:color w:val="000000"/>
          <w:sz w:val="28"/>
          <w:szCs w:val="28"/>
        </w:rPr>
        <w:t xml:space="preserve">Херсонская область </w:t>
      </w:r>
      <w:proofErr w:type="spellStart"/>
      <w:r w:rsidR="003E3F7A">
        <w:rPr>
          <w:rFonts w:cs="Courier New"/>
          <w:color w:val="000000"/>
          <w:sz w:val="28"/>
          <w:szCs w:val="28"/>
        </w:rPr>
        <w:t>г.Скадовск</w:t>
      </w:r>
      <w:proofErr w:type="spellEnd"/>
      <w:r w:rsidR="003E3F7A">
        <w:rPr>
          <w:rFonts w:cs="Courier New"/>
          <w:color w:val="000000"/>
          <w:sz w:val="28"/>
          <w:szCs w:val="28"/>
        </w:rPr>
        <w:t xml:space="preserve"> </w:t>
      </w:r>
      <w:proofErr w:type="spellStart"/>
      <w:r w:rsidR="003E3F7A">
        <w:rPr>
          <w:rFonts w:cs="Courier New"/>
          <w:color w:val="000000"/>
          <w:sz w:val="28"/>
          <w:szCs w:val="28"/>
        </w:rPr>
        <w:t>ул</w:t>
      </w:r>
      <w:proofErr w:type="spellEnd"/>
      <w:r w:rsidR="003E3F7A">
        <w:rPr>
          <w:rFonts w:cs="Courier New"/>
          <w:color w:val="000000"/>
          <w:sz w:val="28"/>
          <w:szCs w:val="28"/>
        </w:rPr>
        <w:t xml:space="preserve"> Александровская 34</w:t>
      </w:r>
      <w:r w:rsidRPr="00B0093D">
        <w:rPr>
          <w:rFonts w:cs="Courier New"/>
          <w:color w:val="000000"/>
          <w:sz w:val="28"/>
          <w:szCs w:val="28"/>
        </w:rPr>
        <w:t xml:space="preserve">), </w:t>
      </w:r>
      <w:r w:rsidRPr="00B0093D">
        <w:rPr>
          <w:sz w:val="28"/>
          <w:szCs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3E3F7A">
        <w:rPr>
          <w:sz w:val="28"/>
          <w:szCs w:val="28"/>
        </w:rPr>
        <w:t>)</w:t>
      </w:r>
      <w:r w:rsidRPr="00B0093D">
        <w:rPr>
          <w:sz w:val="28"/>
          <w:szCs w:val="28"/>
        </w:rPr>
        <w:t xml:space="preserve"> в целях обеспечения функционирования и безопасности информационной системы следующих персональных данных:  </w:t>
      </w:r>
    </w:p>
    <w:p w:rsidR="00B0093D" w:rsidRPr="00B0093D" w:rsidRDefault="00B0093D" w:rsidP="00B0093D">
      <w:pPr>
        <w:widowControl w:val="0"/>
        <w:autoSpaceDE w:val="0"/>
        <w:autoSpaceDN w:val="0"/>
        <w:ind w:firstLine="540"/>
        <w:jc w:val="both"/>
        <w:rPr>
          <w:sz w:val="28"/>
          <w:szCs w:val="28"/>
        </w:rPr>
      </w:pPr>
      <w:r w:rsidRPr="00B0093D">
        <w:rPr>
          <w:sz w:val="28"/>
          <w:szCs w:val="28"/>
        </w:rPr>
        <w:t>фамилия, имя, отчество (в том числе предыдущие в случае их изменения), пол, дата и место рождения, гражданство, фотография, домашний адрес (адрес регистрации, фактического проживания), номер телефона (либо иной вид связи);</w:t>
      </w:r>
    </w:p>
    <w:p w:rsidR="00B0093D" w:rsidRPr="00B0093D" w:rsidRDefault="00B0093D" w:rsidP="00B0093D">
      <w:pPr>
        <w:widowControl w:val="0"/>
        <w:autoSpaceDE w:val="0"/>
        <w:autoSpaceDN w:val="0"/>
        <w:ind w:firstLine="540"/>
        <w:jc w:val="both"/>
        <w:rPr>
          <w:sz w:val="28"/>
          <w:szCs w:val="28"/>
        </w:rPr>
      </w:pPr>
      <w:r w:rsidRPr="00B0093D">
        <w:rPr>
          <w:sz w:val="28"/>
          <w:szCs w:val="28"/>
        </w:rPr>
        <w:t>данные паспорта или документа, его заменяющего (серия, номер, кем и когда выдан);</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w:t>
      </w:r>
    </w:p>
    <w:p w:rsidR="00B0093D" w:rsidRPr="00B0093D" w:rsidRDefault="00B0093D" w:rsidP="00B0093D">
      <w:pPr>
        <w:widowControl w:val="0"/>
        <w:autoSpaceDE w:val="0"/>
        <w:autoSpaceDN w:val="0"/>
        <w:ind w:firstLine="540"/>
        <w:jc w:val="both"/>
        <w:rPr>
          <w:sz w:val="28"/>
          <w:szCs w:val="28"/>
        </w:rPr>
      </w:pPr>
      <w:r w:rsidRPr="00B0093D">
        <w:rPr>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(дата присвоения, номера дипломов, аттестатов);</w:t>
      </w:r>
    </w:p>
    <w:p w:rsidR="00B0093D" w:rsidRPr="00B0093D" w:rsidRDefault="00B0093D" w:rsidP="00B0093D">
      <w:pPr>
        <w:widowControl w:val="0"/>
        <w:autoSpaceDE w:val="0"/>
        <w:autoSpaceDN w:val="0"/>
        <w:ind w:firstLine="540"/>
        <w:jc w:val="both"/>
        <w:rPr>
          <w:sz w:val="28"/>
          <w:szCs w:val="28"/>
        </w:rPr>
      </w:pPr>
      <w:r w:rsidRPr="00B0093D">
        <w:rPr>
          <w:sz w:val="28"/>
          <w:szCs w:val="28"/>
        </w:rPr>
        <w:t xml:space="preserve">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w:t>
      </w:r>
      <w:r w:rsidRPr="00B0093D">
        <w:rPr>
          <w:sz w:val="28"/>
          <w:szCs w:val="28"/>
        </w:rPr>
        <w:lastRenderedPageBreak/>
        <w:t>чина муниципальной службы (кем и когда присвоены);</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владении иностранными языками;</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судимости, когда и за что;</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допуске к государственной тайне, оформленном за период работы, службы, учебы, его форма, номер и дата;</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выполняемой работе с начала трудовой деятельности (наименование организации, ее адреса, месяца и года поступления и ухода, 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наличии государственных наград, иных наград и знаков отличия, почетных званиях и поощрениях;</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близких родственниках (отец, мать, братья, сестры и дети, а также муж (жена), в том числе бывшие) с указанием степени родства, фамилии, имени, отчества (в том числе предыдущие в случае их изменения), даты и места рождения, места работы (наименование и адрес организации), должности, домашнего адреса (адрес регистрации, фактического проживания);</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близких родственниках (отец, мать, братья, сестры и дети, а также муж (жена), в том числе бывшие), постоянно проживающих за границей и (или) оформляющих документы для выезда на постоянное место жительства в другое государство;</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пребывании за границей (когда, где, с какой целью);</w:t>
      </w:r>
    </w:p>
    <w:p w:rsidR="00B0093D" w:rsidRPr="00B0093D" w:rsidRDefault="00B0093D" w:rsidP="00B0093D">
      <w:pPr>
        <w:widowControl w:val="0"/>
        <w:autoSpaceDE w:val="0"/>
        <w:autoSpaceDN w:val="0"/>
        <w:ind w:firstLine="540"/>
        <w:jc w:val="both"/>
        <w:rPr>
          <w:sz w:val="28"/>
          <w:szCs w:val="28"/>
        </w:rPr>
      </w:pPr>
      <w:r w:rsidRPr="00B0093D">
        <w:rPr>
          <w:sz w:val="28"/>
          <w:szCs w:val="28"/>
        </w:rPr>
        <w:t>данные о наличии заграничного паспорта (серия, номер, кем и когда выдан);</w:t>
      </w:r>
    </w:p>
    <w:p w:rsidR="00B0093D" w:rsidRPr="00B0093D" w:rsidRDefault="00B0093D" w:rsidP="00B0093D">
      <w:pPr>
        <w:widowControl w:val="0"/>
        <w:autoSpaceDE w:val="0"/>
        <w:autoSpaceDN w:val="0"/>
        <w:ind w:firstLine="540"/>
        <w:jc w:val="both"/>
        <w:rPr>
          <w:sz w:val="28"/>
          <w:szCs w:val="28"/>
        </w:rPr>
      </w:pPr>
      <w:r w:rsidRPr="00B0093D">
        <w:rPr>
          <w:sz w:val="28"/>
          <w:szCs w:val="28"/>
        </w:rPr>
        <w:t>номер страхового свидетельства обязательного пенсионного страхования (далее - СНИЛС);</w:t>
      </w:r>
    </w:p>
    <w:p w:rsidR="00B0093D" w:rsidRPr="00B0093D" w:rsidRDefault="00B0093D" w:rsidP="00B0093D">
      <w:pPr>
        <w:widowControl w:val="0"/>
        <w:autoSpaceDE w:val="0"/>
        <w:autoSpaceDN w:val="0"/>
        <w:ind w:firstLine="540"/>
        <w:jc w:val="both"/>
        <w:rPr>
          <w:sz w:val="28"/>
          <w:szCs w:val="28"/>
        </w:rPr>
      </w:pPr>
      <w:r w:rsidRPr="00B0093D">
        <w:rPr>
          <w:sz w:val="28"/>
          <w:szCs w:val="28"/>
        </w:rPr>
        <w:t>реквизиты страхового медицинского полиса обязательного медицинского страхования;</w:t>
      </w:r>
    </w:p>
    <w:p w:rsidR="00B0093D" w:rsidRPr="00B0093D" w:rsidRDefault="00B0093D" w:rsidP="00B0093D">
      <w:pPr>
        <w:widowControl w:val="0"/>
        <w:autoSpaceDE w:val="0"/>
        <w:autoSpaceDN w:val="0"/>
        <w:ind w:firstLine="540"/>
        <w:jc w:val="both"/>
        <w:rPr>
          <w:sz w:val="28"/>
          <w:szCs w:val="28"/>
        </w:rPr>
      </w:pPr>
      <w:r w:rsidRPr="00B0093D">
        <w:rPr>
          <w:sz w:val="28"/>
          <w:szCs w:val="28"/>
        </w:rPr>
        <w:t>реквизиты свидетельства государственной регистрации актов гражданского состояния;</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из реестра дисквалифицированных лиц;</w:t>
      </w:r>
    </w:p>
    <w:p w:rsidR="00B0093D" w:rsidRPr="00B0093D" w:rsidRDefault="00B0093D" w:rsidP="00B0093D">
      <w:pPr>
        <w:widowControl w:val="0"/>
        <w:autoSpaceDE w:val="0"/>
        <w:autoSpaceDN w:val="0"/>
        <w:ind w:firstLine="540"/>
        <w:jc w:val="both"/>
        <w:rPr>
          <w:sz w:val="28"/>
          <w:szCs w:val="28"/>
        </w:rPr>
      </w:pPr>
      <w:r w:rsidRPr="00B0093D">
        <w:rPr>
          <w:sz w:val="28"/>
          <w:szCs w:val="28"/>
        </w:rPr>
        <w:t>идентификационный номер налогоплательщика (далее - ИНН);</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реквизитах и (или) копии иных документов, выданных на имя муниципального служащего;</w:t>
      </w:r>
    </w:p>
    <w:p w:rsidR="00B0093D" w:rsidRPr="00B0093D" w:rsidRDefault="00B0093D" w:rsidP="00B0093D">
      <w:pPr>
        <w:widowControl w:val="0"/>
        <w:autoSpaceDE w:val="0"/>
        <w:autoSpaceDN w:val="0"/>
        <w:ind w:firstLine="540"/>
        <w:jc w:val="both"/>
        <w:rPr>
          <w:sz w:val="28"/>
          <w:szCs w:val="28"/>
        </w:rPr>
      </w:pPr>
      <w:r w:rsidRPr="00B0093D">
        <w:rPr>
          <w:sz w:val="28"/>
          <w:szCs w:val="28"/>
        </w:rPr>
        <w:t>материалы и результаты аттестации муниципального служащего;</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повышении квалификации, профессиональной переподготовке;</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об отпусках;</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реквизитах банковских счетов для выплаты денежного содержания и о размере денежного содержания муниципального служащего;</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занимаемой должности;</w:t>
      </w:r>
    </w:p>
    <w:p w:rsidR="00B0093D" w:rsidRPr="00B0093D" w:rsidRDefault="00B0093D" w:rsidP="00B0093D">
      <w:pPr>
        <w:widowControl w:val="0"/>
        <w:autoSpaceDE w:val="0"/>
        <w:autoSpaceDN w:val="0"/>
        <w:ind w:firstLine="540"/>
        <w:jc w:val="both"/>
        <w:rPr>
          <w:sz w:val="28"/>
          <w:szCs w:val="28"/>
        </w:rPr>
      </w:pPr>
      <w:r w:rsidRPr="00B0093D">
        <w:rPr>
          <w:sz w:val="28"/>
          <w:szCs w:val="28"/>
        </w:rPr>
        <w:t>отношение к воинской обязанности;</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воинском учете: воинское звание, категория запаса, военно-</w:t>
      </w:r>
      <w:r w:rsidRPr="00B0093D">
        <w:rPr>
          <w:sz w:val="28"/>
          <w:szCs w:val="28"/>
        </w:rPr>
        <w:lastRenderedPageBreak/>
        <w:t>учетная специальность, категория годности к воинской службе, наименование военного комиссариата по месту жительства, состояние на воинском учете;</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социальном положении (в том числе о социальных льготах);</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семейном положении;</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составе семьи, содержащиеся в выписке из домовой книги, копиях финансового лицевого счета, свидетельства о браке, свидетельства о рождении ребенка (детей), трудовой книжки;</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из заключения медицинского учреждения о наличии (отсутствии) заболевания, препятствующего прохождению муниципальной службы;</w:t>
      </w:r>
    </w:p>
    <w:p w:rsidR="00B0093D" w:rsidRPr="00B0093D" w:rsidRDefault="00B0093D" w:rsidP="00B0093D">
      <w:pPr>
        <w:widowControl w:val="0"/>
        <w:autoSpaceDE w:val="0"/>
        <w:autoSpaceDN w:val="0"/>
        <w:ind w:firstLine="540"/>
        <w:jc w:val="both"/>
        <w:rPr>
          <w:sz w:val="28"/>
          <w:szCs w:val="28"/>
        </w:rPr>
      </w:pPr>
      <w:r w:rsidRPr="00B0093D">
        <w:rPr>
          <w:sz w:val="28"/>
          <w:szCs w:val="28"/>
        </w:rPr>
        <w:t xml:space="preserve">сведения о доходах, </w:t>
      </w:r>
      <w:proofErr w:type="gramStart"/>
      <w:r w:rsidRPr="00B0093D">
        <w:rPr>
          <w:sz w:val="28"/>
          <w:szCs w:val="28"/>
        </w:rPr>
        <w:t>расходах,  об</w:t>
      </w:r>
      <w:proofErr w:type="gramEnd"/>
      <w:r w:rsidRPr="00B0093D">
        <w:rPr>
          <w:sz w:val="28"/>
          <w:szCs w:val="28"/>
        </w:rPr>
        <w:t xml:space="preserve"> имуществе, о денежных средствах, находящихся на счетах в банках и иных кредитных организациях, о ценных бумагах, об обязательствах имущественного характера, прочих обязательствах муниципального служащего, его супруги (супруга), несовершеннолетних детей;</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содержащиеся в документах о наличии в собственности муниципального служащего и (или) членов его семьи жилых помещений;</w:t>
      </w:r>
    </w:p>
    <w:p w:rsidR="00B0093D" w:rsidRPr="00B0093D" w:rsidRDefault="00B0093D" w:rsidP="00B0093D">
      <w:pPr>
        <w:widowControl w:val="0"/>
        <w:autoSpaceDE w:val="0"/>
        <w:autoSpaceDN w:val="0"/>
        <w:ind w:firstLine="540"/>
        <w:jc w:val="both"/>
        <w:rPr>
          <w:sz w:val="28"/>
          <w:szCs w:val="28"/>
        </w:rPr>
      </w:pPr>
      <w:r w:rsidRPr="00B0093D">
        <w:rPr>
          <w:sz w:val="28"/>
          <w:szCs w:val="28"/>
        </w:rPr>
        <w:t xml:space="preserve">сведения о размерах начисленных, удержанных и оплаченных налогов, в </w:t>
      </w:r>
      <w:proofErr w:type="spellStart"/>
      <w:r w:rsidRPr="00B0093D">
        <w:rPr>
          <w:sz w:val="28"/>
          <w:szCs w:val="28"/>
        </w:rPr>
        <w:t>т.ч</w:t>
      </w:r>
      <w:proofErr w:type="spellEnd"/>
      <w:r w:rsidRPr="00B0093D">
        <w:rPr>
          <w:sz w:val="28"/>
          <w:szCs w:val="28"/>
        </w:rPr>
        <w:t>. налога на доходы физических лиц;</w:t>
      </w:r>
    </w:p>
    <w:p w:rsidR="00B0093D" w:rsidRPr="00B0093D" w:rsidRDefault="00B0093D" w:rsidP="00B0093D">
      <w:pPr>
        <w:widowControl w:val="0"/>
        <w:autoSpaceDE w:val="0"/>
        <w:autoSpaceDN w:val="0"/>
        <w:ind w:firstLine="540"/>
        <w:jc w:val="both"/>
        <w:rPr>
          <w:sz w:val="28"/>
          <w:szCs w:val="28"/>
        </w:rPr>
      </w:pPr>
      <w:r w:rsidRPr="00B0093D">
        <w:rPr>
          <w:sz w:val="28"/>
          <w:szCs w:val="28"/>
        </w:rPr>
        <w:t xml:space="preserve">сведения о взносах во внебюджетные фонды Российской Федерации, в </w:t>
      </w:r>
      <w:proofErr w:type="spellStart"/>
      <w:r w:rsidRPr="00B0093D">
        <w:rPr>
          <w:sz w:val="28"/>
          <w:szCs w:val="28"/>
        </w:rPr>
        <w:t>т.ч</w:t>
      </w:r>
      <w:proofErr w:type="spellEnd"/>
      <w:r w:rsidRPr="00B0093D">
        <w:rPr>
          <w:sz w:val="28"/>
          <w:szCs w:val="28"/>
        </w:rPr>
        <w:t>.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указанные в оригиналах и копиях приказов по личному составу и материалах к ним;</w:t>
      </w:r>
    </w:p>
    <w:p w:rsidR="00B0093D" w:rsidRPr="00B0093D" w:rsidRDefault="00B0093D" w:rsidP="00B0093D">
      <w:pPr>
        <w:widowControl w:val="0"/>
        <w:autoSpaceDE w:val="0"/>
        <w:autoSpaceDN w:val="0"/>
        <w:ind w:firstLine="540"/>
        <w:jc w:val="both"/>
        <w:rPr>
          <w:sz w:val="28"/>
          <w:szCs w:val="28"/>
        </w:rPr>
      </w:pPr>
      <w:r w:rsidRPr="00B0093D">
        <w:rPr>
          <w:sz w:val="28"/>
          <w:szCs w:val="28"/>
        </w:rPr>
        <w:t>материалы по служебным проверкам в отношении муниципального служащего;</w:t>
      </w:r>
    </w:p>
    <w:p w:rsidR="00B0093D" w:rsidRPr="00B0093D" w:rsidRDefault="00B0093D" w:rsidP="00B0093D">
      <w:pPr>
        <w:widowControl w:val="0"/>
        <w:autoSpaceDE w:val="0"/>
        <w:autoSpaceDN w:val="0"/>
        <w:ind w:firstLine="540"/>
        <w:jc w:val="both"/>
        <w:rPr>
          <w:sz w:val="28"/>
          <w:szCs w:val="28"/>
        </w:rPr>
      </w:pPr>
      <w:r w:rsidRPr="00B0093D">
        <w:rPr>
          <w:sz w:val="28"/>
          <w:szCs w:val="28"/>
        </w:rPr>
        <w:t>сведения о временной нетрудоспособности;</w:t>
      </w:r>
    </w:p>
    <w:p w:rsidR="00B0093D" w:rsidRPr="00B0093D" w:rsidRDefault="00B0093D" w:rsidP="00B0093D">
      <w:pPr>
        <w:widowControl w:val="0"/>
        <w:autoSpaceDE w:val="0"/>
        <w:autoSpaceDN w:val="0"/>
        <w:ind w:firstLine="540"/>
        <w:jc w:val="both"/>
        <w:rPr>
          <w:sz w:val="28"/>
          <w:szCs w:val="28"/>
        </w:rPr>
      </w:pPr>
      <w:r w:rsidRPr="00B0093D">
        <w:rPr>
          <w:sz w:val="28"/>
          <w:szCs w:val="28"/>
        </w:rPr>
        <w:t>табельный номер.</w:t>
      </w:r>
    </w:p>
    <w:p w:rsidR="00B0093D" w:rsidRPr="00B0093D" w:rsidRDefault="00B0093D" w:rsidP="00B0093D">
      <w:pPr>
        <w:widowControl w:val="0"/>
        <w:autoSpaceDE w:val="0"/>
        <w:autoSpaceDN w:val="0"/>
        <w:ind w:firstLine="540"/>
        <w:jc w:val="both"/>
        <w:rPr>
          <w:sz w:val="28"/>
          <w:szCs w:val="28"/>
        </w:rPr>
      </w:pPr>
      <w:r w:rsidRPr="00B0093D">
        <w:rPr>
          <w:sz w:val="28"/>
          <w:szCs w:val="28"/>
        </w:rPr>
        <w:t xml:space="preserve">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в </w:t>
      </w:r>
      <w:r w:rsidR="003E3F7A">
        <w:rPr>
          <w:sz w:val="28"/>
          <w:szCs w:val="28"/>
        </w:rPr>
        <w:t xml:space="preserve">администрацию </w:t>
      </w:r>
      <w:proofErr w:type="spellStart"/>
      <w:r w:rsidR="003E3F7A">
        <w:rPr>
          <w:sz w:val="28"/>
          <w:szCs w:val="28"/>
        </w:rPr>
        <w:t>Скадовского</w:t>
      </w:r>
      <w:proofErr w:type="spellEnd"/>
      <w:r w:rsidR="003E3F7A">
        <w:rPr>
          <w:sz w:val="28"/>
          <w:szCs w:val="28"/>
        </w:rPr>
        <w:t xml:space="preserve"> муниципального округа</w:t>
      </w:r>
      <w:r w:rsidRPr="00B0093D">
        <w:rPr>
          <w:sz w:val="28"/>
          <w:szCs w:val="28"/>
        </w:rPr>
        <w:t xml:space="preserve"> (работу), ее прохождением и прекращением (трудовых и непосредственно связанных с ними отношений) для реализации функций, возложенных на Администрацию </w:t>
      </w:r>
      <w:proofErr w:type="spellStart"/>
      <w:r w:rsidR="003E3F7A">
        <w:rPr>
          <w:sz w:val="28"/>
          <w:szCs w:val="28"/>
        </w:rPr>
        <w:t>Скадовского</w:t>
      </w:r>
      <w:proofErr w:type="spellEnd"/>
      <w:r w:rsidR="003E3F7A">
        <w:rPr>
          <w:sz w:val="28"/>
          <w:szCs w:val="28"/>
        </w:rPr>
        <w:t xml:space="preserve"> муниципального округа Херсонской области</w:t>
      </w:r>
      <w:r w:rsidRPr="00B0093D">
        <w:rPr>
          <w:sz w:val="28"/>
          <w:szCs w:val="28"/>
        </w:rPr>
        <w:t xml:space="preserve"> </w:t>
      </w:r>
      <w:proofErr w:type="spellStart"/>
      <w:r w:rsidRPr="00B0093D">
        <w:rPr>
          <w:sz w:val="28"/>
          <w:szCs w:val="28"/>
        </w:rPr>
        <w:t>области</w:t>
      </w:r>
      <w:proofErr w:type="spellEnd"/>
      <w:r w:rsidRPr="00B0093D">
        <w:rPr>
          <w:sz w:val="28"/>
          <w:szCs w:val="28"/>
        </w:rPr>
        <w:t xml:space="preserve"> действующим законодательством.</w:t>
      </w:r>
    </w:p>
    <w:p w:rsidR="00B0093D" w:rsidRPr="00B0093D" w:rsidRDefault="00B0093D" w:rsidP="00B0093D">
      <w:pPr>
        <w:widowControl w:val="0"/>
        <w:autoSpaceDE w:val="0"/>
        <w:autoSpaceDN w:val="0"/>
        <w:ind w:firstLine="540"/>
        <w:jc w:val="both"/>
        <w:rPr>
          <w:sz w:val="28"/>
          <w:szCs w:val="28"/>
        </w:rPr>
      </w:pPr>
      <w:r w:rsidRPr="00B0093D">
        <w:rPr>
          <w:sz w:val="28"/>
          <w:szCs w:val="28"/>
        </w:rPr>
        <w:t>Я ознакомлен(а), что:</w:t>
      </w:r>
    </w:p>
    <w:p w:rsidR="00B0093D" w:rsidRPr="00B0093D" w:rsidRDefault="00B0093D" w:rsidP="00B0093D">
      <w:pPr>
        <w:widowControl w:val="0"/>
        <w:autoSpaceDE w:val="0"/>
        <w:autoSpaceDN w:val="0"/>
        <w:ind w:firstLine="540"/>
        <w:jc w:val="both"/>
        <w:rPr>
          <w:sz w:val="28"/>
          <w:szCs w:val="28"/>
        </w:rPr>
      </w:pPr>
      <w:r w:rsidRPr="00B0093D">
        <w:rPr>
          <w:sz w:val="28"/>
          <w:szCs w:val="28"/>
        </w:rPr>
        <w:t xml:space="preserve">1) согласие на обработку персональных данных действует с даты подписания настоящего согласия в течение всего срока прохождения муниципальной службы (работы) в администрации </w:t>
      </w:r>
      <w:proofErr w:type="spellStart"/>
      <w:r w:rsidR="006370BA">
        <w:rPr>
          <w:sz w:val="28"/>
          <w:szCs w:val="28"/>
        </w:rPr>
        <w:t>Скадовского</w:t>
      </w:r>
      <w:proofErr w:type="spellEnd"/>
      <w:r w:rsidR="006370BA">
        <w:rPr>
          <w:sz w:val="28"/>
          <w:szCs w:val="28"/>
        </w:rPr>
        <w:t xml:space="preserve"> муниципального округа</w:t>
      </w:r>
      <w:r w:rsidRPr="00B0093D">
        <w:rPr>
          <w:sz w:val="28"/>
          <w:szCs w:val="28"/>
        </w:rPr>
        <w:t>;</w:t>
      </w:r>
    </w:p>
    <w:p w:rsidR="00B0093D" w:rsidRPr="00B0093D" w:rsidRDefault="00B0093D" w:rsidP="00B0093D">
      <w:pPr>
        <w:widowControl w:val="0"/>
        <w:autoSpaceDE w:val="0"/>
        <w:autoSpaceDN w:val="0"/>
        <w:ind w:firstLine="540"/>
        <w:jc w:val="both"/>
        <w:rPr>
          <w:sz w:val="28"/>
          <w:szCs w:val="28"/>
        </w:rPr>
      </w:pPr>
      <w:r w:rsidRPr="00B0093D">
        <w:rPr>
          <w:sz w:val="28"/>
          <w:szCs w:val="28"/>
        </w:rPr>
        <w:t>2) согласие на обработку персональных данных может быть отозвано на основании письменного заявления в произвольной форме;</w:t>
      </w:r>
    </w:p>
    <w:p w:rsidR="00B0093D" w:rsidRPr="00B0093D" w:rsidRDefault="00B0093D" w:rsidP="00B0093D">
      <w:pPr>
        <w:widowControl w:val="0"/>
        <w:autoSpaceDE w:val="0"/>
        <w:autoSpaceDN w:val="0"/>
        <w:ind w:firstLine="540"/>
        <w:jc w:val="both"/>
        <w:rPr>
          <w:sz w:val="28"/>
          <w:szCs w:val="28"/>
        </w:rPr>
      </w:pPr>
      <w:r w:rsidRPr="00B0093D">
        <w:rPr>
          <w:sz w:val="28"/>
          <w:szCs w:val="28"/>
        </w:rPr>
        <w:lastRenderedPageBreak/>
        <w:t xml:space="preserve">3) в случае отзыва согласия на обработку персональных данных администрация </w:t>
      </w:r>
      <w:proofErr w:type="spellStart"/>
      <w:r w:rsidR="006370BA">
        <w:rPr>
          <w:sz w:val="28"/>
          <w:szCs w:val="28"/>
        </w:rPr>
        <w:t>Скадовского</w:t>
      </w:r>
      <w:proofErr w:type="spellEnd"/>
      <w:r w:rsidR="006370BA">
        <w:rPr>
          <w:sz w:val="28"/>
          <w:szCs w:val="28"/>
        </w:rPr>
        <w:t xml:space="preserve"> муниципального округа Херсонской</w:t>
      </w:r>
      <w:r w:rsidRPr="00B0093D">
        <w:rPr>
          <w:sz w:val="28"/>
          <w:szCs w:val="28"/>
        </w:rPr>
        <w:t xml:space="preserve"> области вправе продолжить обработку персональных данных при наличии оснований, указанных в </w:t>
      </w:r>
      <w:hyperlink r:id="rId10" w:history="1">
        <w:r w:rsidRPr="00B0093D">
          <w:rPr>
            <w:sz w:val="28"/>
            <w:szCs w:val="28"/>
          </w:rPr>
          <w:t>пунктах 2</w:t>
        </w:r>
      </w:hyperlink>
      <w:r w:rsidRPr="00B0093D">
        <w:rPr>
          <w:sz w:val="28"/>
          <w:szCs w:val="28"/>
        </w:rPr>
        <w:t xml:space="preserve"> - </w:t>
      </w:r>
      <w:hyperlink r:id="rId11" w:history="1">
        <w:r w:rsidRPr="00B0093D">
          <w:rPr>
            <w:sz w:val="28"/>
            <w:szCs w:val="28"/>
          </w:rPr>
          <w:t>11 части 1 статьи 6</w:t>
        </w:r>
      </w:hyperlink>
      <w:r w:rsidRPr="00B0093D">
        <w:rPr>
          <w:sz w:val="28"/>
          <w:szCs w:val="28"/>
        </w:rPr>
        <w:t xml:space="preserve">, </w:t>
      </w:r>
      <w:hyperlink r:id="rId12" w:history="1">
        <w:r w:rsidRPr="00B0093D">
          <w:rPr>
            <w:sz w:val="28"/>
            <w:szCs w:val="28"/>
          </w:rPr>
          <w:t>части 2 статьи 10</w:t>
        </w:r>
      </w:hyperlink>
      <w:r w:rsidRPr="00B0093D">
        <w:rPr>
          <w:sz w:val="28"/>
          <w:szCs w:val="28"/>
        </w:rPr>
        <w:t xml:space="preserve"> и </w:t>
      </w:r>
      <w:hyperlink r:id="rId13" w:history="1">
        <w:r w:rsidRPr="00B0093D">
          <w:rPr>
            <w:sz w:val="28"/>
            <w:szCs w:val="28"/>
          </w:rPr>
          <w:t>части 2 статьи 11</w:t>
        </w:r>
      </w:hyperlink>
      <w:r w:rsidRPr="00B0093D">
        <w:rPr>
          <w:sz w:val="28"/>
          <w:szCs w:val="28"/>
        </w:rPr>
        <w:t xml:space="preserve"> Федерального закона от 27 июля 2006 г. № 152-ФЗ «О персональных данных»;</w:t>
      </w:r>
    </w:p>
    <w:p w:rsidR="00B0093D" w:rsidRPr="00B0093D" w:rsidRDefault="00B0093D" w:rsidP="00B0093D">
      <w:pPr>
        <w:widowControl w:val="0"/>
        <w:autoSpaceDE w:val="0"/>
        <w:autoSpaceDN w:val="0"/>
        <w:ind w:firstLine="540"/>
        <w:jc w:val="both"/>
        <w:rPr>
          <w:sz w:val="28"/>
          <w:szCs w:val="28"/>
        </w:rPr>
      </w:pPr>
      <w:r w:rsidRPr="00B0093D">
        <w:rPr>
          <w:sz w:val="28"/>
          <w:szCs w:val="28"/>
        </w:rPr>
        <w:t xml:space="preserve">4) после увольнения с муниципальной службы (прекращения трудовых отношений) персональные данные хранятся в администрации </w:t>
      </w:r>
      <w:proofErr w:type="spellStart"/>
      <w:r w:rsidR="006370BA">
        <w:rPr>
          <w:sz w:val="28"/>
          <w:szCs w:val="28"/>
        </w:rPr>
        <w:t>Скадовского</w:t>
      </w:r>
      <w:proofErr w:type="spellEnd"/>
      <w:r w:rsidR="006370BA">
        <w:rPr>
          <w:sz w:val="28"/>
          <w:szCs w:val="28"/>
        </w:rPr>
        <w:t xml:space="preserve"> муниципального округа Херсонской</w:t>
      </w:r>
      <w:r w:rsidR="006370BA" w:rsidRPr="00B0093D">
        <w:rPr>
          <w:sz w:val="28"/>
          <w:szCs w:val="28"/>
        </w:rPr>
        <w:t xml:space="preserve"> </w:t>
      </w:r>
      <w:r w:rsidRPr="00B0093D">
        <w:rPr>
          <w:sz w:val="28"/>
          <w:szCs w:val="28"/>
        </w:rPr>
        <w:t>области в течение срока хранения документов, предусмотренного действующим законодательством Российской Федерации;</w:t>
      </w:r>
    </w:p>
    <w:p w:rsidR="00B0093D" w:rsidRPr="00B0093D" w:rsidRDefault="00B0093D" w:rsidP="00B0093D">
      <w:pPr>
        <w:widowControl w:val="0"/>
        <w:autoSpaceDE w:val="0"/>
        <w:autoSpaceDN w:val="0"/>
        <w:ind w:firstLine="540"/>
        <w:jc w:val="both"/>
        <w:rPr>
          <w:sz w:val="28"/>
          <w:szCs w:val="28"/>
        </w:rPr>
      </w:pPr>
      <w:r w:rsidRPr="00B0093D">
        <w:rPr>
          <w:sz w:val="28"/>
          <w:szCs w:val="28"/>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proofErr w:type="spellStart"/>
      <w:r w:rsidR="006370BA">
        <w:rPr>
          <w:sz w:val="28"/>
          <w:szCs w:val="28"/>
        </w:rPr>
        <w:t>Скадовского</w:t>
      </w:r>
      <w:proofErr w:type="spellEnd"/>
      <w:r w:rsidR="006370BA">
        <w:rPr>
          <w:sz w:val="28"/>
          <w:szCs w:val="28"/>
        </w:rPr>
        <w:t xml:space="preserve"> муниципального округа Херсонской</w:t>
      </w:r>
      <w:r w:rsidRPr="00B0093D">
        <w:rPr>
          <w:sz w:val="28"/>
          <w:szCs w:val="28"/>
        </w:rPr>
        <w:t xml:space="preserve"> области.</w:t>
      </w:r>
    </w:p>
    <w:p w:rsidR="00B0093D" w:rsidRPr="00B0093D" w:rsidRDefault="00B0093D" w:rsidP="00B0093D">
      <w:pPr>
        <w:widowControl w:val="0"/>
        <w:autoSpaceDE w:val="0"/>
        <w:autoSpaceDN w:val="0"/>
        <w:rPr>
          <w:sz w:val="28"/>
          <w:szCs w:val="28"/>
        </w:rPr>
      </w:pPr>
      <w:r w:rsidRPr="00B0093D">
        <w:rPr>
          <w:sz w:val="28"/>
          <w:szCs w:val="28"/>
        </w:rPr>
        <w:tab/>
        <w:t xml:space="preserve">Дата начала обработки персональных данных: </w:t>
      </w:r>
    </w:p>
    <w:p w:rsidR="00B0093D" w:rsidRPr="00B0093D" w:rsidRDefault="00B0093D" w:rsidP="00B0093D">
      <w:pPr>
        <w:widowControl w:val="0"/>
        <w:autoSpaceDE w:val="0"/>
        <w:autoSpaceDN w:val="0"/>
        <w:rPr>
          <w:sz w:val="28"/>
          <w:szCs w:val="28"/>
        </w:rPr>
      </w:pPr>
    </w:p>
    <w:p w:rsidR="00B0093D" w:rsidRPr="00B0093D" w:rsidRDefault="00B0093D" w:rsidP="00B0093D">
      <w:pPr>
        <w:widowControl w:val="0"/>
        <w:autoSpaceDE w:val="0"/>
        <w:autoSpaceDN w:val="0"/>
        <w:rPr>
          <w:sz w:val="28"/>
          <w:szCs w:val="28"/>
        </w:rPr>
      </w:pPr>
      <w:r w:rsidRPr="00B0093D">
        <w:rPr>
          <w:sz w:val="28"/>
          <w:szCs w:val="28"/>
        </w:rPr>
        <w:t xml:space="preserve">            ____________________________</w:t>
      </w:r>
    </w:p>
    <w:p w:rsidR="00B0093D" w:rsidRPr="00B0093D" w:rsidRDefault="00B0093D" w:rsidP="00B0093D">
      <w:pPr>
        <w:widowControl w:val="0"/>
        <w:autoSpaceDE w:val="0"/>
        <w:autoSpaceDN w:val="0"/>
        <w:jc w:val="both"/>
      </w:pPr>
      <w:r w:rsidRPr="00B0093D">
        <w:t xml:space="preserve">                          (число, месяц, год)</w:t>
      </w:r>
    </w:p>
    <w:p w:rsidR="00B0093D" w:rsidRPr="00B0093D" w:rsidRDefault="00B0093D" w:rsidP="00B0093D">
      <w:pPr>
        <w:widowControl w:val="0"/>
        <w:autoSpaceDE w:val="0"/>
        <w:autoSpaceDN w:val="0"/>
        <w:jc w:val="both"/>
      </w:pPr>
      <w:r w:rsidRPr="00B0093D">
        <w:t xml:space="preserve">           ____________________________ </w:t>
      </w:r>
    </w:p>
    <w:p w:rsidR="00B0093D" w:rsidRPr="00B0093D" w:rsidRDefault="00B0093D" w:rsidP="00B0093D">
      <w:pPr>
        <w:widowControl w:val="0"/>
        <w:autoSpaceDE w:val="0"/>
        <w:autoSpaceDN w:val="0"/>
        <w:jc w:val="both"/>
      </w:pPr>
      <w:r w:rsidRPr="00B0093D">
        <w:t xml:space="preserve">                              (подпись)</w:t>
      </w:r>
    </w:p>
    <w:p w:rsidR="00B0093D" w:rsidRPr="00B0093D" w:rsidRDefault="00B0093D" w:rsidP="00B0093D">
      <w:pPr>
        <w:widowControl w:val="0"/>
        <w:autoSpaceDE w:val="0"/>
        <w:autoSpaceDN w:val="0"/>
        <w:jc w:val="both"/>
        <w:rPr>
          <w:sz w:val="28"/>
          <w:szCs w:val="28"/>
        </w:rPr>
      </w:pPr>
    </w:p>
    <w:p w:rsidR="00B0093D" w:rsidRPr="00B0093D" w:rsidRDefault="00B0093D" w:rsidP="00B0093D">
      <w:pPr>
        <w:widowControl w:val="0"/>
        <w:autoSpaceDE w:val="0"/>
        <w:autoSpaceDN w:val="0"/>
        <w:jc w:val="both"/>
        <w:rPr>
          <w:sz w:val="28"/>
          <w:szCs w:val="28"/>
        </w:rPr>
      </w:pPr>
      <w:r w:rsidRPr="00B0093D">
        <w:rPr>
          <w:sz w:val="28"/>
          <w:szCs w:val="28"/>
        </w:rPr>
        <w:t>Зарегистрировано в журнале учета документов</w:t>
      </w:r>
    </w:p>
    <w:p w:rsidR="00B0093D" w:rsidRPr="00B0093D" w:rsidRDefault="00B0093D" w:rsidP="00B0093D">
      <w:pPr>
        <w:widowControl w:val="0"/>
        <w:autoSpaceDE w:val="0"/>
        <w:autoSpaceDN w:val="0"/>
        <w:jc w:val="both"/>
        <w:rPr>
          <w:sz w:val="28"/>
          <w:szCs w:val="28"/>
        </w:rPr>
      </w:pPr>
      <w:r w:rsidRPr="00B0093D">
        <w:rPr>
          <w:sz w:val="28"/>
          <w:szCs w:val="28"/>
        </w:rPr>
        <w:t xml:space="preserve">о согласии на обработку персональных данных </w:t>
      </w:r>
    </w:p>
    <w:p w:rsidR="00B0093D" w:rsidRPr="00B0093D" w:rsidRDefault="00B0093D" w:rsidP="00B0093D">
      <w:pPr>
        <w:widowControl w:val="0"/>
        <w:autoSpaceDE w:val="0"/>
        <w:autoSpaceDN w:val="0"/>
        <w:jc w:val="both"/>
        <w:rPr>
          <w:sz w:val="28"/>
          <w:szCs w:val="28"/>
        </w:rPr>
      </w:pPr>
      <w:r w:rsidRPr="00B0093D">
        <w:rPr>
          <w:sz w:val="28"/>
          <w:szCs w:val="28"/>
        </w:rPr>
        <w:t>«___» _______________ 20___ № _____</w:t>
      </w:r>
    </w:p>
    <w:p w:rsidR="00B0093D" w:rsidRPr="00B0093D" w:rsidRDefault="00B0093D" w:rsidP="00B0093D">
      <w:pPr>
        <w:widowControl w:val="0"/>
        <w:autoSpaceDE w:val="0"/>
        <w:autoSpaceDN w:val="0"/>
        <w:jc w:val="both"/>
        <w:rPr>
          <w:sz w:val="28"/>
          <w:szCs w:val="28"/>
        </w:rPr>
      </w:pPr>
    </w:p>
    <w:p w:rsidR="00B0093D" w:rsidRPr="00B0093D" w:rsidRDefault="00B0093D" w:rsidP="00B0093D">
      <w:pPr>
        <w:widowControl w:val="0"/>
        <w:autoSpaceDE w:val="0"/>
        <w:autoSpaceDN w:val="0"/>
        <w:jc w:val="both"/>
        <w:rPr>
          <w:sz w:val="28"/>
          <w:szCs w:val="28"/>
        </w:rPr>
      </w:pPr>
    </w:p>
    <w:p w:rsidR="00B0093D" w:rsidRPr="00B0093D" w:rsidRDefault="00B0093D" w:rsidP="00B0093D">
      <w:pPr>
        <w:widowControl w:val="0"/>
        <w:autoSpaceDE w:val="0"/>
        <w:autoSpaceDN w:val="0"/>
        <w:jc w:val="both"/>
        <w:rPr>
          <w:sz w:val="28"/>
          <w:szCs w:val="28"/>
        </w:rPr>
      </w:pPr>
    </w:p>
    <w:p w:rsidR="00B0093D" w:rsidRPr="00B0093D" w:rsidRDefault="00B0093D" w:rsidP="00B0093D">
      <w:pPr>
        <w:widowControl w:val="0"/>
        <w:autoSpaceDE w:val="0"/>
        <w:autoSpaceDN w:val="0"/>
        <w:jc w:val="both"/>
        <w:rPr>
          <w:sz w:val="28"/>
          <w:szCs w:val="28"/>
        </w:rPr>
      </w:pPr>
    </w:p>
    <w:p w:rsidR="00B0093D" w:rsidRPr="00B0093D" w:rsidRDefault="00B0093D" w:rsidP="00B0093D">
      <w:pPr>
        <w:widowControl w:val="0"/>
        <w:autoSpaceDE w:val="0"/>
        <w:autoSpaceDN w:val="0"/>
        <w:jc w:val="both"/>
        <w:rPr>
          <w:sz w:val="28"/>
          <w:szCs w:val="28"/>
        </w:rPr>
      </w:pPr>
    </w:p>
    <w:p w:rsidR="00B0093D" w:rsidRPr="00B0093D" w:rsidRDefault="00B0093D" w:rsidP="00B0093D">
      <w:pPr>
        <w:widowControl w:val="0"/>
        <w:autoSpaceDE w:val="0"/>
        <w:autoSpaceDN w:val="0"/>
        <w:jc w:val="both"/>
        <w:rPr>
          <w:sz w:val="28"/>
          <w:szCs w:val="28"/>
        </w:rPr>
      </w:pPr>
    </w:p>
    <w:p w:rsidR="00B0093D" w:rsidRPr="00B0093D" w:rsidRDefault="00B0093D" w:rsidP="00B0093D">
      <w:pPr>
        <w:widowControl w:val="0"/>
        <w:autoSpaceDE w:val="0"/>
        <w:autoSpaceDN w:val="0"/>
        <w:jc w:val="both"/>
        <w:rPr>
          <w:szCs w:val="28"/>
        </w:rPr>
      </w:pPr>
    </w:p>
    <w:p w:rsidR="00B0093D" w:rsidRPr="00B0093D" w:rsidRDefault="00B0093D" w:rsidP="00B0093D">
      <w:pPr>
        <w:rPr>
          <w:sz w:val="28"/>
          <w:szCs w:val="20"/>
        </w:rPr>
      </w:pPr>
    </w:p>
    <w:p w:rsidR="00B0093D" w:rsidRPr="00B0093D" w:rsidRDefault="00B0093D" w:rsidP="00B0093D">
      <w:pPr>
        <w:rPr>
          <w:sz w:val="28"/>
          <w:szCs w:val="20"/>
        </w:rPr>
      </w:pPr>
    </w:p>
    <w:p w:rsidR="00B0093D" w:rsidRPr="00B0093D" w:rsidRDefault="00B0093D" w:rsidP="00B0093D">
      <w:pPr>
        <w:rPr>
          <w:sz w:val="28"/>
          <w:szCs w:val="20"/>
        </w:rPr>
      </w:pPr>
    </w:p>
    <w:p w:rsidR="00B0093D" w:rsidRPr="00B0093D" w:rsidRDefault="00B0093D" w:rsidP="00B0093D">
      <w:pPr>
        <w:rPr>
          <w:sz w:val="28"/>
          <w:szCs w:val="20"/>
        </w:rPr>
      </w:pPr>
    </w:p>
    <w:p w:rsidR="00B0093D" w:rsidRPr="00B0093D" w:rsidRDefault="00B0093D" w:rsidP="00B0093D">
      <w:pPr>
        <w:rPr>
          <w:sz w:val="28"/>
          <w:szCs w:val="20"/>
        </w:rPr>
      </w:pPr>
    </w:p>
    <w:p w:rsidR="00B0093D" w:rsidRPr="00B0093D" w:rsidRDefault="00B0093D" w:rsidP="00B0093D">
      <w:pPr>
        <w:rPr>
          <w:sz w:val="28"/>
          <w:szCs w:val="20"/>
        </w:rPr>
      </w:pPr>
    </w:p>
    <w:p w:rsidR="00B0093D" w:rsidRPr="00B0093D" w:rsidRDefault="00B0093D" w:rsidP="00B0093D">
      <w:pPr>
        <w:rPr>
          <w:sz w:val="28"/>
          <w:szCs w:val="20"/>
        </w:rPr>
      </w:pPr>
    </w:p>
    <w:p w:rsidR="00B0093D" w:rsidRPr="00B0093D" w:rsidRDefault="00B0093D" w:rsidP="00B0093D">
      <w:pPr>
        <w:rPr>
          <w:sz w:val="28"/>
          <w:szCs w:val="20"/>
        </w:rPr>
      </w:pPr>
    </w:p>
    <w:p w:rsidR="006370BA" w:rsidRDefault="00B0093D" w:rsidP="00B0093D">
      <w:pPr>
        <w:jc w:val="center"/>
      </w:pPr>
      <w:r w:rsidRPr="00B0093D">
        <w:t xml:space="preserve">                                                               </w:t>
      </w:r>
    </w:p>
    <w:p w:rsidR="006370BA" w:rsidRDefault="006370BA" w:rsidP="00B0093D">
      <w:pPr>
        <w:jc w:val="center"/>
      </w:pPr>
    </w:p>
    <w:p w:rsidR="006370BA" w:rsidRDefault="006370BA" w:rsidP="00B0093D">
      <w:pPr>
        <w:jc w:val="center"/>
      </w:pPr>
    </w:p>
    <w:p w:rsidR="006370BA" w:rsidRDefault="006370BA" w:rsidP="00B0093D">
      <w:pPr>
        <w:jc w:val="center"/>
      </w:pPr>
    </w:p>
    <w:p w:rsidR="006370BA" w:rsidRDefault="006370BA" w:rsidP="00B0093D">
      <w:pPr>
        <w:jc w:val="center"/>
      </w:pPr>
    </w:p>
    <w:p w:rsidR="00B0093D" w:rsidRPr="00B0093D" w:rsidRDefault="006370BA" w:rsidP="00B0093D">
      <w:pPr>
        <w:jc w:val="center"/>
        <w:rPr>
          <w:sz w:val="28"/>
          <w:szCs w:val="28"/>
        </w:rPr>
      </w:pPr>
      <w:r>
        <w:lastRenderedPageBreak/>
        <w:t xml:space="preserve">                                                          </w:t>
      </w:r>
      <w:r w:rsidR="00B0093D" w:rsidRPr="00B0093D">
        <w:t xml:space="preserve"> </w:t>
      </w:r>
      <w:hyperlink w:anchor="П3О" w:history="1">
        <w:r w:rsidR="00B0093D" w:rsidRPr="00B0093D">
          <w:rPr>
            <w:sz w:val="28"/>
            <w:szCs w:val="28"/>
          </w:rPr>
          <w:t>ПРИЛОЖЕНИЕ 7</w:t>
        </w:r>
      </w:hyperlink>
      <w:r w:rsidR="00B0093D"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2E7077">
        <w:rPr>
          <w:sz w:val="28"/>
          <w:szCs w:val="28"/>
        </w:rPr>
        <w:t>Скадовского</w:t>
      </w:r>
      <w:proofErr w:type="spellEnd"/>
      <w:r w:rsidR="002E7077">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proofErr w:type="gramStart"/>
      <w:r w:rsidR="002E7077">
        <w:rPr>
          <w:sz w:val="28"/>
          <w:szCs w:val="28"/>
        </w:rPr>
        <w:t xml:space="preserve">Херсонской </w:t>
      </w:r>
      <w:r w:rsidRPr="00B0093D">
        <w:rPr>
          <w:sz w:val="28"/>
          <w:szCs w:val="28"/>
        </w:rPr>
        <w:t xml:space="preserve"> области</w:t>
      </w:r>
      <w:proofErr w:type="gramEnd"/>
    </w:p>
    <w:p w:rsidR="00BE079A" w:rsidRPr="00B0093D" w:rsidRDefault="00B0093D" w:rsidP="00BE079A">
      <w:pPr>
        <w:jc w:val="center"/>
        <w:rPr>
          <w:bCs/>
          <w:iCs/>
          <w:sz w:val="28"/>
          <w:szCs w:val="28"/>
        </w:rPr>
      </w:pPr>
      <w:r w:rsidRPr="00B0093D">
        <w:rPr>
          <w:sz w:val="28"/>
          <w:szCs w:val="28"/>
        </w:rPr>
        <w:t xml:space="preserve">                                                      </w:t>
      </w:r>
      <w:r w:rsidR="00BE079A" w:rsidRPr="00B0093D">
        <w:rPr>
          <w:bCs/>
          <w:iCs/>
          <w:sz w:val="28"/>
          <w:szCs w:val="28"/>
        </w:rPr>
        <w:t>от</w:t>
      </w:r>
      <w:r w:rsidR="00BE079A">
        <w:rPr>
          <w:bCs/>
          <w:iCs/>
          <w:sz w:val="28"/>
          <w:szCs w:val="28"/>
        </w:rPr>
        <w:t xml:space="preserve"> </w:t>
      </w:r>
      <w:r w:rsidR="002E7077">
        <w:rPr>
          <w:bCs/>
          <w:iCs/>
          <w:sz w:val="28"/>
          <w:szCs w:val="28"/>
        </w:rPr>
        <w:t xml:space="preserve">01.11.2024 </w:t>
      </w:r>
      <w:r w:rsidR="002E7077"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jc w:val="right"/>
        <w:rPr>
          <w:sz w:val="28"/>
          <w:szCs w:val="28"/>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РАЗЪЯСНЕНИЕ</w:t>
      </w:r>
      <w:r w:rsidRPr="00B0093D">
        <w:rPr>
          <w:sz w:val="28"/>
          <w:szCs w:val="28"/>
        </w:rPr>
        <w:br/>
        <w:t>субъекту персональных данных</w:t>
      </w:r>
    </w:p>
    <w:p w:rsidR="00B0093D" w:rsidRPr="00B0093D" w:rsidRDefault="00B0093D" w:rsidP="00B0093D">
      <w:pPr>
        <w:jc w:val="center"/>
        <w:rPr>
          <w:sz w:val="28"/>
          <w:szCs w:val="28"/>
        </w:rPr>
      </w:pPr>
    </w:p>
    <w:p w:rsidR="00B0093D" w:rsidRPr="00B0093D" w:rsidRDefault="00B0093D" w:rsidP="00B0093D">
      <w:pPr>
        <w:spacing w:line="360" w:lineRule="auto"/>
        <w:ind w:firstLine="709"/>
        <w:jc w:val="both"/>
        <w:rPr>
          <w:sz w:val="28"/>
          <w:szCs w:val="28"/>
        </w:rPr>
      </w:pPr>
      <w:r w:rsidRPr="00B0093D">
        <w:rPr>
          <w:sz w:val="28"/>
          <w:szCs w:val="28"/>
        </w:rPr>
        <w:t>Мне, _________________________________________________________</w:t>
      </w:r>
      <w:r w:rsidRPr="00B0093D">
        <w:rPr>
          <w:sz w:val="28"/>
          <w:szCs w:val="28"/>
        </w:rPr>
        <w:br/>
        <w:t>разъяснены юридические последствия отказа предоставить свои персональные данные в</w:t>
      </w:r>
      <w:r w:rsidR="002E7077">
        <w:rPr>
          <w:sz w:val="28"/>
          <w:szCs w:val="28"/>
        </w:rPr>
        <w:t xml:space="preserve"> администрацию</w:t>
      </w:r>
      <w:r w:rsidRPr="00B0093D">
        <w:rPr>
          <w:sz w:val="28"/>
          <w:szCs w:val="28"/>
        </w:rPr>
        <w:t xml:space="preserve"> </w:t>
      </w:r>
      <w:proofErr w:type="spellStart"/>
      <w:r w:rsidR="002E7077">
        <w:rPr>
          <w:sz w:val="28"/>
          <w:szCs w:val="28"/>
        </w:rPr>
        <w:t>Скадовского</w:t>
      </w:r>
      <w:proofErr w:type="spellEnd"/>
      <w:r w:rsidR="002E7077">
        <w:rPr>
          <w:sz w:val="28"/>
          <w:szCs w:val="28"/>
        </w:rPr>
        <w:t xml:space="preserve"> муниципального округа Херсонской</w:t>
      </w:r>
      <w:r w:rsidR="002E7077" w:rsidRPr="00B0093D">
        <w:rPr>
          <w:sz w:val="28"/>
          <w:szCs w:val="28"/>
        </w:rPr>
        <w:t xml:space="preserve"> области</w:t>
      </w:r>
      <w:r w:rsidRPr="00B0093D">
        <w:rPr>
          <w:sz w:val="28"/>
          <w:szCs w:val="28"/>
        </w:rPr>
        <w:t>.</w:t>
      </w:r>
    </w:p>
    <w:p w:rsidR="00B0093D" w:rsidRPr="00B0093D" w:rsidRDefault="00B0093D" w:rsidP="00B0093D">
      <w:pPr>
        <w:shd w:val="clear" w:color="auto" w:fill="FFFFFF"/>
        <w:spacing w:line="360" w:lineRule="auto"/>
        <w:ind w:firstLine="709"/>
        <w:jc w:val="both"/>
        <w:rPr>
          <w:sz w:val="28"/>
          <w:szCs w:val="28"/>
        </w:rPr>
      </w:pPr>
      <w:r w:rsidRPr="00B0093D">
        <w:rPr>
          <w:sz w:val="28"/>
          <w:szCs w:val="28"/>
        </w:rPr>
        <w:t xml:space="preserve">В соответствии с Трудовым кодексом Российской Федерации, Федеральным законом от 27.07.2006 № 152 ФЗ «О персональных данных» определен перечень персональных данных, которые субъект персональных данных обязан предоставить в администрацию </w:t>
      </w:r>
      <w:proofErr w:type="spellStart"/>
      <w:r w:rsidR="002E7077">
        <w:rPr>
          <w:sz w:val="28"/>
          <w:szCs w:val="28"/>
        </w:rPr>
        <w:t>Скадовского</w:t>
      </w:r>
      <w:proofErr w:type="spellEnd"/>
      <w:r w:rsidR="002E7077">
        <w:rPr>
          <w:sz w:val="28"/>
          <w:szCs w:val="28"/>
        </w:rPr>
        <w:t xml:space="preserve"> муниципального округа Херсонской</w:t>
      </w:r>
      <w:r w:rsidR="002E7077" w:rsidRPr="00B0093D">
        <w:rPr>
          <w:sz w:val="28"/>
          <w:szCs w:val="28"/>
        </w:rPr>
        <w:t xml:space="preserve"> области </w:t>
      </w:r>
      <w:r w:rsidRPr="00B0093D">
        <w:rPr>
          <w:sz w:val="28"/>
          <w:szCs w:val="28"/>
        </w:rPr>
        <w:t>в связи с поступлением на работу.</w:t>
      </w:r>
    </w:p>
    <w:p w:rsidR="00B0093D" w:rsidRPr="00B0093D" w:rsidRDefault="00B0093D" w:rsidP="00B0093D">
      <w:pPr>
        <w:shd w:val="clear" w:color="auto" w:fill="FFFFFF"/>
        <w:spacing w:line="360" w:lineRule="auto"/>
        <w:ind w:firstLine="709"/>
        <w:jc w:val="both"/>
        <w:rPr>
          <w:sz w:val="28"/>
          <w:szCs w:val="28"/>
        </w:rPr>
      </w:pPr>
      <w:r w:rsidRPr="00B0093D">
        <w:rPr>
          <w:sz w:val="28"/>
          <w:szCs w:val="28"/>
        </w:rPr>
        <w:t xml:space="preserve">Без представления субъектом персональных данных обязательных для заключения трудового договора сведений, трудовой договор не может </w:t>
      </w:r>
      <w:r w:rsidRPr="00B0093D">
        <w:rPr>
          <w:sz w:val="28"/>
          <w:szCs w:val="28"/>
        </w:rPr>
        <w:br/>
        <w:t>быть заключен.</w:t>
      </w:r>
    </w:p>
    <w:p w:rsidR="00B0093D" w:rsidRPr="00B0093D" w:rsidRDefault="00B0093D" w:rsidP="00B0093D">
      <w:pPr>
        <w:rPr>
          <w:sz w:val="28"/>
          <w:szCs w:val="28"/>
        </w:rPr>
      </w:pPr>
    </w:p>
    <w:p w:rsidR="00B0093D" w:rsidRPr="00B0093D" w:rsidRDefault="00B0093D" w:rsidP="00B0093D">
      <w:pPr>
        <w:rPr>
          <w:sz w:val="28"/>
          <w:szCs w:val="28"/>
        </w:rPr>
      </w:pPr>
    </w:p>
    <w:p w:rsidR="00B0093D" w:rsidRPr="00B0093D" w:rsidRDefault="00B0093D" w:rsidP="00B0093D">
      <w:pP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1289"/>
        <w:gridCol w:w="1795"/>
        <w:gridCol w:w="1255"/>
        <w:gridCol w:w="2534"/>
      </w:tblGrid>
      <w:tr w:rsidR="00B0093D" w:rsidRPr="00B0093D" w:rsidTr="00B0093D">
        <w:tc>
          <w:tcPr>
            <w:tcW w:w="2518" w:type="dxa"/>
            <w:tcBorders>
              <w:bottom w:val="single" w:sz="4" w:space="0" w:color="auto"/>
            </w:tcBorders>
          </w:tcPr>
          <w:p w:rsidR="00B0093D" w:rsidRPr="00B0093D" w:rsidRDefault="00B0093D" w:rsidP="00B0093D">
            <w:pPr>
              <w:jc w:val="center"/>
              <w:rPr>
                <w:sz w:val="28"/>
                <w:szCs w:val="28"/>
              </w:rPr>
            </w:pPr>
          </w:p>
        </w:tc>
        <w:tc>
          <w:tcPr>
            <w:tcW w:w="1310" w:type="dxa"/>
          </w:tcPr>
          <w:p w:rsidR="00B0093D" w:rsidRPr="00B0093D" w:rsidRDefault="00B0093D" w:rsidP="00B0093D">
            <w:pPr>
              <w:jc w:val="center"/>
              <w:rPr>
                <w:sz w:val="28"/>
                <w:szCs w:val="28"/>
              </w:rPr>
            </w:pPr>
          </w:p>
        </w:tc>
        <w:tc>
          <w:tcPr>
            <w:tcW w:w="1809" w:type="dxa"/>
            <w:tcBorders>
              <w:bottom w:val="single" w:sz="4" w:space="0" w:color="auto"/>
            </w:tcBorders>
          </w:tcPr>
          <w:p w:rsidR="00B0093D" w:rsidRPr="00B0093D" w:rsidRDefault="00B0093D" w:rsidP="00B0093D">
            <w:pPr>
              <w:jc w:val="center"/>
              <w:rPr>
                <w:sz w:val="28"/>
                <w:szCs w:val="28"/>
              </w:rPr>
            </w:pPr>
          </w:p>
        </w:tc>
        <w:tc>
          <w:tcPr>
            <w:tcW w:w="1275" w:type="dxa"/>
          </w:tcPr>
          <w:p w:rsidR="00B0093D" w:rsidRPr="00B0093D" w:rsidRDefault="00B0093D" w:rsidP="00B0093D">
            <w:pPr>
              <w:jc w:val="center"/>
              <w:rPr>
                <w:sz w:val="28"/>
                <w:szCs w:val="28"/>
              </w:rPr>
            </w:pPr>
          </w:p>
        </w:tc>
        <w:tc>
          <w:tcPr>
            <w:tcW w:w="2552" w:type="dxa"/>
            <w:tcBorders>
              <w:bottom w:val="single" w:sz="4" w:space="0" w:color="auto"/>
            </w:tcBorders>
          </w:tcPr>
          <w:p w:rsidR="00B0093D" w:rsidRPr="00B0093D" w:rsidRDefault="00B0093D" w:rsidP="00B0093D">
            <w:pPr>
              <w:jc w:val="center"/>
              <w:rPr>
                <w:sz w:val="28"/>
                <w:szCs w:val="28"/>
              </w:rPr>
            </w:pPr>
          </w:p>
        </w:tc>
      </w:tr>
      <w:tr w:rsidR="00B0093D" w:rsidRPr="00B0093D" w:rsidTr="00B0093D">
        <w:tc>
          <w:tcPr>
            <w:tcW w:w="2518" w:type="dxa"/>
            <w:tcBorders>
              <w:top w:val="single" w:sz="4" w:space="0" w:color="auto"/>
            </w:tcBorders>
          </w:tcPr>
          <w:p w:rsidR="00B0093D" w:rsidRPr="00B0093D" w:rsidRDefault="00B0093D" w:rsidP="00B0093D">
            <w:pPr>
              <w:jc w:val="center"/>
            </w:pPr>
            <w:r w:rsidRPr="00B0093D">
              <w:t>дата</w:t>
            </w:r>
          </w:p>
        </w:tc>
        <w:tc>
          <w:tcPr>
            <w:tcW w:w="1310" w:type="dxa"/>
          </w:tcPr>
          <w:p w:rsidR="00B0093D" w:rsidRPr="00B0093D" w:rsidRDefault="00B0093D" w:rsidP="00B0093D">
            <w:pPr>
              <w:jc w:val="center"/>
            </w:pPr>
          </w:p>
        </w:tc>
        <w:tc>
          <w:tcPr>
            <w:tcW w:w="1809" w:type="dxa"/>
            <w:tcBorders>
              <w:top w:val="single" w:sz="4" w:space="0" w:color="auto"/>
            </w:tcBorders>
          </w:tcPr>
          <w:p w:rsidR="00B0093D" w:rsidRPr="00B0093D" w:rsidRDefault="00B0093D" w:rsidP="00B0093D">
            <w:pPr>
              <w:jc w:val="center"/>
            </w:pPr>
            <w:r w:rsidRPr="00B0093D">
              <w:t>подпись</w:t>
            </w:r>
          </w:p>
        </w:tc>
        <w:tc>
          <w:tcPr>
            <w:tcW w:w="1275" w:type="dxa"/>
          </w:tcPr>
          <w:p w:rsidR="00B0093D" w:rsidRPr="00B0093D" w:rsidRDefault="00B0093D" w:rsidP="00B0093D">
            <w:pPr>
              <w:jc w:val="center"/>
            </w:pPr>
          </w:p>
        </w:tc>
        <w:tc>
          <w:tcPr>
            <w:tcW w:w="2552" w:type="dxa"/>
            <w:tcBorders>
              <w:top w:val="single" w:sz="4" w:space="0" w:color="auto"/>
            </w:tcBorders>
          </w:tcPr>
          <w:p w:rsidR="00B0093D" w:rsidRPr="00B0093D" w:rsidRDefault="00B0093D" w:rsidP="00B0093D">
            <w:pPr>
              <w:ind w:firstLine="27"/>
              <w:jc w:val="center"/>
            </w:pPr>
            <w:r w:rsidRPr="00B0093D">
              <w:t>расшифровка</w:t>
            </w:r>
          </w:p>
        </w:tc>
      </w:tr>
    </w:tbl>
    <w:p w:rsidR="00B0093D" w:rsidRPr="00B0093D" w:rsidRDefault="00B0093D" w:rsidP="00B0093D">
      <w:pPr>
        <w:jc w:val="center"/>
        <w:rPr>
          <w:sz w:val="26"/>
          <w:szCs w:val="26"/>
        </w:rPr>
      </w:pPr>
    </w:p>
    <w:p w:rsidR="00B0093D" w:rsidRPr="00B0093D" w:rsidRDefault="00B0093D" w:rsidP="00B0093D">
      <w:pPr>
        <w:rPr>
          <w:sz w:val="26"/>
          <w:szCs w:val="26"/>
        </w:rPr>
      </w:pPr>
      <w:r w:rsidRPr="00B0093D">
        <w:rPr>
          <w:sz w:val="26"/>
          <w:szCs w:val="26"/>
        </w:rPr>
        <w:br w:type="page"/>
      </w: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8</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802D2E">
        <w:rPr>
          <w:sz w:val="28"/>
          <w:szCs w:val="28"/>
        </w:rPr>
        <w:t>Скадовского</w:t>
      </w:r>
      <w:proofErr w:type="spellEnd"/>
      <w:r w:rsidR="00802D2E">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proofErr w:type="gramStart"/>
      <w:r w:rsidR="00802D2E">
        <w:rPr>
          <w:sz w:val="28"/>
          <w:szCs w:val="28"/>
        </w:rPr>
        <w:t xml:space="preserve">Херсонской </w:t>
      </w:r>
      <w:r w:rsidR="00802D2E" w:rsidRPr="00B0093D">
        <w:rPr>
          <w:sz w:val="28"/>
          <w:szCs w:val="28"/>
        </w:rPr>
        <w:t xml:space="preserve"> области</w:t>
      </w:r>
      <w:proofErr w:type="gramEnd"/>
    </w:p>
    <w:p w:rsidR="00BE079A" w:rsidRPr="00B0093D" w:rsidRDefault="00B0093D" w:rsidP="00BE079A">
      <w:pPr>
        <w:jc w:val="center"/>
        <w:rPr>
          <w:bCs/>
          <w:iCs/>
          <w:sz w:val="28"/>
          <w:szCs w:val="28"/>
        </w:rPr>
      </w:pPr>
      <w:r w:rsidRPr="00B0093D">
        <w:rPr>
          <w:sz w:val="28"/>
          <w:szCs w:val="28"/>
        </w:rPr>
        <w:t xml:space="preserve">                                                      </w:t>
      </w:r>
      <w:r w:rsidR="00802D2E" w:rsidRPr="00B0093D">
        <w:rPr>
          <w:bCs/>
          <w:iCs/>
          <w:sz w:val="28"/>
          <w:szCs w:val="28"/>
        </w:rPr>
        <w:t>от</w:t>
      </w:r>
      <w:r w:rsidR="00802D2E">
        <w:rPr>
          <w:bCs/>
          <w:iCs/>
          <w:sz w:val="28"/>
          <w:szCs w:val="28"/>
        </w:rPr>
        <w:t xml:space="preserve"> 01.11.2024 </w:t>
      </w:r>
      <w:r w:rsidR="00802D2E" w:rsidRPr="00B0093D">
        <w:rPr>
          <w:bCs/>
          <w:iCs/>
          <w:sz w:val="28"/>
          <w:szCs w:val="28"/>
        </w:rPr>
        <w:t>№</w:t>
      </w:r>
    </w:p>
    <w:p w:rsidR="00B0093D" w:rsidRPr="00B0093D" w:rsidRDefault="00B0093D" w:rsidP="00BE079A">
      <w:pPr>
        <w:jc w:val="center"/>
        <w:rPr>
          <w:sz w:val="28"/>
          <w:szCs w:val="28"/>
        </w:rPr>
      </w:pPr>
    </w:p>
    <w:p w:rsidR="00B0093D" w:rsidRPr="00B0093D" w:rsidRDefault="00B0093D" w:rsidP="00B0093D">
      <w:pPr>
        <w:spacing w:line="276" w:lineRule="auto"/>
        <w:jc w:val="center"/>
        <w:rPr>
          <w:sz w:val="28"/>
          <w:szCs w:val="28"/>
        </w:rPr>
      </w:pPr>
      <w:r w:rsidRPr="00B0093D">
        <w:rPr>
          <w:sz w:val="28"/>
          <w:szCs w:val="28"/>
        </w:rPr>
        <w:t>ОБЯЗАТЕЛЬСТВО</w:t>
      </w:r>
      <w:r w:rsidRPr="00B0093D">
        <w:rPr>
          <w:sz w:val="28"/>
          <w:szCs w:val="28"/>
        </w:rPr>
        <w:br/>
        <w:t>о неразглашении информации, содержащей персональные данные</w:t>
      </w:r>
    </w:p>
    <w:p w:rsidR="00B0093D" w:rsidRPr="00B0093D" w:rsidRDefault="00B0093D" w:rsidP="00B0093D">
      <w:pPr>
        <w:widowControl w:val="0"/>
        <w:autoSpaceDE w:val="0"/>
        <w:autoSpaceDN w:val="0"/>
        <w:adjustRightInd w:val="0"/>
        <w:contextualSpacing/>
        <w:rPr>
          <w:sz w:val="28"/>
          <w:szCs w:val="28"/>
        </w:rPr>
      </w:pPr>
    </w:p>
    <w:p w:rsidR="00B0093D" w:rsidRPr="00B0093D" w:rsidRDefault="00B0093D" w:rsidP="00B0093D">
      <w:pPr>
        <w:widowControl w:val="0"/>
        <w:autoSpaceDE w:val="0"/>
        <w:autoSpaceDN w:val="0"/>
        <w:adjustRightInd w:val="0"/>
        <w:contextualSpacing/>
        <w:rPr>
          <w:sz w:val="28"/>
          <w:szCs w:val="28"/>
        </w:rPr>
      </w:pPr>
    </w:p>
    <w:p w:rsidR="00B0093D" w:rsidRPr="00B0093D" w:rsidRDefault="00B0093D" w:rsidP="00B0093D">
      <w:pPr>
        <w:widowControl w:val="0"/>
        <w:autoSpaceDE w:val="0"/>
        <w:autoSpaceDN w:val="0"/>
        <w:adjustRightInd w:val="0"/>
        <w:ind w:firstLine="709"/>
        <w:contextualSpacing/>
        <w:rPr>
          <w:sz w:val="28"/>
          <w:szCs w:val="28"/>
        </w:rPr>
      </w:pPr>
      <w:r w:rsidRPr="00B0093D">
        <w:rPr>
          <w:sz w:val="28"/>
          <w:szCs w:val="28"/>
        </w:rPr>
        <w:t>Я, ___________________________________________________________</w:t>
      </w:r>
    </w:p>
    <w:p w:rsidR="00B0093D" w:rsidRPr="00B0093D" w:rsidRDefault="00B0093D" w:rsidP="00B0093D">
      <w:pPr>
        <w:widowControl w:val="0"/>
        <w:autoSpaceDE w:val="0"/>
        <w:autoSpaceDN w:val="0"/>
        <w:adjustRightInd w:val="0"/>
        <w:ind w:firstLine="680"/>
        <w:contextualSpacing/>
        <w:jc w:val="center"/>
        <w:rPr>
          <w:sz w:val="28"/>
          <w:szCs w:val="28"/>
          <w:vertAlign w:val="superscript"/>
        </w:rPr>
      </w:pPr>
      <w:r w:rsidRPr="00B0093D">
        <w:rPr>
          <w:sz w:val="28"/>
          <w:szCs w:val="28"/>
          <w:vertAlign w:val="superscript"/>
        </w:rPr>
        <w:t>(фамилия, имя, отчество полностью)</w:t>
      </w:r>
    </w:p>
    <w:p w:rsidR="00B0093D" w:rsidRPr="00B0093D" w:rsidRDefault="00B0093D" w:rsidP="00B0093D">
      <w:pPr>
        <w:widowControl w:val="0"/>
        <w:autoSpaceDE w:val="0"/>
        <w:autoSpaceDN w:val="0"/>
        <w:adjustRightInd w:val="0"/>
        <w:contextualSpacing/>
        <w:rPr>
          <w:sz w:val="28"/>
          <w:szCs w:val="28"/>
        </w:rPr>
      </w:pPr>
      <w:r w:rsidRPr="00B0093D">
        <w:rPr>
          <w:sz w:val="28"/>
          <w:szCs w:val="28"/>
        </w:rPr>
        <w:t xml:space="preserve">являясь работником </w:t>
      </w:r>
      <w:r w:rsidRPr="00B0093D">
        <w:rPr>
          <w:color w:val="000000"/>
          <w:sz w:val="28"/>
          <w:szCs w:val="28"/>
        </w:rPr>
        <w:t xml:space="preserve">администрации </w:t>
      </w:r>
      <w:proofErr w:type="spellStart"/>
      <w:r w:rsidR="00802D2E">
        <w:rPr>
          <w:sz w:val="28"/>
          <w:szCs w:val="28"/>
        </w:rPr>
        <w:t>Скадовского</w:t>
      </w:r>
      <w:proofErr w:type="spellEnd"/>
      <w:r w:rsidR="00802D2E">
        <w:rPr>
          <w:sz w:val="28"/>
          <w:szCs w:val="28"/>
        </w:rPr>
        <w:t xml:space="preserve"> муниципального округа Херсонской</w:t>
      </w:r>
      <w:r w:rsidR="00802D2E" w:rsidRPr="00B0093D">
        <w:rPr>
          <w:sz w:val="28"/>
          <w:szCs w:val="28"/>
        </w:rPr>
        <w:t xml:space="preserve"> области</w:t>
      </w:r>
      <w:r w:rsidRPr="00B0093D">
        <w:rPr>
          <w:sz w:val="28"/>
          <w:szCs w:val="28"/>
        </w:rPr>
        <w:t>, в должности ____________________________________________________________________________________________________________________________________,</w:t>
      </w:r>
    </w:p>
    <w:p w:rsidR="00B0093D" w:rsidRPr="00B0093D" w:rsidRDefault="00B0093D" w:rsidP="00B0093D">
      <w:pPr>
        <w:widowControl w:val="0"/>
        <w:autoSpaceDE w:val="0"/>
        <w:autoSpaceDN w:val="0"/>
        <w:adjustRightInd w:val="0"/>
        <w:ind w:firstLine="680"/>
        <w:contextualSpacing/>
        <w:jc w:val="center"/>
        <w:rPr>
          <w:sz w:val="28"/>
          <w:szCs w:val="28"/>
          <w:vertAlign w:val="superscript"/>
        </w:rPr>
      </w:pPr>
      <w:r w:rsidRPr="00B0093D">
        <w:rPr>
          <w:sz w:val="28"/>
          <w:szCs w:val="28"/>
          <w:vertAlign w:val="superscript"/>
        </w:rPr>
        <w:t>(указать должность и наименование структурного подразделения)</w:t>
      </w:r>
    </w:p>
    <w:p w:rsidR="00B0093D" w:rsidRPr="00B0093D" w:rsidRDefault="00B0093D" w:rsidP="00B0093D">
      <w:pPr>
        <w:widowControl w:val="0"/>
        <w:autoSpaceDE w:val="0"/>
        <w:autoSpaceDN w:val="0"/>
        <w:adjustRightInd w:val="0"/>
        <w:spacing w:line="360" w:lineRule="auto"/>
        <w:contextualSpacing/>
        <w:rPr>
          <w:sz w:val="28"/>
          <w:szCs w:val="28"/>
        </w:rPr>
      </w:pPr>
      <w:r w:rsidRPr="00B0093D">
        <w:rPr>
          <w:sz w:val="28"/>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B0093D" w:rsidRPr="00B0093D" w:rsidRDefault="00B0093D" w:rsidP="00B0093D">
      <w:pPr>
        <w:widowControl w:val="0"/>
        <w:autoSpaceDE w:val="0"/>
        <w:autoSpaceDN w:val="0"/>
        <w:adjustRightInd w:val="0"/>
        <w:spacing w:line="360" w:lineRule="auto"/>
        <w:ind w:firstLine="709"/>
        <w:contextualSpacing/>
        <w:jc w:val="both"/>
        <w:rPr>
          <w:sz w:val="28"/>
          <w:szCs w:val="28"/>
        </w:rPr>
      </w:pPr>
      <w:r w:rsidRPr="00B0093D">
        <w:rPr>
          <w:sz w:val="28"/>
          <w:szCs w:val="28"/>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B0093D" w:rsidRPr="00B0093D" w:rsidRDefault="00B0093D" w:rsidP="00B0093D">
      <w:pPr>
        <w:widowControl w:val="0"/>
        <w:autoSpaceDE w:val="0"/>
        <w:autoSpaceDN w:val="0"/>
        <w:adjustRightInd w:val="0"/>
        <w:spacing w:line="360" w:lineRule="auto"/>
        <w:ind w:firstLine="709"/>
        <w:contextualSpacing/>
        <w:jc w:val="both"/>
        <w:rPr>
          <w:sz w:val="28"/>
          <w:szCs w:val="28"/>
        </w:rPr>
      </w:pPr>
      <w:r w:rsidRPr="00B0093D">
        <w:rPr>
          <w:sz w:val="28"/>
          <w:szCs w:val="28"/>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B0093D" w:rsidRPr="00B0093D" w:rsidRDefault="00B0093D" w:rsidP="00B0093D">
      <w:pPr>
        <w:widowControl w:val="0"/>
        <w:autoSpaceDE w:val="0"/>
        <w:autoSpaceDN w:val="0"/>
        <w:adjustRightInd w:val="0"/>
        <w:ind w:firstLine="709"/>
        <w:contextualSpacing/>
        <w:rPr>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1289"/>
        <w:gridCol w:w="1795"/>
        <w:gridCol w:w="1255"/>
        <w:gridCol w:w="2534"/>
      </w:tblGrid>
      <w:tr w:rsidR="00B0093D" w:rsidRPr="00B0093D" w:rsidTr="00B0093D">
        <w:tc>
          <w:tcPr>
            <w:tcW w:w="2518" w:type="dxa"/>
            <w:tcBorders>
              <w:bottom w:val="single" w:sz="4" w:space="0" w:color="auto"/>
            </w:tcBorders>
          </w:tcPr>
          <w:p w:rsidR="00B0093D" w:rsidRPr="00B0093D" w:rsidRDefault="00B0093D" w:rsidP="00B0093D">
            <w:pPr>
              <w:jc w:val="center"/>
            </w:pPr>
          </w:p>
        </w:tc>
        <w:tc>
          <w:tcPr>
            <w:tcW w:w="1310" w:type="dxa"/>
          </w:tcPr>
          <w:p w:rsidR="00B0093D" w:rsidRPr="00B0093D" w:rsidRDefault="00B0093D" w:rsidP="00B0093D">
            <w:pPr>
              <w:jc w:val="center"/>
            </w:pPr>
          </w:p>
        </w:tc>
        <w:tc>
          <w:tcPr>
            <w:tcW w:w="1809" w:type="dxa"/>
            <w:tcBorders>
              <w:bottom w:val="single" w:sz="4" w:space="0" w:color="auto"/>
            </w:tcBorders>
          </w:tcPr>
          <w:p w:rsidR="00B0093D" w:rsidRPr="00B0093D" w:rsidRDefault="00B0093D" w:rsidP="00B0093D">
            <w:pPr>
              <w:jc w:val="center"/>
            </w:pPr>
          </w:p>
        </w:tc>
        <w:tc>
          <w:tcPr>
            <w:tcW w:w="1275" w:type="dxa"/>
          </w:tcPr>
          <w:p w:rsidR="00B0093D" w:rsidRPr="00B0093D" w:rsidRDefault="00B0093D" w:rsidP="00B0093D">
            <w:pPr>
              <w:jc w:val="center"/>
            </w:pPr>
          </w:p>
        </w:tc>
        <w:tc>
          <w:tcPr>
            <w:tcW w:w="2552" w:type="dxa"/>
            <w:tcBorders>
              <w:bottom w:val="single" w:sz="4" w:space="0" w:color="auto"/>
            </w:tcBorders>
          </w:tcPr>
          <w:p w:rsidR="00B0093D" w:rsidRPr="00B0093D" w:rsidRDefault="00B0093D" w:rsidP="00B0093D">
            <w:pPr>
              <w:jc w:val="center"/>
            </w:pPr>
          </w:p>
        </w:tc>
      </w:tr>
      <w:tr w:rsidR="00B0093D" w:rsidRPr="00B0093D" w:rsidTr="00B0093D">
        <w:tc>
          <w:tcPr>
            <w:tcW w:w="2518" w:type="dxa"/>
            <w:tcBorders>
              <w:top w:val="single" w:sz="4" w:space="0" w:color="auto"/>
            </w:tcBorders>
          </w:tcPr>
          <w:p w:rsidR="00B0093D" w:rsidRPr="00B0093D" w:rsidRDefault="00B0093D" w:rsidP="00B0093D">
            <w:pPr>
              <w:jc w:val="center"/>
            </w:pPr>
            <w:r w:rsidRPr="00B0093D">
              <w:t>дата</w:t>
            </w:r>
          </w:p>
        </w:tc>
        <w:tc>
          <w:tcPr>
            <w:tcW w:w="1310" w:type="dxa"/>
          </w:tcPr>
          <w:p w:rsidR="00B0093D" w:rsidRPr="00B0093D" w:rsidRDefault="00B0093D" w:rsidP="00B0093D">
            <w:pPr>
              <w:jc w:val="center"/>
            </w:pPr>
          </w:p>
        </w:tc>
        <w:tc>
          <w:tcPr>
            <w:tcW w:w="1809" w:type="dxa"/>
            <w:tcBorders>
              <w:top w:val="single" w:sz="4" w:space="0" w:color="auto"/>
            </w:tcBorders>
          </w:tcPr>
          <w:p w:rsidR="00B0093D" w:rsidRPr="00B0093D" w:rsidRDefault="00B0093D" w:rsidP="00B0093D">
            <w:pPr>
              <w:jc w:val="center"/>
            </w:pPr>
            <w:r w:rsidRPr="00B0093D">
              <w:t>подпись</w:t>
            </w:r>
          </w:p>
        </w:tc>
        <w:tc>
          <w:tcPr>
            <w:tcW w:w="1275" w:type="dxa"/>
          </w:tcPr>
          <w:p w:rsidR="00B0093D" w:rsidRPr="00B0093D" w:rsidRDefault="00B0093D" w:rsidP="00B0093D">
            <w:pPr>
              <w:jc w:val="center"/>
            </w:pPr>
          </w:p>
        </w:tc>
        <w:tc>
          <w:tcPr>
            <w:tcW w:w="2552" w:type="dxa"/>
            <w:tcBorders>
              <w:top w:val="single" w:sz="4" w:space="0" w:color="auto"/>
            </w:tcBorders>
          </w:tcPr>
          <w:p w:rsidR="00B0093D" w:rsidRPr="00B0093D" w:rsidRDefault="00B0093D" w:rsidP="00B0093D">
            <w:pPr>
              <w:jc w:val="center"/>
            </w:pPr>
            <w:r w:rsidRPr="00B0093D">
              <w:t>расшифровка</w:t>
            </w:r>
          </w:p>
        </w:tc>
      </w:tr>
    </w:tbl>
    <w:p w:rsidR="00B0093D" w:rsidRPr="00B0093D" w:rsidRDefault="00B0093D" w:rsidP="00B0093D">
      <w:pPr>
        <w:rPr>
          <w:sz w:val="26"/>
          <w:szCs w:val="26"/>
        </w:rPr>
      </w:pPr>
    </w:p>
    <w:p w:rsidR="00B0093D" w:rsidRPr="00B0093D" w:rsidRDefault="00B0093D" w:rsidP="00B0093D">
      <w:pPr>
        <w:jc w:val="right"/>
        <w:rPr>
          <w:sz w:val="26"/>
          <w:szCs w:val="26"/>
        </w:rPr>
        <w:sectPr w:rsidR="00B0093D" w:rsidRPr="00B0093D" w:rsidSect="00B0093D">
          <w:pgSz w:w="11906" w:h="16838"/>
          <w:pgMar w:top="1134" w:right="850" w:bottom="1134" w:left="1701" w:header="708" w:footer="708" w:gutter="0"/>
          <w:cols w:space="708"/>
          <w:docGrid w:linePitch="360"/>
        </w:sectPr>
      </w:pP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9</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802D2E">
        <w:rPr>
          <w:sz w:val="28"/>
          <w:szCs w:val="28"/>
        </w:rPr>
        <w:t>Скадовского</w:t>
      </w:r>
      <w:proofErr w:type="spellEnd"/>
      <w:r w:rsidR="00802D2E">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802D2E">
        <w:rPr>
          <w:sz w:val="28"/>
          <w:szCs w:val="28"/>
        </w:rPr>
        <w:t>Херсонской</w:t>
      </w:r>
      <w:r w:rsidRPr="00B0093D">
        <w:rPr>
          <w:sz w:val="28"/>
          <w:szCs w:val="28"/>
        </w:rPr>
        <w:t xml:space="preserve"> области</w:t>
      </w:r>
    </w:p>
    <w:p w:rsidR="00BE079A" w:rsidRPr="00B0093D" w:rsidRDefault="00B0093D" w:rsidP="00BE079A">
      <w:pPr>
        <w:jc w:val="center"/>
        <w:rPr>
          <w:bCs/>
          <w:iCs/>
          <w:sz w:val="28"/>
          <w:szCs w:val="28"/>
        </w:rPr>
      </w:pPr>
      <w:r w:rsidRPr="00B0093D">
        <w:rPr>
          <w:sz w:val="28"/>
          <w:szCs w:val="28"/>
        </w:rPr>
        <w:t xml:space="preserve">                                                                                                                                   </w:t>
      </w:r>
      <w:r w:rsidR="00802D2E" w:rsidRPr="00B0093D">
        <w:rPr>
          <w:bCs/>
          <w:iCs/>
          <w:sz w:val="28"/>
          <w:szCs w:val="28"/>
        </w:rPr>
        <w:t>от</w:t>
      </w:r>
      <w:r w:rsidR="00802D2E">
        <w:rPr>
          <w:bCs/>
          <w:iCs/>
          <w:sz w:val="28"/>
          <w:szCs w:val="28"/>
        </w:rPr>
        <w:t xml:space="preserve"> 01.11.2024 </w:t>
      </w:r>
      <w:r w:rsidR="00802D2E"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rPr>
          <w:rFonts w:ascii="Calibri" w:hAnsi="Calibri" w:cs="Calibri"/>
          <w:sz w:val="22"/>
          <w:highlight w:val="yellow"/>
        </w:rPr>
      </w:pPr>
    </w:p>
    <w:p w:rsidR="00B0093D" w:rsidRPr="00B0093D" w:rsidRDefault="00B0093D" w:rsidP="00B0093D">
      <w:pPr>
        <w:jc w:val="center"/>
        <w:rPr>
          <w:sz w:val="28"/>
          <w:szCs w:val="28"/>
        </w:rPr>
      </w:pPr>
      <w:r w:rsidRPr="00B0093D">
        <w:rPr>
          <w:sz w:val="28"/>
          <w:szCs w:val="28"/>
        </w:rPr>
        <w:t>ЖУРНАЛ</w:t>
      </w:r>
      <w:r w:rsidRPr="00B0093D">
        <w:rPr>
          <w:sz w:val="28"/>
          <w:szCs w:val="28"/>
        </w:rPr>
        <w:br/>
        <w:t>учета машинных носителей персональных данных (стационарные носители)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630"/>
        <w:gridCol w:w="1552"/>
        <w:gridCol w:w="7286"/>
        <w:gridCol w:w="2632"/>
      </w:tblGrid>
      <w:tr w:rsidR="00B0093D" w:rsidRPr="00B0093D" w:rsidTr="00B0093D">
        <w:trPr>
          <w:trHeight w:val="327"/>
          <w:jc w:val="center"/>
        </w:trPr>
        <w:tc>
          <w:tcPr>
            <w:tcW w:w="158" w:type="pct"/>
            <w:vAlign w:val="center"/>
          </w:tcPr>
          <w:p w:rsidR="00B0093D" w:rsidRPr="00B0093D" w:rsidRDefault="00B0093D" w:rsidP="00B0093D">
            <w:pPr>
              <w:jc w:val="center"/>
              <w:rPr>
                <w:sz w:val="16"/>
                <w:szCs w:val="16"/>
              </w:rPr>
            </w:pPr>
            <w:r w:rsidRPr="00B0093D">
              <w:rPr>
                <w:sz w:val="16"/>
                <w:szCs w:val="16"/>
              </w:rPr>
              <w:t>№</w:t>
            </w:r>
            <w:r w:rsidRPr="00B0093D">
              <w:rPr>
                <w:rFonts w:eastAsia="Calibri"/>
                <w:sz w:val="16"/>
                <w:szCs w:val="16"/>
              </w:rPr>
              <w:t xml:space="preserve"> п/п</w:t>
            </w:r>
          </w:p>
        </w:tc>
        <w:tc>
          <w:tcPr>
            <w:tcW w:w="903" w:type="pct"/>
            <w:vAlign w:val="center"/>
          </w:tcPr>
          <w:p w:rsidR="00B0093D" w:rsidRPr="00B0093D" w:rsidRDefault="00B0093D" w:rsidP="00B0093D">
            <w:pPr>
              <w:ind w:right="-108"/>
              <w:jc w:val="center"/>
              <w:rPr>
                <w:sz w:val="16"/>
                <w:szCs w:val="16"/>
                <w:lang w:val="en-US"/>
              </w:rPr>
            </w:pPr>
            <w:r w:rsidRPr="00B0093D">
              <w:rPr>
                <w:sz w:val="16"/>
                <w:szCs w:val="16"/>
              </w:rPr>
              <w:t>Регистрационный номер</w:t>
            </w:r>
          </w:p>
        </w:tc>
        <w:tc>
          <w:tcPr>
            <w:tcW w:w="533" w:type="pct"/>
            <w:vAlign w:val="center"/>
          </w:tcPr>
          <w:p w:rsidR="00B0093D" w:rsidRPr="00B0093D" w:rsidRDefault="00B0093D" w:rsidP="00B0093D">
            <w:pPr>
              <w:ind w:right="-108"/>
              <w:jc w:val="center"/>
              <w:rPr>
                <w:sz w:val="16"/>
                <w:szCs w:val="16"/>
              </w:rPr>
            </w:pPr>
            <w:r w:rsidRPr="00B0093D">
              <w:rPr>
                <w:sz w:val="16"/>
                <w:szCs w:val="16"/>
              </w:rPr>
              <w:t>Тип и ёмкость</w:t>
            </w:r>
          </w:p>
        </w:tc>
        <w:tc>
          <w:tcPr>
            <w:tcW w:w="2502" w:type="pct"/>
            <w:vAlign w:val="center"/>
          </w:tcPr>
          <w:p w:rsidR="00B0093D" w:rsidRPr="00B0093D" w:rsidRDefault="00B0093D" w:rsidP="00B0093D">
            <w:pPr>
              <w:ind w:right="-108"/>
              <w:jc w:val="center"/>
              <w:rPr>
                <w:sz w:val="16"/>
                <w:szCs w:val="16"/>
              </w:rPr>
            </w:pPr>
            <w:r w:rsidRPr="00B0093D">
              <w:rPr>
                <w:sz w:val="16"/>
                <w:szCs w:val="16"/>
              </w:rPr>
              <w:t>Дата и место установки (использования)</w:t>
            </w:r>
          </w:p>
        </w:tc>
        <w:tc>
          <w:tcPr>
            <w:tcW w:w="904" w:type="pct"/>
            <w:vAlign w:val="center"/>
          </w:tcPr>
          <w:p w:rsidR="00B0093D" w:rsidRPr="00B0093D" w:rsidRDefault="00B0093D" w:rsidP="00B0093D">
            <w:pPr>
              <w:ind w:right="-108"/>
              <w:rPr>
                <w:sz w:val="16"/>
                <w:szCs w:val="16"/>
              </w:rPr>
            </w:pPr>
            <w:r w:rsidRPr="00B0093D">
              <w:rPr>
                <w:sz w:val="16"/>
                <w:szCs w:val="16"/>
              </w:rPr>
              <w:t xml:space="preserve">Ответственное </w:t>
            </w:r>
            <w:r w:rsidRPr="00B0093D">
              <w:rPr>
                <w:sz w:val="16"/>
                <w:szCs w:val="16"/>
              </w:rPr>
              <w:br/>
              <w:t>должностное лицо (Ф.И.О)</w:t>
            </w:r>
          </w:p>
        </w:tc>
      </w:tr>
      <w:tr w:rsidR="00B0093D" w:rsidRPr="00B0093D" w:rsidTr="00B0093D">
        <w:trPr>
          <w:trHeight w:val="189"/>
          <w:jc w:val="center"/>
        </w:trPr>
        <w:tc>
          <w:tcPr>
            <w:tcW w:w="158" w:type="pct"/>
          </w:tcPr>
          <w:p w:rsidR="00B0093D" w:rsidRPr="00B0093D" w:rsidRDefault="00B0093D" w:rsidP="00B0093D">
            <w:pPr>
              <w:jc w:val="center"/>
              <w:rPr>
                <w:sz w:val="18"/>
                <w:szCs w:val="20"/>
              </w:rPr>
            </w:pPr>
          </w:p>
        </w:tc>
        <w:tc>
          <w:tcPr>
            <w:tcW w:w="903" w:type="pct"/>
            <w:vAlign w:val="center"/>
          </w:tcPr>
          <w:p w:rsidR="00B0093D" w:rsidRPr="00B0093D" w:rsidRDefault="00B0093D" w:rsidP="00B0093D">
            <w:pPr>
              <w:ind w:left="-108" w:right="-108"/>
              <w:jc w:val="center"/>
              <w:rPr>
                <w:sz w:val="18"/>
                <w:szCs w:val="20"/>
              </w:rPr>
            </w:pPr>
          </w:p>
        </w:tc>
        <w:tc>
          <w:tcPr>
            <w:tcW w:w="533" w:type="pct"/>
            <w:vAlign w:val="center"/>
          </w:tcPr>
          <w:p w:rsidR="00B0093D" w:rsidRPr="00B0093D" w:rsidRDefault="00B0093D" w:rsidP="00B0093D">
            <w:pPr>
              <w:ind w:left="-108" w:right="-108"/>
              <w:jc w:val="center"/>
              <w:rPr>
                <w:sz w:val="18"/>
                <w:szCs w:val="20"/>
              </w:rPr>
            </w:pPr>
          </w:p>
        </w:tc>
        <w:tc>
          <w:tcPr>
            <w:tcW w:w="2502" w:type="pct"/>
            <w:vAlign w:val="center"/>
          </w:tcPr>
          <w:p w:rsidR="00B0093D" w:rsidRPr="00B0093D" w:rsidRDefault="00B0093D" w:rsidP="00B0093D">
            <w:pPr>
              <w:ind w:left="-108" w:right="-108"/>
              <w:jc w:val="center"/>
              <w:rPr>
                <w:sz w:val="18"/>
                <w:szCs w:val="20"/>
              </w:rPr>
            </w:pPr>
          </w:p>
        </w:tc>
        <w:tc>
          <w:tcPr>
            <w:tcW w:w="904" w:type="pct"/>
            <w:vAlign w:val="center"/>
          </w:tcPr>
          <w:p w:rsidR="00B0093D" w:rsidRPr="00B0093D" w:rsidRDefault="00B0093D" w:rsidP="00B0093D">
            <w:pPr>
              <w:ind w:left="-108" w:right="-108"/>
              <w:jc w:val="center"/>
              <w:rPr>
                <w:sz w:val="18"/>
                <w:szCs w:val="20"/>
              </w:rPr>
            </w:pPr>
          </w:p>
        </w:tc>
      </w:tr>
    </w:tbl>
    <w:p w:rsidR="00B0093D" w:rsidRPr="00B0093D" w:rsidRDefault="00B0093D" w:rsidP="00B0093D">
      <w:pPr>
        <w:rPr>
          <w:sz w:val="28"/>
          <w:szCs w:val="28"/>
        </w:rPr>
      </w:pPr>
    </w:p>
    <w:p w:rsidR="00B0093D" w:rsidRPr="00B0093D" w:rsidRDefault="00B0093D" w:rsidP="00B0093D">
      <w:pPr>
        <w:jc w:val="center"/>
        <w:rPr>
          <w:sz w:val="28"/>
          <w:szCs w:val="28"/>
        </w:rPr>
      </w:pPr>
      <w:r w:rsidRPr="00B0093D">
        <w:rPr>
          <w:sz w:val="28"/>
          <w:szCs w:val="28"/>
        </w:rPr>
        <w:t>ЖУРНАЛ</w:t>
      </w:r>
      <w:r w:rsidRPr="00B0093D">
        <w:rPr>
          <w:sz w:val="28"/>
          <w:szCs w:val="28"/>
        </w:rPr>
        <w:br/>
        <w:t>учета машинных носителей персональных данных (съемные носители)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2478"/>
        <w:gridCol w:w="1706"/>
        <w:gridCol w:w="2635"/>
        <w:gridCol w:w="2478"/>
        <w:gridCol w:w="2167"/>
        <w:gridCol w:w="2632"/>
      </w:tblGrid>
      <w:tr w:rsidR="00B0093D" w:rsidRPr="00B0093D" w:rsidTr="00B0093D">
        <w:trPr>
          <w:trHeight w:val="246"/>
          <w:jc w:val="center"/>
        </w:trPr>
        <w:tc>
          <w:tcPr>
            <w:tcW w:w="159" w:type="pct"/>
            <w:vAlign w:val="center"/>
          </w:tcPr>
          <w:p w:rsidR="00B0093D" w:rsidRPr="00B0093D" w:rsidRDefault="00B0093D" w:rsidP="00B0093D">
            <w:pPr>
              <w:jc w:val="center"/>
              <w:rPr>
                <w:sz w:val="16"/>
                <w:szCs w:val="20"/>
              </w:rPr>
            </w:pPr>
            <w:r w:rsidRPr="00B0093D">
              <w:rPr>
                <w:sz w:val="16"/>
                <w:szCs w:val="20"/>
              </w:rPr>
              <w:t>№</w:t>
            </w:r>
            <w:r w:rsidRPr="00B0093D">
              <w:rPr>
                <w:rFonts w:eastAsia="Calibri"/>
                <w:sz w:val="16"/>
                <w:szCs w:val="16"/>
              </w:rPr>
              <w:t xml:space="preserve"> п/п</w:t>
            </w:r>
          </w:p>
        </w:tc>
        <w:tc>
          <w:tcPr>
            <w:tcW w:w="851" w:type="pct"/>
            <w:vAlign w:val="center"/>
          </w:tcPr>
          <w:p w:rsidR="00B0093D" w:rsidRPr="00B0093D" w:rsidRDefault="00B0093D" w:rsidP="00B0093D">
            <w:pPr>
              <w:ind w:right="-108"/>
              <w:jc w:val="center"/>
              <w:rPr>
                <w:sz w:val="16"/>
                <w:szCs w:val="20"/>
                <w:lang w:val="en-US"/>
              </w:rPr>
            </w:pPr>
            <w:r w:rsidRPr="00B0093D">
              <w:rPr>
                <w:sz w:val="16"/>
                <w:szCs w:val="20"/>
              </w:rPr>
              <w:t>Регистрационный номер</w:t>
            </w:r>
          </w:p>
        </w:tc>
        <w:tc>
          <w:tcPr>
            <w:tcW w:w="586" w:type="pct"/>
            <w:vAlign w:val="center"/>
          </w:tcPr>
          <w:p w:rsidR="00B0093D" w:rsidRPr="00B0093D" w:rsidRDefault="00B0093D" w:rsidP="00B0093D">
            <w:pPr>
              <w:ind w:right="-108"/>
              <w:jc w:val="center"/>
              <w:rPr>
                <w:sz w:val="16"/>
                <w:szCs w:val="20"/>
              </w:rPr>
            </w:pPr>
            <w:r w:rsidRPr="00B0093D">
              <w:rPr>
                <w:sz w:val="16"/>
                <w:szCs w:val="20"/>
              </w:rPr>
              <w:t>Тип и ёмкость</w:t>
            </w:r>
          </w:p>
        </w:tc>
        <w:tc>
          <w:tcPr>
            <w:tcW w:w="905" w:type="pct"/>
            <w:vAlign w:val="center"/>
          </w:tcPr>
          <w:p w:rsidR="00B0093D" w:rsidRPr="00B0093D" w:rsidRDefault="00B0093D" w:rsidP="00B0093D">
            <w:pPr>
              <w:ind w:right="-108"/>
              <w:jc w:val="center"/>
              <w:rPr>
                <w:sz w:val="16"/>
                <w:szCs w:val="20"/>
              </w:rPr>
            </w:pPr>
            <w:r w:rsidRPr="00B0093D">
              <w:rPr>
                <w:sz w:val="16"/>
                <w:szCs w:val="20"/>
              </w:rPr>
              <w:t>Получил</w:t>
            </w:r>
          </w:p>
          <w:p w:rsidR="00B0093D" w:rsidRPr="00B0093D" w:rsidRDefault="00B0093D" w:rsidP="00B0093D">
            <w:pPr>
              <w:ind w:right="-108"/>
              <w:jc w:val="center"/>
              <w:rPr>
                <w:sz w:val="16"/>
                <w:szCs w:val="20"/>
              </w:rPr>
            </w:pPr>
            <w:r w:rsidRPr="00B0093D">
              <w:rPr>
                <w:sz w:val="16"/>
                <w:szCs w:val="20"/>
              </w:rPr>
              <w:t>(Ф.И.О, дата, подпись)</w:t>
            </w:r>
          </w:p>
        </w:tc>
        <w:tc>
          <w:tcPr>
            <w:tcW w:w="851" w:type="pct"/>
            <w:vAlign w:val="center"/>
          </w:tcPr>
          <w:p w:rsidR="00B0093D" w:rsidRPr="00B0093D" w:rsidRDefault="00B0093D" w:rsidP="00B0093D">
            <w:pPr>
              <w:ind w:right="-108"/>
              <w:jc w:val="center"/>
              <w:rPr>
                <w:sz w:val="16"/>
                <w:szCs w:val="20"/>
              </w:rPr>
            </w:pPr>
            <w:r w:rsidRPr="00B0093D">
              <w:rPr>
                <w:sz w:val="16"/>
                <w:szCs w:val="20"/>
              </w:rPr>
              <w:t xml:space="preserve">Сдал </w:t>
            </w:r>
          </w:p>
          <w:p w:rsidR="00B0093D" w:rsidRPr="00B0093D" w:rsidRDefault="00B0093D" w:rsidP="00B0093D">
            <w:pPr>
              <w:ind w:right="-108"/>
              <w:jc w:val="center"/>
              <w:rPr>
                <w:sz w:val="16"/>
                <w:szCs w:val="20"/>
              </w:rPr>
            </w:pPr>
            <w:r w:rsidRPr="00B0093D">
              <w:rPr>
                <w:sz w:val="16"/>
                <w:szCs w:val="20"/>
              </w:rPr>
              <w:t>(Ф.И.О, дата, подпись)</w:t>
            </w:r>
          </w:p>
        </w:tc>
        <w:tc>
          <w:tcPr>
            <w:tcW w:w="744" w:type="pct"/>
            <w:vAlign w:val="center"/>
          </w:tcPr>
          <w:p w:rsidR="00B0093D" w:rsidRPr="00B0093D" w:rsidRDefault="00B0093D" w:rsidP="00B0093D">
            <w:pPr>
              <w:ind w:right="-108"/>
              <w:jc w:val="center"/>
              <w:rPr>
                <w:sz w:val="16"/>
                <w:szCs w:val="20"/>
              </w:rPr>
            </w:pPr>
            <w:r w:rsidRPr="00B0093D">
              <w:rPr>
                <w:sz w:val="16"/>
                <w:szCs w:val="20"/>
              </w:rPr>
              <w:t>Место хранения</w:t>
            </w:r>
          </w:p>
        </w:tc>
        <w:tc>
          <w:tcPr>
            <w:tcW w:w="904" w:type="pct"/>
            <w:vAlign w:val="center"/>
          </w:tcPr>
          <w:p w:rsidR="00B0093D" w:rsidRPr="00B0093D" w:rsidRDefault="00B0093D" w:rsidP="00B0093D">
            <w:pPr>
              <w:ind w:right="-108"/>
              <w:rPr>
                <w:sz w:val="16"/>
                <w:szCs w:val="20"/>
              </w:rPr>
            </w:pPr>
            <w:r w:rsidRPr="00B0093D">
              <w:rPr>
                <w:sz w:val="16"/>
                <w:szCs w:val="20"/>
              </w:rPr>
              <w:t xml:space="preserve">Ответственное </w:t>
            </w:r>
            <w:r w:rsidRPr="00B0093D">
              <w:rPr>
                <w:sz w:val="16"/>
                <w:szCs w:val="20"/>
              </w:rPr>
              <w:br/>
              <w:t>должностное лицо (Ф.И.О)</w:t>
            </w:r>
          </w:p>
        </w:tc>
      </w:tr>
      <w:tr w:rsidR="00B0093D" w:rsidRPr="00B0093D" w:rsidTr="00B0093D">
        <w:trPr>
          <w:trHeight w:val="186"/>
          <w:jc w:val="center"/>
        </w:trPr>
        <w:tc>
          <w:tcPr>
            <w:tcW w:w="159" w:type="pct"/>
          </w:tcPr>
          <w:p w:rsidR="00B0093D" w:rsidRPr="00B0093D" w:rsidRDefault="00B0093D" w:rsidP="00B0093D">
            <w:pPr>
              <w:rPr>
                <w:sz w:val="16"/>
                <w:szCs w:val="20"/>
              </w:rPr>
            </w:pPr>
          </w:p>
        </w:tc>
        <w:tc>
          <w:tcPr>
            <w:tcW w:w="851" w:type="pct"/>
            <w:vAlign w:val="center"/>
          </w:tcPr>
          <w:p w:rsidR="00B0093D" w:rsidRPr="00B0093D" w:rsidRDefault="00B0093D" w:rsidP="00B0093D">
            <w:pPr>
              <w:ind w:right="-108"/>
              <w:rPr>
                <w:sz w:val="16"/>
                <w:szCs w:val="20"/>
              </w:rPr>
            </w:pPr>
          </w:p>
        </w:tc>
        <w:tc>
          <w:tcPr>
            <w:tcW w:w="586" w:type="pct"/>
            <w:vAlign w:val="center"/>
          </w:tcPr>
          <w:p w:rsidR="00B0093D" w:rsidRPr="00B0093D" w:rsidRDefault="00B0093D" w:rsidP="00B0093D">
            <w:pPr>
              <w:ind w:right="-108"/>
              <w:rPr>
                <w:sz w:val="16"/>
                <w:szCs w:val="20"/>
              </w:rPr>
            </w:pPr>
          </w:p>
        </w:tc>
        <w:tc>
          <w:tcPr>
            <w:tcW w:w="905" w:type="pct"/>
            <w:vAlign w:val="center"/>
          </w:tcPr>
          <w:p w:rsidR="00B0093D" w:rsidRPr="00B0093D" w:rsidRDefault="00B0093D" w:rsidP="00B0093D">
            <w:pPr>
              <w:ind w:right="-108"/>
              <w:rPr>
                <w:sz w:val="16"/>
                <w:szCs w:val="20"/>
              </w:rPr>
            </w:pPr>
          </w:p>
        </w:tc>
        <w:tc>
          <w:tcPr>
            <w:tcW w:w="851" w:type="pct"/>
            <w:vAlign w:val="center"/>
          </w:tcPr>
          <w:p w:rsidR="00B0093D" w:rsidRPr="00B0093D" w:rsidRDefault="00B0093D" w:rsidP="00B0093D">
            <w:pPr>
              <w:ind w:right="-108"/>
              <w:rPr>
                <w:sz w:val="16"/>
                <w:szCs w:val="20"/>
              </w:rPr>
            </w:pPr>
          </w:p>
        </w:tc>
        <w:tc>
          <w:tcPr>
            <w:tcW w:w="744" w:type="pct"/>
            <w:vAlign w:val="center"/>
          </w:tcPr>
          <w:p w:rsidR="00B0093D" w:rsidRPr="00B0093D" w:rsidRDefault="00B0093D" w:rsidP="00B0093D">
            <w:pPr>
              <w:ind w:right="-108"/>
              <w:rPr>
                <w:sz w:val="16"/>
                <w:szCs w:val="20"/>
              </w:rPr>
            </w:pPr>
          </w:p>
        </w:tc>
        <w:tc>
          <w:tcPr>
            <w:tcW w:w="904" w:type="pct"/>
            <w:vAlign w:val="center"/>
          </w:tcPr>
          <w:p w:rsidR="00B0093D" w:rsidRPr="00B0093D" w:rsidRDefault="00B0093D" w:rsidP="00B0093D">
            <w:pPr>
              <w:ind w:right="-108"/>
              <w:rPr>
                <w:sz w:val="16"/>
                <w:szCs w:val="20"/>
              </w:rPr>
            </w:pPr>
          </w:p>
        </w:tc>
      </w:tr>
    </w:tbl>
    <w:p w:rsidR="00B0093D" w:rsidRPr="00B0093D" w:rsidRDefault="00B0093D" w:rsidP="00B0093D">
      <w:pPr>
        <w:rPr>
          <w:sz w:val="28"/>
          <w:szCs w:val="28"/>
        </w:rPr>
      </w:pPr>
    </w:p>
    <w:p w:rsidR="00B0093D" w:rsidRPr="00B0093D" w:rsidRDefault="00B0093D" w:rsidP="00B0093D">
      <w:pPr>
        <w:suppressAutoHyphens/>
        <w:ind w:left="360"/>
        <w:contextualSpacing/>
        <w:jc w:val="center"/>
        <w:rPr>
          <w:rFonts w:eastAsia="Calibri"/>
          <w:sz w:val="28"/>
          <w:szCs w:val="28"/>
          <w:lang w:eastAsia="en-US"/>
        </w:rPr>
      </w:pPr>
      <w:r w:rsidRPr="00B0093D">
        <w:rPr>
          <w:rFonts w:eastAsia="Calibri"/>
          <w:sz w:val="28"/>
          <w:szCs w:val="28"/>
          <w:lang w:eastAsia="en-US"/>
        </w:rPr>
        <w:t>ЖУРНАЛ</w:t>
      </w:r>
      <w:r w:rsidRPr="00B0093D">
        <w:rPr>
          <w:rFonts w:eastAsia="Calibri"/>
          <w:sz w:val="28"/>
          <w:szCs w:val="28"/>
          <w:lang w:eastAsia="en-US"/>
        </w:rPr>
        <w:br/>
        <w:t>учета лиц, допущенных к работе с персональными данными в информационных системах персональных данных</w:t>
      </w:r>
    </w:p>
    <w:tbl>
      <w:tblPr>
        <w:tblW w:w="14640" w:type="dxa"/>
        <w:tblInd w:w="93" w:type="dxa"/>
        <w:tblLook w:val="04A0" w:firstRow="1" w:lastRow="0" w:firstColumn="1" w:lastColumn="0" w:noHBand="0" w:noVBand="1"/>
      </w:tblPr>
      <w:tblGrid>
        <w:gridCol w:w="493"/>
        <w:gridCol w:w="1827"/>
        <w:gridCol w:w="1992"/>
        <w:gridCol w:w="3656"/>
        <w:gridCol w:w="1755"/>
        <w:gridCol w:w="1754"/>
        <w:gridCol w:w="3163"/>
      </w:tblGrid>
      <w:tr w:rsidR="00B0093D" w:rsidRPr="00B0093D" w:rsidTr="00B0093D">
        <w:trPr>
          <w:trHeight w:val="350"/>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 п/п</w:t>
            </w:r>
          </w:p>
        </w:tc>
        <w:tc>
          <w:tcPr>
            <w:tcW w:w="9229" w:type="dxa"/>
            <w:gridSpan w:val="4"/>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Сведения о допуске к персональным данным</w:t>
            </w:r>
          </w:p>
        </w:tc>
        <w:tc>
          <w:tcPr>
            <w:tcW w:w="4917" w:type="dxa"/>
            <w:gridSpan w:val="2"/>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Сведения о прекращении допуска к персональным данным</w:t>
            </w:r>
          </w:p>
        </w:tc>
      </w:tr>
      <w:tr w:rsidR="00B0093D" w:rsidRPr="00B0093D" w:rsidTr="00B0093D">
        <w:trPr>
          <w:trHeight w:val="109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0093D" w:rsidRPr="00B0093D" w:rsidRDefault="00B0093D" w:rsidP="00B0093D">
            <w:pPr>
              <w:rPr>
                <w:color w:val="000000"/>
                <w:sz w:val="16"/>
                <w:szCs w:val="20"/>
              </w:rPr>
            </w:pPr>
          </w:p>
        </w:tc>
        <w:tc>
          <w:tcPr>
            <w:tcW w:w="1827"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 xml:space="preserve">Наименование информационной системы персональных данных/способ обработки </w:t>
            </w:r>
            <w:proofErr w:type="spellStart"/>
            <w:r w:rsidRPr="00B0093D">
              <w:rPr>
                <w:color w:val="000000"/>
                <w:sz w:val="16"/>
                <w:szCs w:val="20"/>
              </w:rPr>
              <w:t>ПДн</w:t>
            </w:r>
            <w:proofErr w:type="spellEnd"/>
          </w:p>
        </w:tc>
        <w:tc>
          <w:tcPr>
            <w:tcW w:w="1992"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ФИО, должность получившего допуск</w:t>
            </w:r>
          </w:p>
        </w:tc>
        <w:tc>
          <w:tcPr>
            <w:tcW w:w="3656"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Дата и номер приказа о допуске</w:t>
            </w:r>
          </w:p>
        </w:tc>
        <w:tc>
          <w:tcPr>
            <w:tcW w:w="1755"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Дата и подпись допускаемого лица</w:t>
            </w:r>
          </w:p>
        </w:tc>
        <w:tc>
          <w:tcPr>
            <w:tcW w:w="1754"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Дата и номер приказа о прекращении допуска</w:t>
            </w:r>
          </w:p>
        </w:tc>
        <w:tc>
          <w:tcPr>
            <w:tcW w:w="3163"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 xml:space="preserve">Номер приказа об увольнении или дата и подпись лица об ознакомлении с документом, прекращающим допуск к </w:t>
            </w:r>
            <w:proofErr w:type="spellStart"/>
            <w:r w:rsidRPr="00B0093D">
              <w:rPr>
                <w:color w:val="000000"/>
                <w:sz w:val="16"/>
                <w:szCs w:val="20"/>
              </w:rPr>
              <w:t>ПДн</w:t>
            </w:r>
            <w:proofErr w:type="spellEnd"/>
          </w:p>
        </w:tc>
      </w:tr>
      <w:tr w:rsidR="00B0093D" w:rsidRPr="00B0093D" w:rsidTr="00B0093D">
        <w:trPr>
          <w:trHeight w:val="1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827"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992"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3656"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755"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754"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3163"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r>
    </w:tbl>
    <w:p w:rsidR="00B0093D" w:rsidRPr="00B0093D" w:rsidRDefault="00B0093D" w:rsidP="00B0093D">
      <w:pPr>
        <w:suppressAutoHyphens/>
        <w:ind w:left="360"/>
        <w:contextualSpacing/>
        <w:jc w:val="center"/>
        <w:rPr>
          <w:rFonts w:eastAsia="Calibri"/>
          <w:sz w:val="28"/>
          <w:szCs w:val="28"/>
          <w:lang w:eastAsia="en-US"/>
        </w:rPr>
      </w:pPr>
    </w:p>
    <w:p w:rsidR="00B0093D" w:rsidRPr="00B0093D" w:rsidRDefault="00B0093D" w:rsidP="00B0093D">
      <w:pPr>
        <w:suppressAutoHyphens/>
        <w:ind w:left="360"/>
        <w:contextualSpacing/>
        <w:jc w:val="center"/>
        <w:rPr>
          <w:rFonts w:eastAsia="Calibri"/>
          <w:sz w:val="28"/>
          <w:szCs w:val="28"/>
          <w:lang w:eastAsia="en-US"/>
        </w:rPr>
      </w:pPr>
    </w:p>
    <w:p w:rsidR="00B0093D" w:rsidRPr="00B0093D" w:rsidRDefault="00B0093D" w:rsidP="00B0093D">
      <w:pPr>
        <w:suppressAutoHyphens/>
        <w:ind w:left="360"/>
        <w:contextualSpacing/>
        <w:jc w:val="center"/>
        <w:rPr>
          <w:rFonts w:eastAsia="Calibri"/>
          <w:sz w:val="28"/>
          <w:szCs w:val="28"/>
          <w:lang w:eastAsia="en-US"/>
        </w:rPr>
      </w:pPr>
    </w:p>
    <w:p w:rsidR="00B0093D" w:rsidRPr="00B0093D" w:rsidRDefault="00B0093D" w:rsidP="00B0093D">
      <w:pPr>
        <w:suppressAutoHyphens/>
        <w:ind w:left="360"/>
        <w:contextualSpacing/>
        <w:jc w:val="center"/>
        <w:rPr>
          <w:rFonts w:eastAsia="Calibri"/>
          <w:sz w:val="28"/>
          <w:szCs w:val="28"/>
          <w:lang w:eastAsia="en-US"/>
        </w:rPr>
      </w:pPr>
    </w:p>
    <w:p w:rsidR="00B0093D" w:rsidRPr="00B0093D" w:rsidRDefault="00B0093D" w:rsidP="00B0093D">
      <w:pPr>
        <w:suppressAutoHyphens/>
        <w:ind w:left="360"/>
        <w:contextualSpacing/>
        <w:jc w:val="center"/>
        <w:rPr>
          <w:rFonts w:eastAsia="Calibri"/>
          <w:sz w:val="28"/>
          <w:szCs w:val="28"/>
          <w:lang w:eastAsia="en-US"/>
        </w:rPr>
      </w:pPr>
    </w:p>
    <w:p w:rsidR="00B0093D" w:rsidRPr="00B0093D" w:rsidRDefault="00B0093D" w:rsidP="00B0093D">
      <w:pPr>
        <w:suppressAutoHyphens/>
        <w:ind w:left="360"/>
        <w:contextualSpacing/>
        <w:jc w:val="center"/>
        <w:rPr>
          <w:rFonts w:eastAsia="Calibri"/>
          <w:sz w:val="28"/>
          <w:szCs w:val="28"/>
          <w:lang w:eastAsia="en-US"/>
        </w:rPr>
      </w:pPr>
    </w:p>
    <w:p w:rsidR="00B0093D" w:rsidRPr="00B0093D" w:rsidRDefault="00B0093D" w:rsidP="00B0093D">
      <w:pPr>
        <w:suppressAutoHyphens/>
        <w:ind w:left="360"/>
        <w:contextualSpacing/>
        <w:jc w:val="center"/>
        <w:rPr>
          <w:rFonts w:eastAsia="Calibri"/>
          <w:sz w:val="28"/>
          <w:szCs w:val="28"/>
          <w:lang w:eastAsia="en-US"/>
        </w:rPr>
      </w:pPr>
      <w:r w:rsidRPr="00B0093D">
        <w:rPr>
          <w:rFonts w:eastAsia="Calibri"/>
          <w:sz w:val="28"/>
          <w:szCs w:val="28"/>
          <w:lang w:eastAsia="en-US"/>
        </w:rPr>
        <w:t>ЖУРНАЛ</w:t>
      </w:r>
      <w:r w:rsidRPr="00B0093D">
        <w:rPr>
          <w:rFonts w:eastAsia="Calibri"/>
          <w:sz w:val="28"/>
          <w:szCs w:val="28"/>
          <w:lang w:eastAsia="en-US"/>
        </w:rPr>
        <w:br/>
        <w:t>учета средств защиты информации</w:t>
      </w:r>
    </w:p>
    <w:tbl>
      <w:tblPr>
        <w:tblW w:w="14511" w:type="dxa"/>
        <w:tblInd w:w="93" w:type="dxa"/>
        <w:tblLook w:val="04A0" w:firstRow="1" w:lastRow="0" w:firstColumn="1" w:lastColumn="0" w:noHBand="0" w:noVBand="1"/>
      </w:tblPr>
      <w:tblGrid>
        <w:gridCol w:w="614"/>
        <w:gridCol w:w="2012"/>
        <w:gridCol w:w="1441"/>
        <w:gridCol w:w="4300"/>
        <w:gridCol w:w="2246"/>
        <w:gridCol w:w="2627"/>
        <w:gridCol w:w="1271"/>
      </w:tblGrid>
      <w:tr w:rsidR="00B0093D" w:rsidRPr="00B0093D" w:rsidTr="00B0093D">
        <w:trPr>
          <w:trHeight w:val="1041"/>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 п/п</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Индекс и наименование средства защиты информации</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Серийный (заводской) номер</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Номер специального защитного знака</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CB1CB3">
            <w:pPr>
              <w:jc w:val="center"/>
              <w:rPr>
                <w:color w:val="000000"/>
                <w:sz w:val="16"/>
                <w:szCs w:val="20"/>
              </w:rPr>
            </w:pPr>
            <w:r w:rsidRPr="00B0093D">
              <w:rPr>
                <w:color w:val="000000"/>
                <w:sz w:val="16"/>
                <w:szCs w:val="20"/>
              </w:rPr>
              <w:t xml:space="preserve">Администрация </w:t>
            </w:r>
            <w:proofErr w:type="spellStart"/>
            <w:r w:rsidR="00CB1CB3">
              <w:rPr>
                <w:color w:val="000000"/>
                <w:sz w:val="16"/>
                <w:szCs w:val="20"/>
              </w:rPr>
              <w:t>Скадовского</w:t>
            </w:r>
            <w:proofErr w:type="spellEnd"/>
            <w:r w:rsidR="00CB1CB3">
              <w:rPr>
                <w:color w:val="000000"/>
                <w:sz w:val="16"/>
                <w:szCs w:val="20"/>
              </w:rPr>
              <w:t xml:space="preserve"> муниципального округа Херсонской</w:t>
            </w:r>
            <w:r w:rsidRPr="00B0093D">
              <w:rPr>
                <w:color w:val="000000"/>
                <w:sz w:val="16"/>
                <w:szCs w:val="20"/>
              </w:rPr>
              <w:t xml:space="preserve"> области, установившей СЗИ</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Место установки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Примечание</w:t>
            </w:r>
          </w:p>
        </w:tc>
      </w:tr>
      <w:tr w:rsidR="00B0093D" w:rsidRPr="00B0093D" w:rsidTr="00B0093D">
        <w:trPr>
          <w:trHeight w:val="41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2012"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441"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430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2246"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2627"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271"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r>
    </w:tbl>
    <w:p w:rsidR="00B0093D" w:rsidRPr="00B0093D" w:rsidRDefault="00B0093D" w:rsidP="00B0093D">
      <w:pPr>
        <w:suppressAutoHyphens/>
        <w:ind w:left="360"/>
        <w:contextualSpacing/>
        <w:jc w:val="center"/>
        <w:rPr>
          <w:rFonts w:eastAsia="Calibri"/>
          <w:sz w:val="28"/>
          <w:szCs w:val="28"/>
          <w:lang w:eastAsia="en-US"/>
        </w:rPr>
      </w:pPr>
    </w:p>
    <w:p w:rsidR="00B0093D" w:rsidRPr="00B0093D" w:rsidRDefault="00B0093D" w:rsidP="00B0093D">
      <w:pPr>
        <w:suppressAutoHyphens/>
        <w:ind w:left="360"/>
        <w:contextualSpacing/>
        <w:jc w:val="center"/>
        <w:rPr>
          <w:rFonts w:eastAsia="Calibri"/>
          <w:sz w:val="28"/>
          <w:szCs w:val="28"/>
          <w:lang w:eastAsia="en-US"/>
        </w:rPr>
      </w:pPr>
    </w:p>
    <w:p w:rsidR="00B0093D" w:rsidRPr="00B0093D" w:rsidRDefault="00B0093D" w:rsidP="00B0093D">
      <w:pPr>
        <w:suppressAutoHyphens/>
        <w:ind w:left="360"/>
        <w:contextualSpacing/>
        <w:jc w:val="center"/>
        <w:rPr>
          <w:rFonts w:eastAsia="Calibri"/>
          <w:sz w:val="28"/>
          <w:szCs w:val="28"/>
          <w:lang w:eastAsia="en-US"/>
        </w:rPr>
      </w:pPr>
      <w:r w:rsidRPr="00B0093D">
        <w:rPr>
          <w:rFonts w:eastAsia="Calibri"/>
          <w:sz w:val="28"/>
          <w:szCs w:val="28"/>
          <w:lang w:eastAsia="en-US"/>
        </w:rPr>
        <w:t>ЖУРНАЛ</w:t>
      </w:r>
      <w:r w:rsidRPr="00B0093D">
        <w:rPr>
          <w:rFonts w:eastAsia="Calibri"/>
          <w:sz w:val="28"/>
          <w:szCs w:val="28"/>
          <w:lang w:eastAsia="en-US"/>
        </w:rPr>
        <w:br/>
        <w:t>учета средств криптографической защиты информации</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664"/>
        <w:gridCol w:w="1701"/>
        <w:gridCol w:w="850"/>
        <w:gridCol w:w="993"/>
        <w:gridCol w:w="707"/>
        <w:gridCol w:w="846"/>
        <w:gridCol w:w="846"/>
        <w:gridCol w:w="1261"/>
        <w:gridCol w:w="1677"/>
        <w:gridCol w:w="1261"/>
        <w:gridCol w:w="638"/>
        <w:gridCol w:w="846"/>
        <w:gridCol w:w="638"/>
        <w:gridCol w:w="430"/>
      </w:tblGrid>
      <w:tr w:rsidR="00B0093D" w:rsidRPr="00B0093D" w:rsidTr="00B0093D">
        <w:trPr>
          <w:trHeight w:val="274"/>
          <w:tblHeader/>
        </w:trPr>
        <w:tc>
          <w:tcPr>
            <w:tcW w:w="429" w:type="dxa"/>
            <w:vMerge w:val="restart"/>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b/>
                <w:sz w:val="16"/>
                <w:szCs w:val="28"/>
              </w:rPr>
              <w:br w:type="page"/>
            </w:r>
            <w:r w:rsidRPr="00B0093D">
              <w:rPr>
                <w:rFonts w:eastAsia="Calibri"/>
                <w:sz w:val="16"/>
                <w:szCs w:val="18"/>
              </w:rPr>
              <w:t>№ п/п</w:t>
            </w:r>
          </w:p>
        </w:tc>
        <w:tc>
          <w:tcPr>
            <w:tcW w:w="1664" w:type="dxa"/>
            <w:vMerge w:val="restart"/>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Наименование</w:t>
            </w:r>
          </w:p>
          <w:p w:rsidR="00B0093D" w:rsidRPr="00B0093D" w:rsidRDefault="00B0093D" w:rsidP="00B0093D">
            <w:pPr>
              <w:ind w:left="113" w:right="113"/>
              <w:jc w:val="center"/>
              <w:rPr>
                <w:rFonts w:eastAsia="Calibri"/>
                <w:sz w:val="16"/>
                <w:szCs w:val="18"/>
              </w:rPr>
            </w:pPr>
            <w:proofErr w:type="spellStart"/>
            <w:r w:rsidRPr="00B0093D">
              <w:rPr>
                <w:rFonts w:eastAsia="Calibri"/>
                <w:sz w:val="16"/>
                <w:szCs w:val="18"/>
              </w:rPr>
              <w:t>криптосредства</w:t>
            </w:r>
            <w:proofErr w:type="spellEnd"/>
            <w:r w:rsidRPr="00B0093D">
              <w:rPr>
                <w:rFonts w:eastAsia="Calibri"/>
                <w:sz w:val="16"/>
                <w:szCs w:val="18"/>
              </w:rPr>
              <w:t>,</w:t>
            </w:r>
          </w:p>
          <w:p w:rsidR="00B0093D" w:rsidRPr="00B0093D" w:rsidRDefault="00B0093D" w:rsidP="00B0093D">
            <w:pPr>
              <w:ind w:left="113" w:right="113"/>
              <w:jc w:val="center"/>
              <w:rPr>
                <w:rFonts w:eastAsia="Calibri"/>
                <w:sz w:val="16"/>
                <w:szCs w:val="18"/>
              </w:rPr>
            </w:pPr>
            <w:r w:rsidRPr="00B0093D">
              <w:rPr>
                <w:rFonts w:eastAsia="Calibri"/>
                <w:sz w:val="16"/>
                <w:szCs w:val="18"/>
              </w:rPr>
              <w:t>эксплуатационной</w:t>
            </w:r>
          </w:p>
          <w:p w:rsidR="00B0093D" w:rsidRPr="00B0093D" w:rsidRDefault="00B0093D" w:rsidP="00B0093D">
            <w:pPr>
              <w:ind w:left="113" w:right="113"/>
              <w:jc w:val="center"/>
              <w:rPr>
                <w:rFonts w:eastAsia="Calibri"/>
                <w:sz w:val="16"/>
                <w:szCs w:val="18"/>
              </w:rPr>
            </w:pPr>
            <w:r w:rsidRPr="00B0093D">
              <w:rPr>
                <w:rFonts w:eastAsia="Calibri"/>
                <w:sz w:val="16"/>
                <w:szCs w:val="18"/>
              </w:rPr>
              <w:t>и технической</w:t>
            </w:r>
          </w:p>
          <w:p w:rsidR="00B0093D" w:rsidRPr="00B0093D" w:rsidRDefault="00B0093D" w:rsidP="00B0093D">
            <w:pPr>
              <w:ind w:left="113" w:right="113"/>
              <w:jc w:val="center"/>
              <w:rPr>
                <w:rFonts w:eastAsia="Calibri"/>
                <w:sz w:val="16"/>
                <w:szCs w:val="18"/>
              </w:rPr>
            </w:pPr>
            <w:r w:rsidRPr="00B0093D">
              <w:rPr>
                <w:rFonts w:eastAsia="Calibri"/>
                <w:sz w:val="16"/>
                <w:szCs w:val="18"/>
              </w:rPr>
              <w:t>документации к</w:t>
            </w:r>
          </w:p>
          <w:p w:rsidR="00B0093D" w:rsidRPr="00B0093D" w:rsidRDefault="00B0093D" w:rsidP="00B0093D">
            <w:pPr>
              <w:ind w:left="113" w:right="113"/>
              <w:jc w:val="center"/>
              <w:rPr>
                <w:rFonts w:eastAsia="Calibri"/>
                <w:sz w:val="16"/>
                <w:szCs w:val="18"/>
              </w:rPr>
            </w:pPr>
            <w:r w:rsidRPr="00B0093D">
              <w:rPr>
                <w:rFonts w:eastAsia="Calibri"/>
                <w:sz w:val="16"/>
                <w:szCs w:val="18"/>
              </w:rPr>
              <w:t>ним, ключевых</w:t>
            </w:r>
          </w:p>
          <w:p w:rsidR="00B0093D" w:rsidRPr="00B0093D" w:rsidRDefault="00B0093D" w:rsidP="00B0093D">
            <w:pPr>
              <w:ind w:left="113" w:right="113"/>
              <w:jc w:val="center"/>
              <w:rPr>
                <w:rFonts w:eastAsia="Calibri"/>
                <w:sz w:val="16"/>
                <w:szCs w:val="18"/>
              </w:rPr>
            </w:pPr>
            <w:r w:rsidRPr="00B0093D">
              <w:rPr>
                <w:rFonts w:eastAsia="Calibri"/>
                <w:sz w:val="16"/>
                <w:szCs w:val="18"/>
              </w:rPr>
              <w:t>документов</w:t>
            </w:r>
          </w:p>
        </w:tc>
        <w:tc>
          <w:tcPr>
            <w:tcW w:w="1701" w:type="dxa"/>
            <w:vMerge w:val="restart"/>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Регистрационные</w:t>
            </w:r>
          </w:p>
          <w:p w:rsidR="00B0093D" w:rsidRPr="00B0093D" w:rsidRDefault="00B0093D" w:rsidP="00B0093D">
            <w:pPr>
              <w:ind w:left="113" w:right="113"/>
              <w:jc w:val="center"/>
              <w:rPr>
                <w:rFonts w:eastAsia="Calibri"/>
                <w:sz w:val="16"/>
                <w:szCs w:val="18"/>
              </w:rPr>
            </w:pPr>
            <w:r w:rsidRPr="00B0093D">
              <w:rPr>
                <w:rFonts w:eastAsia="Calibri"/>
                <w:sz w:val="16"/>
                <w:szCs w:val="18"/>
              </w:rPr>
              <w:t>номера СКЗИ,</w:t>
            </w:r>
          </w:p>
          <w:p w:rsidR="00B0093D" w:rsidRPr="00B0093D" w:rsidRDefault="00B0093D" w:rsidP="00B0093D">
            <w:pPr>
              <w:ind w:left="113" w:right="113"/>
              <w:jc w:val="center"/>
              <w:rPr>
                <w:rFonts w:eastAsia="Calibri"/>
                <w:sz w:val="16"/>
                <w:szCs w:val="18"/>
              </w:rPr>
            </w:pPr>
            <w:r w:rsidRPr="00B0093D">
              <w:rPr>
                <w:rFonts w:eastAsia="Calibri"/>
                <w:sz w:val="16"/>
                <w:szCs w:val="18"/>
              </w:rPr>
              <w:t>эксплуатационной и</w:t>
            </w:r>
          </w:p>
          <w:p w:rsidR="00B0093D" w:rsidRPr="00B0093D" w:rsidRDefault="00B0093D" w:rsidP="00B0093D">
            <w:pPr>
              <w:ind w:left="113" w:right="113"/>
              <w:jc w:val="center"/>
              <w:rPr>
                <w:rFonts w:eastAsia="Calibri"/>
                <w:sz w:val="16"/>
                <w:szCs w:val="18"/>
              </w:rPr>
            </w:pPr>
            <w:r w:rsidRPr="00B0093D">
              <w:rPr>
                <w:rFonts w:eastAsia="Calibri"/>
                <w:sz w:val="16"/>
                <w:szCs w:val="18"/>
              </w:rPr>
              <w:t>технической</w:t>
            </w:r>
          </w:p>
          <w:p w:rsidR="00B0093D" w:rsidRPr="00B0093D" w:rsidRDefault="00B0093D" w:rsidP="00B0093D">
            <w:pPr>
              <w:ind w:left="113" w:right="113"/>
              <w:jc w:val="center"/>
              <w:rPr>
                <w:rFonts w:eastAsia="Calibri"/>
                <w:sz w:val="16"/>
                <w:szCs w:val="18"/>
              </w:rPr>
            </w:pPr>
            <w:r w:rsidRPr="00B0093D">
              <w:rPr>
                <w:rFonts w:eastAsia="Calibri"/>
                <w:sz w:val="16"/>
                <w:szCs w:val="18"/>
              </w:rPr>
              <w:t>документации к ним,</w:t>
            </w:r>
          </w:p>
          <w:p w:rsidR="00B0093D" w:rsidRPr="00B0093D" w:rsidRDefault="00B0093D" w:rsidP="00B0093D">
            <w:pPr>
              <w:ind w:left="113" w:right="113"/>
              <w:jc w:val="center"/>
              <w:rPr>
                <w:rFonts w:eastAsia="Calibri"/>
                <w:sz w:val="16"/>
                <w:szCs w:val="18"/>
              </w:rPr>
            </w:pPr>
            <w:r w:rsidRPr="00B0093D">
              <w:rPr>
                <w:rFonts w:eastAsia="Calibri"/>
                <w:sz w:val="16"/>
                <w:szCs w:val="18"/>
              </w:rPr>
              <w:t>номера серий</w:t>
            </w:r>
          </w:p>
          <w:p w:rsidR="00B0093D" w:rsidRPr="00B0093D" w:rsidRDefault="00B0093D" w:rsidP="00B0093D">
            <w:pPr>
              <w:ind w:left="113" w:right="113"/>
              <w:jc w:val="center"/>
              <w:rPr>
                <w:rFonts w:eastAsia="Calibri"/>
                <w:sz w:val="16"/>
                <w:szCs w:val="18"/>
              </w:rPr>
            </w:pPr>
            <w:r w:rsidRPr="00B0093D">
              <w:rPr>
                <w:rFonts w:eastAsia="Calibri"/>
                <w:sz w:val="16"/>
                <w:szCs w:val="18"/>
              </w:rPr>
              <w:t>ключевых</w:t>
            </w:r>
          </w:p>
          <w:p w:rsidR="00B0093D" w:rsidRPr="00B0093D" w:rsidRDefault="00B0093D" w:rsidP="00B0093D">
            <w:pPr>
              <w:ind w:left="113" w:right="113"/>
              <w:jc w:val="center"/>
              <w:rPr>
                <w:rFonts w:eastAsia="Calibri"/>
                <w:sz w:val="16"/>
                <w:szCs w:val="18"/>
              </w:rPr>
            </w:pPr>
            <w:r w:rsidRPr="00B0093D">
              <w:rPr>
                <w:rFonts w:eastAsia="Calibri"/>
                <w:sz w:val="16"/>
                <w:szCs w:val="18"/>
              </w:rPr>
              <w:t>документов</w:t>
            </w:r>
          </w:p>
        </w:tc>
        <w:tc>
          <w:tcPr>
            <w:tcW w:w="850" w:type="dxa"/>
            <w:vMerge w:val="restart"/>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Номера экземпляров</w:t>
            </w:r>
          </w:p>
          <w:p w:rsidR="00B0093D" w:rsidRPr="00B0093D" w:rsidRDefault="00B0093D" w:rsidP="00B0093D">
            <w:pPr>
              <w:ind w:left="113" w:right="113"/>
              <w:jc w:val="center"/>
              <w:rPr>
                <w:rFonts w:eastAsia="Calibri"/>
                <w:sz w:val="16"/>
                <w:szCs w:val="18"/>
              </w:rPr>
            </w:pPr>
            <w:r w:rsidRPr="00B0093D">
              <w:rPr>
                <w:rFonts w:eastAsia="Calibri"/>
                <w:sz w:val="16"/>
                <w:szCs w:val="18"/>
              </w:rPr>
              <w:t>(криптографические номера)</w:t>
            </w:r>
          </w:p>
          <w:p w:rsidR="00B0093D" w:rsidRPr="00B0093D" w:rsidRDefault="00B0093D" w:rsidP="00B0093D">
            <w:pPr>
              <w:ind w:left="113" w:right="113"/>
              <w:jc w:val="center"/>
              <w:rPr>
                <w:rFonts w:eastAsia="Calibri"/>
                <w:sz w:val="16"/>
                <w:szCs w:val="18"/>
              </w:rPr>
            </w:pPr>
            <w:r w:rsidRPr="00B0093D">
              <w:rPr>
                <w:rFonts w:eastAsia="Calibri"/>
                <w:sz w:val="16"/>
                <w:szCs w:val="18"/>
              </w:rPr>
              <w:t>ключевых документов</w:t>
            </w:r>
          </w:p>
        </w:tc>
        <w:tc>
          <w:tcPr>
            <w:tcW w:w="1700" w:type="dxa"/>
            <w:gridSpan w:val="2"/>
            <w:shd w:val="clear" w:color="auto" w:fill="auto"/>
            <w:vAlign w:val="center"/>
          </w:tcPr>
          <w:p w:rsidR="00B0093D" w:rsidRPr="00B0093D" w:rsidRDefault="00B0093D" w:rsidP="00B0093D">
            <w:pPr>
              <w:rPr>
                <w:rFonts w:eastAsia="Calibri"/>
                <w:sz w:val="16"/>
                <w:szCs w:val="18"/>
              </w:rPr>
            </w:pPr>
            <w:r w:rsidRPr="00B0093D">
              <w:rPr>
                <w:rFonts w:eastAsia="Calibri"/>
                <w:sz w:val="16"/>
                <w:szCs w:val="18"/>
              </w:rPr>
              <w:t>Отметка о получении</w:t>
            </w:r>
          </w:p>
        </w:tc>
        <w:tc>
          <w:tcPr>
            <w:tcW w:w="1692" w:type="dxa"/>
            <w:gridSpan w:val="2"/>
            <w:shd w:val="clear" w:color="auto" w:fill="auto"/>
            <w:vAlign w:val="center"/>
          </w:tcPr>
          <w:p w:rsidR="00B0093D" w:rsidRPr="00B0093D" w:rsidRDefault="00B0093D" w:rsidP="00B0093D">
            <w:pPr>
              <w:rPr>
                <w:rFonts w:eastAsia="Calibri"/>
                <w:sz w:val="16"/>
                <w:szCs w:val="18"/>
              </w:rPr>
            </w:pPr>
            <w:r w:rsidRPr="00B0093D">
              <w:rPr>
                <w:rFonts w:eastAsia="Calibri"/>
                <w:sz w:val="16"/>
                <w:szCs w:val="18"/>
              </w:rPr>
              <w:t>Отметка о выдаче</w:t>
            </w:r>
          </w:p>
        </w:tc>
        <w:tc>
          <w:tcPr>
            <w:tcW w:w="4199" w:type="dxa"/>
            <w:gridSpan w:val="3"/>
            <w:shd w:val="clear" w:color="auto" w:fill="auto"/>
            <w:vAlign w:val="center"/>
          </w:tcPr>
          <w:p w:rsidR="00B0093D" w:rsidRPr="00B0093D" w:rsidRDefault="00B0093D" w:rsidP="00B0093D">
            <w:pPr>
              <w:jc w:val="center"/>
              <w:rPr>
                <w:rFonts w:eastAsia="Calibri"/>
                <w:sz w:val="16"/>
                <w:szCs w:val="18"/>
              </w:rPr>
            </w:pPr>
            <w:r w:rsidRPr="00B0093D">
              <w:rPr>
                <w:rFonts w:eastAsia="Calibri"/>
                <w:sz w:val="16"/>
                <w:szCs w:val="18"/>
              </w:rPr>
              <w:t>Отметка о подключении (установке) СКЗИ</w:t>
            </w:r>
          </w:p>
        </w:tc>
        <w:tc>
          <w:tcPr>
            <w:tcW w:w="2122" w:type="dxa"/>
            <w:gridSpan w:val="3"/>
            <w:shd w:val="clear" w:color="auto" w:fill="auto"/>
            <w:vAlign w:val="center"/>
          </w:tcPr>
          <w:p w:rsidR="00B0093D" w:rsidRPr="00B0093D" w:rsidRDefault="00B0093D" w:rsidP="00B0093D">
            <w:pPr>
              <w:rPr>
                <w:rFonts w:eastAsia="Calibri"/>
                <w:sz w:val="16"/>
                <w:szCs w:val="18"/>
              </w:rPr>
            </w:pPr>
            <w:r w:rsidRPr="00B0093D">
              <w:rPr>
                <w:rFonts w:eastAsia="Calibri"/>
                <w:sz w:val="16"/>
                <w:szCs w:val="18"/>
              </w:rPr>
              <w:t>Отметка об изъятии СКЗИ из аппаратных средств,</w:t>
            </w:r>
          </w:p>
          <w:p w:rsidR="00B0093D" w:rsidRPr="00B0093D" w:rsidRDefault="00B0093D" w:rsidP="00B0093D">
            <w:pPr>
              <w:rPr>
                <w:rFonts w:eastAsia="Calibri"/>
                <w:sz w:val="16"/>
                <w:szCs w:val="18"/>
              </w:rPr>
            </w:pPr>
            <w:r w:rsidRPr="00B0093D">
              <w:rPr>
                <w:rFonts w:eastAsia="Calibri"/>
                <w:sz w:val="16"/>
                <w:szCs w:val="18"/>
              </w:rPr>
              <w:t>уничтожении ключевых документов</w:t>
            </w:r>
          </w:p>
        </w:tc>
        <w:tc>
          <w:tcPr>
            <w:tcW w:w="430" w:type="dxa"/>
            <w:vMerge w:val="restart"/>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Примечания</w:t>
            </w:r>
          </w:p>
        </w:tc>
      </w:tr>
      <w:tr w:rsidR="00B0093D" w:rsidRPr="00B0093D" w:rsidTr="00B0093D">
        <w:trPr>
          <w:cantSplit/>
          <w:trHeight w:val="2230"/>
          <w:tblHeader/>
        </w:trPr>
        <w:tc>
          <w:tcPr>
            <w:tcW w:w="429" w:type="dxa"/>
            <w:vMerge/>
            <w:shd w:val="clear" w:color="auto" w:fill="auto"/>
            <w:vAlign w:val="center"/>
          </w:tcPr>
          <w:p w:rsidR="00B0093D" w:rsidRPr="00B0093D" w:rsidRDefault="00B0093D" w:rsidP="00B0093D">
            <w:pPr>
              <w:jc w:val="center"/>
              <w:rPr>
                <w:rFonts w:eastAsia="Calibri"/>
                <w:sz w:val="18"/>
                <w:szCs w:val="18"/>
              </w:rPr>
            </w:pPr>
          </w:p>
        </w:tc>
        <w:tc>
          <w:tcPr>
            <w:tcW w:w="1664" w:type="dxa"/>
            <w:vMerge/>
            <w:shd w:val="clear" w:color="auto" w:fill="auto"/>
            <w:vAlign w:val="center"/>
          </w:tcPr>
          <w:p w:rsidR="00B0093D" w:rsidRPr="00B0093D" w:rsidRDefault="00B0093D" w:rsidP="00B0093D">
            <w:pPr>
              <w:jc w:val="center"/>
              <w:rPr>
                <w:rFonts w:eastAsia="Calibri"/>
                <w:sz w:val="18"/>
                <w:szCs w:val="18"/>
              </w:rPr>
            </w:pPr>
          </w:p>
        </w:tc>
        <w:tc>
          <w:tcPr>
            <w:tcW w:w="1701" w:type="dxa"/>
            <w:vMerge/>
            <w:shd w:val="clear" w:color="auto" w:fill="auto"/>
            <w:vAlign w:val="center"/>
          </w:tcPr>
          <w:p w:rsidR="00B0093D" w:rsidRPr="00B0093D" w:rsidRDefault="00B0093D" w:rsidP="00B0093D">
            <w:pPr>
              <w:jc w:val="center"/>
              <w:rPr>
                <w:rFonts w:eastAsia="Calibri"/>
                <w:sz w:val="18"/>
                <w:szCs w:val="18"/>
              </w:rPr>
            </w:pPr>
          </w:p>
        </w:tc>
        <w:tc>
          <w:tcPr>
            <w:tcW w:w="850" w:type="dxa"/>
            <w:vMerge/>
            <w:shd w:val="clear" w:color="auto" w:fill="auto"/>
            <w:vAlign w:val="center"/>
          </w:tcPr>
          <w:p w:rsidR="00B0093D" w:rsidRPr="00B0093D" w:rsidRDefault="00B0093D" w:rsidP="00B0093D">
            <w:pPr>
              <w:jc w:val="center"/>
              <w:rPr>
                <w:rFonts w:eastAsia="Calibri"/>
                <w:sz w:val="18"/>
                <w:szCs w:val="18"/>
              </w:rPr>
            </w:pPr>
          </w:p>
        </w:tc>
        <w:tc>
          <w:tcPr>
            <w:tcW w:w="993" w:type="dxa"/>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От кого</w:t>
            </w:r>
          </w:p>
          <w:p w:rsidR="00B0093D" w:rsidRPr="00B0093D" w:rsidRDefault="00B0093D" w:rsidP="00B0093D">
            <w:pPr>
              <w:ind w:left="113" w:right="113"/>
              <w:jc w:val="center"/>
              <w:rPr>
                <w:rFonts w:eastAsia="Calibri"/>
                <w:sz w:val="16"/>
                <w:szCs w:val="18"/>
              </w:rPr>
            </w:pPr>
            <w:r w:rsidRPr="00B0093D">
              <w:rPr>
                <w:rFonts w:eastAsia="Calibri"/>
                <w:sz w:val="16"/>
                <w:szCs w:val="18"/>
              </w:rPr>
              <w:t>получены</w:t>
            </w:r>
          </w:p>
        </w:tc>
        <w:tc>
          <w:tcPr>
            <w:tcW w:w="707" w:type="dxa"/>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Дата и номер</w:t>
            </w:r>
          </w:p>
          <w:p w:rsidR="00B0093D" w:rsidRPr="00B0093D" w:rsidRDefault="00B0093D" w:rsidP="00B0093D">
            <w:pPr>
              <w:ind w:left="113" w:right="113"/>
              <w:jc w:val="center"/>
              <w:rPr>
                <w:rFonts w:eastAsia="Calibri"/>
                <w:sz w:val="16"/>
                <w:szCs w:val="18"/>
              </w:rPr>
            </w:pPr>
            <w:r w:rsidRPr="00B0093D">
              <w:rPr>
                <w:rFonts w:eastAsia="Calibri"/>
                <w:sz w:val="16"/>
                <w:szCs w:val="18"/>
              </w:rPr>
              <w:t>сопроводительного письма</w:t>
            </w:r>
          </w:p>
        </w:tc>
        <w:tc>
          <w:tcPr>
            <w:tcW w:w="846" w:type="dxa"/>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Ф.И.О.</w:t>
            </w:r>
          </w:p>
          <w:p w:rsidR="00B0093D" w:rsidRPr="00B0093D" w:rsidRDefault="00B0093D" w:rsidP="00B0093D">
            <w:pPr>
              <w:ind w:left="113" w:right="113"/>
              <w:jc w:val="center"/>
              <w:rPr>
                <w:rFonts w:eastAsia="Calibri"/>
                <w:sz w:val="16"/>
                <w:szCs w:val="18"/>
              </w:rPr>
            </w:pPr>
            <w:r w:rsidRPr="00B0093D">
              <w:rPr>
                <w:rFonts w:eastAsia="Calibri"/>
                <w:sz w:val="16"/>
                <w:szCs w:val="18"/>
              </w:rPr>
              <w:t>пользователя</w:t>
            </w:r>
          </w:p>
          <w:p w:rsidR="00B0093D" w:rsidRPr="00B0093D" w:rsidRDefault="00B0093D" w:rsidP="00B0093D">
            <w:pPr>
              <w:ind w:left="113" w:right="113"/>
              <w:jc w:val="center"/>
              <w:rPr>
                <w:rFonts w:eastAsia="Calibri"/>
                <w:sz w:val="16"/>
                <w:szCs w:val="18"/>
              </w:rPr>
            </w:pPr>
            <w:proofErr w:type="spellStart"/>
            <w:r w:rsidRPr="00B0093D">
              <w:rPr>
                <w:rFonts w:eastAsia="Calibri"/>
                <w:sz w:val="16"/>
                <w:szCs w:val="18"/>
              </w:rPr>
              <w:t>криптосредств</w:t>
            </w:r>
            <w:proofErr w:type="spellEnd"/>
          </w:p>
        </w:tc>
        <w:tc>
          <w:tcPr>
            <w:tcW w:w="846" w:type="dxa"/>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Дата и</w:t>
            </w:r>
          </w:p>
          <w:p w:rsidR="00B0093D" w:rsidRPr="00B0093D" w:rsidRDefault="00B0093D" w:rsidP="00B0093D">
            <w:pPr>
              <w:ind w:left="113" w:right="113"/>
              <w:jc w:val="center"/>
              <w:rPr>
                <w:rFonts w:eastAsia="Calibri"/>
                <w:sz w:val="16"/>
                <w:szCs w:val="18"/>
              </w:rPr>
            </w:pPr>
            <w:r w:rsidRPr="00B0093D">
              <w:rPr>
                <w:rFonts w:eastAsia="Calibri"/>
                <w:sz w:val="16"/>
                <w:szCs w:val="18"/>
              </w:rPr>
              <w:t>расписка в</w:t>
            </w:r>
          </w:p>
          <w:p w:rsidR="00B0093D" w:rsidRPr="00B0093D" w:rsidRDefault="00B0093D" w:rsidP="00B0093D">
            <w:pPr>
              <w:ind w:left="113" w:right="113"/>
              <w:jc w:val="center"/>
              <w:rPr>
                <w:rFonts w:eastAsia="Calibri"/>
                <w:sz w:val="16"/>
                <w:szCs w:val="18"/>
              </w:rPr>
            </w:pPr>
            <w:r w:rsidRPr="00B0093D">
              <w:rPr>
                <w:rFonts w:eastAsia="Calibri"/>
                <w:sz w:val="16"/>
                <w:szCs w:val="18"/>
              </w:rPr>
              <w:t>получении</w:t>
            </w:r>
          </w:p>
        </w:tc>
        <w:tc>
          <w:tcPr>
            <w:tcW w:w="1261" w:type="dxa"/>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Ф.И.О. пользователя</w:t>
            </w:r>
          </w:p>
          <w:p w:rsidR="00B0093D" w:rsidRPr="00B0093D" w:rsidRDefault="00B0093D" w:rsidP="00B0093D">
            <w:pPr>
              <w:ind w:left="113" w:right="113"/>
              <w:jc w:val="center"/>
              <w:rPr>
                <w:rFonts w:eastAsia="Calibri"/>
                <w:sz w:val="16"/>
                <w:szCs w:val="18"/>
              </w:rPr>
            </w:pPr>
            <w:proofErr w:type="spellStart"/>
            <w:r w:rsidRPr="00B0093D">
              <w:rPr>
                <w:rFonts w:eastAsia="Calibri"/>
                <w:sz w:val="16"/>
                <w:szCs w:val="18"/>
              </w:rPr>
              <w:t>криптосредств</w:t>
            </w:r>
            <w:proofErr w:type="spellEnd"/>
            <w:r w:rsidRPr="00B0093D">
              <w:rPr>
                <w:rFonts w:eastAsia="Calibri"/>
                <w:sz w:val="16"/>
                <w:szCs w:val="18"/>
              </w:rPr>
              <w:t>,</w:t>
            </w:r>
          </w:p>
          <w:p w:rsidR="00B0093D" w:rsidRPr="00B0093D" w:rsidRDefault="00B0093D" w:rsidP="00B0093D">
            <w:pPr>
              <w:ind w:left="113" w:right="113"/>
              <w:jc w:val="center"/>
              <w:rPr>
                <w:rFonts w:eastAsia="Calibri"/>
                <w:sz w:val="16"/>
                <w:szCs w:val="18"/>
              </w:rPr>
            </w:pPr>
            <w:r w:rsidRPr="00B0093D">
              <w:rPr>
                <w:rFonts w:eastAsia="Calibri"/>
                <w:sz w:val="16"/>
                <w:szCs w:val="18"/>
              </w:rPr>
              <w:t>производившего</w:t>
            </w:r>
          </w:p>
          <w:p w:rsidR="00B0093D" w:rsidRPr="00B0093D" w:rsidRDefault="00B0093D" w:rsidP="00B0093D">
            <w:pPr>
              <w:ind w:left="113" w:right="113"/>
              <w:jc w:val="center"/>
              <w:rPr>
                <w:rFonts w:eastAsia="Calibri"/>
                <w:sz w:val="16"/>
                <w:szCs w:val="18"/>
              </w:rPr>
            </w:pPr>
            <w:r w:rsidRPr="00B0093D">
              <w:rPr>
                <w:rFonts w:eastAsia="Calibri"/>
                <w:sz w:val="16"/>
                <w:szCs w:val="18"/>
              </w:rPr>
              <w:t>подключение</w:t>
            </w:r>
          </w:p>
          <w:p w:rsidR="00B0093D" w:rsidRPr="00B0093D" w:rsidRDefault="00B0093D" w:rsidP="00B0093D">
            <w:pPr>
              <w:ind w:left="113" w:right="113"/>
              <w:jc w:val="center"/>
              <w:rPr>
                <w:rFonts w:eastAsia="Calibri"/>
                <w:sz w:val="16"/>
                <w:szCs w:val="18"/>
              </w:rPr>
            </w:pPr>
            <w:r w:rsidRPr="00B0093D">
              <w:rPr>
                <w:rFonts w:eastAsia="Calibri"/>
                <w:sz w:val="16"/>
                <w:szCs w:val="18"/>
              </w:rPr>
              <w:t>(установку)</w:t>
            </w:r>
          </w:p>
        </w:tc>
        <w:tc>
          <w:tcPr>
            <w:tcW w:w="1677" w:type="dxa"/>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Дата</w:t>
            </w:r>
          </w:p>
          <w:p w:rsidR="00B0093D" w:rsidRPr="00B0093D" w:rsidRDefault="00B0093D" w:rsidP="00B0093D">
            <w:pPr>
              <w:ind w:left="113" w:right="113"/>
              <w:jc w:val="center"/>
              <w:rPr>
                <w:rFonts w:eastAsia="Calibri"/>
                <w:sz w:val="16"/>
                <w:szCs w:val="18"/>
              </w:rPr>
            </w:pPr>
            <w:r w:rsidRPr="00B0093D">
              <w:rPr>
                <w:rFonts w:eastAsia="Calibri"/>
                <w:sz w:val="16"/>
                <w:szCs w:val="18"/>
              </w:rPr>
              <w:t>подключения</w:t>
            </w:r>
          </w:p>
          <w:p w:rsidR="00B0093D" w:rsidRPr="00B0093D" w:rsidRDefault="00B0093D" w:rsidP="00B0093D">
            <w:pPr>
              <w:ind w:left="113" w:right="113"/>
              <w:jc w:val="center"/>
              <w:rPr>
                <w:rFonts w:eastAsia="Calibri"/>
                <w:sz w:val="16"/>
                <w:szCs w:val="18"/>
              </w:rPr>
            </w:pPr>
            <w:r w:rsidRPr="00B0093D">
              <w:rPr>
                <w:rFonts w:eastAsia="Calibri"/>
                <w:sz w:val="16"/>
                <w:szCs w:val="18"/>
              </w:rPr>
              <w:t>(установки) и</w:t>
            </w:r>
          </w:p>
          <w:p w:rsidR="00B0093D" w:rsidRPr="00B0093D" w:rsidRDefault="00B0093D" w:rsidP="00B0093D">
            <w:pPr>
              <w:ind w:left="113" w:right="113"/>
              <w:jc w:val="center"/>
              <w:rPr>
                <w:rFonts w:eastAsia="Calibri"/>
                <w:sz w:val="16"/>
                <w:szCs w:val="18"/>
              </w:rPr>
            </w:pPr>
            <w:r w:rsidRPr="00B0093D">
              <w:rPr>
                <w:rFonts w:eastAsia="Calibri"/>
                <w:sz w:val="16"/>
                <w:szCs w:val="18"/>
              </w:rPr>
              <w:t>подписи лиц,</w:t>
            </w:r>
          </w:p>
          <w:p w:rsidR="00B0093D" w:rsidRPr="00B0093D" w:rsidRDefault="00B0093D" w:rsidP="00B0093D">
            <w:pPr>
              <w:ind w:left="113" w:right="113"/>
              <w:jc w:val="center"/>
              <w:rPr>
                <w:rFonts w:eastAsia="Calibri"/>
                <w:sz w:val="16"/>
                <w:szCs w:val="18"/>
              </w:rPr>
            </w:pPr>
            <w:r w:rsidRPr="00B0093D">
              <w:rPr>
                <w:rFonts w:eastAsia="Calibri"/>
                <w:sz w:val="16"/>
                <w:szCs w:val="18"/>
              </w:rPr>
              <w:t>произведших</w:t>
            </w:r>
          </w:p>
          <w:p w:rsidR="00B0093D" w:rsidRPr="00B0093D" w:rsidRDefault="00B0093D" w:rsidP="00B0093D">
            <w:pPr>
              <w:ind w:left="113" w:right="113"/>
              <w:jc w:val="center"/>
              <w:rPr>
                <w:rFonts w:eastAsia="Calibri"/>
                <w:sz w:val="16"/>
                <w:szCs w:val="18"/>
              </w:rPr>
            </w:pPr>
            <w:r w:rsidRPr="00B0093D">
              <w:rPr>
                <w:rFonts w:eastAsia="Calibri"/>
                <w:sz w:val="16"/>
                <w:szCs w:val="18"/>
              </w:rPr>
              <w:t>подключение</w:t>
            </w:r>
          </w:p>
          <w:p w:rsidR="00B0093D" w:rsidRPr="00B0093D" w:rsidRDefault="00B0093D" w:rsidP="00B0093D">
            <w:pPr>
              <w:ind w:left="113" w:right="113"/>
              <w:jc w:val="center"/>
              <w:rPr>
                <w:rFonts w:eastAsia="Calibri"/>
                <w:sz w:val="16"/>
                <w:szCs w:val="18"/>
              </w:rPr>
            </w:pPr>
            <w:r w:rsidRPr="00B0093D">
              <w:rPr>
                <w:rFonts w:eastAsia="Calibri"/>
                <w:sz w:val="16"/>
                <w:szCs w:val="18"/>
              </w:rPr>
              <w:t>(установку)</w:t>
            </w:r>
          </w:p>
        </w:tc>
        <w:tc>
          <w:tcPr>
            <w:tcW w:w="1261" w:type="dxa"/>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Номера аппаратных</w:t>
            </w:r>
          </w:p>
          <w:p w:rsidR="00B0093D" w:rsidRPr="00B0093D" w:rsidRDefault="00B0093D" w:rsidP="00B0093D">
            <w:pPr>
              <w:ind w:left="113" w:right="113"/>
              <w:jc w:val="center"/>
              <w:rPr>
                <w:rFonts w:eastAsia="Calibri"/>
                <w:sz w:val="16"/>
                <w:szCs w:val="18"/>
              </w:rPr>
            </w:pPr>
            <w:r w:rsidRPr="00B0093D">
              <w:rPr>
                <w:rFonts w:eastAsia="Calibri"/>
                <w:sz w:val="16"/>
                <w:szCs w:val="18"/>
              </w:rPr>
              <w:t>средств, в которые</w:t>
            </w:r>
          </w:p>
          <w:p w:rsidR="00B0093D" w:rsidRPr="00B0093D" w:rsidRDefault="00B0093D" w:rsidP="00B0093D">
            <w:pPr>
              <w:ind w:left="113" w:right="113"/>
              <w:jc w:val="center"/>
              <w:rPr>
                <w:rFonts w:eastAsia="Calibri"/>
                <w:sz w:val="16"/>
                <w:szCs w:val="18"/>
              </w:rPr>
            </w:pPr>
            <w:r w:rsidRPr="00B0093D">
              <w:rPr>
                <w:rFonts w:eastAsia="Calibri"/>
                <w:sz w:val="16"/>
                <w:szCs w:val="18"/>
              </w:rPr>
              <w:t xml:space="preserve">установлены или </w:t>
            </w:r>
            <w:proofErr w:type="gramStart"/>
            <w:r w:rsidRPr="00B0093D">
              <w:rPr>
                <w:rFonts w:eastAsia="Calibri"/>
                <w:sz w:val="16"/>
                <w:szCs w:val="18"/>
              </w:rPr>
              <w:t>к кот</w:t>
            </w:r>
            <w:proofErr w:type="gramEnd"/>
            <w:r w:rsidRPr="00B0093D">
              <w:rPr>
                <w:rFonts w:eastAsia="Calibri"/>
                <w:sz w:val="16"/>
                <w:szCs w:val="18"/>
              </w:rPr>
              <w:t>-</w:t>
            </w:r>
          </w:p>
          <w:p w:rsidR="00B0093D" w:rsidRPr="00B0093D" w:rsidRDefault="00B0093D" w:rsidP="00B0093D">
            <w:pPr>
              <w:ind w:left="113" w:right="113"/>
              <w:jc w:val="center"/>
              <w:rPr>
                <w:rFonts w:eastAsia="Calibri"/>
                <w:sz w:val="16"/>
                <w:szCs w:val="18"/>
              </w:rPr>
            </w:pPr>
            <w:r w:rsidRPr="00B0093D">
              <w:rPr>
                <w:rFonts w:eastAsia="Calibri"/>
                <w:sz w:val="16"/>
                <w:szCs w:val="18"/>
              </w:rPr>
              <w:t>рым подключены</w:t>
            </w:r>
          </w:p>
          <w:p w:rsidR="00B0093D" w:rsidRPr="00B0093D" w:rsidRDefault="00B0093D" w:rsidP="00B0093D">
            <w:pPr>
              <w:ind w:left="113" w:right="113"/>
              <w:jc w:val="center"/>
              <w:rPr>
                <w:rFonts w:eastAsia="Calibri"/>
                <w:sz w:val="16"/>
                <w:szCs w:val="18"/>
              </w:rPr>
            </w:pPr>
            <w:proofErr w:type="spellStart"/>
            <w:r w:rsidRPr="00B0093D">
              <w:rPr>
                <w:rFonts w:eastAsia="Calibri"/>
                <w:sz w:val="16"/>
                <w:szCs w:val="18"/>
              </w:rPr>
              <w:t>криптосредства</w:t>
            </w:r>
            <w:proofErr w:type="spellEnd"/>
          </w:p>
        </w:tc>
        <w:tc>
          <w:tcPr>
            <w:tcW w:w="638" w:type="dxa"/>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Дата изъятия</w:t>
            </w:r>
          </w:p>
          <w:p w:rsidR="00B0093D" w:rsidRPr="00B0093D" w:rsidRDefault="00B0093D" w:rsidP="00B0093D">
            <w:pPr>
              <w:ind w:left="113" w:right="113"/>
              <w:jc w:val="center"/>
              <w:rPr>
                <w:rFonts w:eastAsia="Calibri"/>
                <w:sz w:val="16"/>
                <w:szCs w:val="18"/>
              </w:rPr>
            </w:pPr>
            <w:r w:rsidRPr="00B0093D">
              <w:rPr>
                <w:rFonts w:eastAsia="Calibri"/>
                <w:sz w:val="16"/>
                <w:szCs w:val="18"/>
              </w:rPr>
              <w:t>(уничтожения)</w:t>
            </w:r>
          </w:p>
        </w:tc>
        <w:tc>
          <w:tcPr>
            <w:tcW w:w="846" w:type="dxa"/>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Ф.И.О. пользователя</w:t>
            </w:r>
          </w:p>
          <w:p w:rsidR="00B0093D" w:rsidRPr="00B0093D" w:rsidRDefault="00B0093D" w:rsidP="00B0093D">
            <w:pPr>
              <w:ind w:left="113" w:right="113"/>
              <w:jc w:val="center"/>
              <w:rPr>
                <w:rFonts w:eastAsia="Calibri"/>
                <w:sz w:val="16"/>
                <w:szCs w:val="18"/>
              </w:rPr>
            </w:pPr>
            <w:r w:rsidRPr="00B0093D">
              <w:rPr>
                <w:rFonts w:eastAsia="Calibri"/>
                <w:sz w:val="16"/>
                <w:szCs w:val="18"/>
              </w:rPr>
              <w:t>СКЗИ, производившего</w:t>
            </w:r>
          </w:p>
          <w:p w:rsidR="00B0093D" w:rsidRPr="00B0093D" w:rsidRDefault="00B0093D" w:rsidP="00B0093D">
            <w:pPr>
              <w:ind w:left="113" w:right="113"/>
              <w:jc w:val="center"/>
              <w:rPr>
                <w:rFonts w:eastAsia="Calibri"/>
                <w:sz w:val="16"/>
                <w:szCs w:val="18"/>
              </w:rPr>
            </w:pPr>
            <w:r w:rsidRPr="00B0093D">
              <w:rPr>
                <w:rFonts w:eastAsia="Calibri"/>
                <w:sz w:val="16"/>
                <w:szCs w:val="18"/>
              </w:rPr>
              <w:t>изъятие (уничтожение)</w:t>
            </w:r>
          </w:p>
        </w:tc>
        <w:tc>
          <w:tcPr>
            <w:tcW w:w="638" w:type="dxa"/>
            <w:shd w:val="clear" w:color="auto" w:fill="auto"/>
            <w:textDirection w:val="btLr"/>
            <w:vAlign w:val="center"/>
          </w:tcPr>
          <w:p w:rsidR="00B0093D" w:rsidRPr="00B0093D" w:rsidRDefault="00B0093D" w:rsidP="00B0093D">
            <w:pPr>
              <w:ind w:left="113" w:right="113"/>
              <w:jc w:val="center"/>
              <w:rPr>
                <w:rFonts w:eastAsia="Calibri"/>
                <w:sz w:val="16"/>
                <w:szCs w:val="18"/>
              </w:rPr>
            </w:pPr>
            <w:r w:rsidRPr="00B0093D">
              <w:rPr>
                <w:rFonts w:eastAsia="Calibri"/>
                <w:sz w:val="16"/>
                <w:szCs w:val="18"/>
              </w:rPr>
              <w:t>Номер акта или расписка</w:t>
            </w:r>
          </w:p>
          <w:p w:rsidR="00B0093D" w:rsidRPr="00B0093D" w:rsidRDefault="00B0093D" w:rsidP="00B0093D">
            <w:pPr>
              <w:ind w:left="113" w:right="113"/>
              <w:jc w:val="center"/>
              <w:rPr>
                <w:rFonts w:eastAsia="Calibri"/>
                <w:sz w:val="16"/>
                <w:szCs w:val="18"/>
              </w:rPr>
            </w:pPr>
            <w:r w:rsidRPr="00B0093D">
              <w:rPr>
                <w:rFonts w:eastAsia="Calibri"/>
                <w:sz w:val="16"/>
                <w:szCs w:val="18"/>
              </w:rPr>
              <w:t>Об уничтожении</w:t>
            </w:r>
          </w:p>
        </w:tc>
        <w:tc>
          <w:tcPr>
            <w:tcW w:w="430" w:type="dxa"/>
            <w:vMerge/>
            <w:shd w:val="clear" w:color="auto" w:fill="auto"/>
            <w:vAlign w:val="center"/>
          </w:tcPr>
          <w:p w:rsidR="00B0093D" w:rsidRPr="00B0093D" w:rsidRDefault="00B0093D" w:rsidP="00B0093D">
            <w:pPr>
              <w:jc w:val="center"/>
              <w:rPr>
                <w:rFonts w:eastAsia="Calibri"/>
                <w:sz w:val="18"/>
                <w:szCs w:val="18"/>
              </w:rPr>
            </w:pPr>
          </w:p>
        </w:tc>
      </w:tr>
      <w:tr w:rsidR="00B0093D" w:rsidRPr="00B0093D" w:rsidTr="00B0093D">
        <w:trPr>
          <w:trHeight w:val="136"/>
          <w:tblHeader/>
        </w:trPr>
        <w:tc>
          <w:tcPr>
            <w:tcW w:w="429" w:type="dxa"/>
            <w:shd w:val="clear" w:color="auto" w:fill="auto"/>
            <w:vAlign w:val="center"/>
          </w:tcPr>
          <w:p w:rsidR="00B0093D" w:rsidRPr="00B0093D" w:rsidRDefault="00B0093D" w:rsidP="00B0093D">
            <w:pPr>
              <w:jc w:val="center"/>
              <w:rPr>
                <w:rFonts w:eastAsia="Calibri"/>
                <w:sz w:val="18"/>
                <w:szCs w:val="18"/>
              </w:rPr>
            </w:pPr>
            <w:r w:rsidRPr="00B0093D">
              <w:rPr>
                <w:rFonts w:eastAsia="Calibri"/>
                <w:sz w:val="18"/>
                <w:szCs w:val="18"/>
              </w:rPr>
              <w:t>1</w:t>
            </w:r>
          </w:p>
        </w:tc>
        <w:tc>
          <w:tcPr>
            <w:tcW w:w="1664" w:type="dxa"/>
            <w:shd w:val="clear" w:color="auto" w:fill="auto"/>
            <w:vAlign w:val="center"/>
          </w:tcPr>
          <w:p w:rsidR="00B0093D" w:rsidRPr="00B0093D" w:rsidRDefault="00B0093D" w:rsidP="00B0093D">
            <w:pPr>
              <w:jc w:val="center"/>
              <w:rPr>
                <w:rFonts w:eastAsia="Calibri"/>
                <w:sz w:val="18"/>
                <w:szCs w:val="18"/>
              </w:rPr>
            </w:pPr>
          </w:p>
        </w:tc>
        <w:tc>
          <w:tcPr>
            <w:tcW w:w="1701" w:type="dxa"/>
            <w:shd w:val="clear" w:color="auto" w:fill="auto"/>
            <w:vAlign w:val="center"/>
          </w:tcPr>
          <w:p w:rsidR="00B0093D" w:rsidRPr="00B0093D" w:rsidRDefault="00B0093D" w:rsidP="00B0093D">
            <w:pPr>
              <w:jc w:val="center"/>
              <w:rPr>
                <w:rFonts w:eastAsia="Calibri"/>
                <w:sz w:val="18"/>
                <w:szCs w:val="18"/>
              </w:rPr>
            </w:pPr>
          </w:p>
        </w:tc>
        <w:tc>
          <w:tcPr>
            <w:tcW w:w="850" w:type="dxa"/>
            <w:shd w:val="clear" w:color="auto" w:fill="auto"/>
            <w:vAlign w:val="center"/>
          </w:tcPr>
          <w:p w:rsidR="00B0093D" w:rsidRPr="00B0093D" w:rsidRDefault="00B0093D" w:rsidP="00B0093D">
            <w:pPr>
              <w:jc w:val="center"/>
              <w:rPr>
                <w:rFonts w:eastAsia="Calibri"/>
                <w:sz w:val="18"/>
                <w:szCs w:val="18"/>
              </w:rPr>
            </w:pPr>
          </w:p>
        </w:tc>
        <w:tc>
          <w:tcPr>
            <w:tcW w:w="993" w:type="dxa"/>
            <w:shd w:val="clear" w:color="auto" w:fill="auto"/>
            <w:vAlign w:val="center"/>
          </w:tcPr>
          <w:p w:rsidR="00B0093D" w:rsidRPr="00B0093D" w:rsidRDefault="00B0093D" w:rsidP="00B0093D">
            <w:pPr>
              <w:jc w:val="center"/>
              <w:rPr>
                <w:rFonts w:eastAsia="Calibri"/>
                <w:sz w:val="18"/>
                <w:szCs w:val="18"/>
              </w:rPr>
            </w:pPr>
          </w:p>
        </w:tc>
        <w:tc>
          <w:tcPr>
            <w:tcW w:w="707" w:type="dxa"/>
            <w:shd w:val="clear" w:color="auto" w:fill="auto"/>
            <w:vAlign w:val="center"/>
          </w:tcPr>
          <w:p w:rsidR="00B0093D" w:rsidRPr="00B0093D" w:rsidRDefault="00B0093D" w:rsidP="00B0093D">
            <w:pPr>
              <w:jc w:val="center"/>
              <w:rPr>
                <w:rFonts w:eastAsia="Calibri"/>
                <w:sz w:val="18"/>
                <w:szCs w:val="18"/>
              </w:rPr>
            </w:pPr>
          </w:p>
        </w:tc>
        <w:tc>
          <w:tcPr>
            <w:tcW w:w="846" w:type="dxa"/>
            <w:shd w:val="clear" w:color="auto" w:fill="auto"/>
            <w:vAlign w:val="center"/>
          </w:tcPr>
          <w:p w:rsidR="00B0093D" w:rsidRPr="00B0093D" w:rsidRDefault="00B0093D" w:rsidP="00B0093D">
            <w:pPr>
              <w:jc w:val="center"/>
              <w:rPr>
                <w:rFonts w:eastAsia="Calibri"/>
                <w:sz w:val="18"/>
                <w:szCs w:val="18"/>
              </w:rPr>
            </w:pPr>
          </w:p>
        </w:tc>
        <w:tc>
          <w:tcPr>
            <w:tcW w:w="846" w:type="dxa"/>
            <w:shd w:val="clear" w:color="auto" w:fill="auto"/>
            <w:vAlign w:val="center"/>
          </w:tcPr>
          <w:p w:rsidR="00B0093D" w:rsidRPr="00B0093D" w:rsidRDefault="00B0093D" w:rsidP="00B0093D">
            <w:pPr>
              <w:jc w:val="center"/>
              <w:rPr>
                <w:rFonts w:eastAsia="Calibri"/>
                <w:sz w:val="18"/>
                <w:szCs w:val="18"/>
              </w:rPr>
            </w:pPr>
          </w:p>
        </w:tc>
        <w:tc>
          <w:tcPr>
            <w:tcW w:w="1261" w:type="dxa"/>
            <w:shd w:val="clear" w:color="auto" w:fill="auto"/>
            <w:vAlign w:val="center"/>
          </w:tcPr>
          <w:p w:rsidR="00B0093D" w:rsidRPr="00B0093D" w:rsidRDefault="00B0093D" w:rsidP="00B0093D">
            <w:pPr>
              <w:jc w:val="center"/>
              <w:rPr>
                <w:rFonts w:eastAsia="Calibri"/>
                <w:sz w:val="18"/>
                <w:szCs w:val="18"/>
              </w:rPr>
            </w:pPr>
          </w:p>
        </w:tc>
        <w:tc>
          <w:tcPr>
            <w:tcW w:w="1677" w:type="dxa"/>
            <w:shd w:val="clear" w:color="auto" w:fill="auto"/>
            <w:vAlign w:val="center"/>
          </w:tcPr>
          <w:p w:rsidR="00B0093D" w:rsidRPr="00B0093D" w:rsidRDefault="00B0093D" w:rsidP="00B0093D">
            <w:pPr>
              <w:jc w:val="center"/>
              <w:rPr>
                <w:rFonts w:eastAsia="Calibri"/>
                <w:sz w:val="18"/>
                <w:szCs w:val="18"/>
              </w:rPr>
            </w:pPr>
          </w:p>
        </w:tc>
        <w:tc>
          <w:tcPr>
            <w:tcW w:w="1261" w:type="dxa"/>
            <w:shd w:val="clear" w:color="auto" w:fill="auto"/>
            <w:vAlign w:val="center"/>
          </w:tcPr>
          <w:p w:rsidR="00B0093D" w:rsidRPr="00B0093D" w:rsidRDefault="00B0093D" w:rsidP="00B0093D">
            <w:pPr>
              <w:jc w:val="center"/>
              <w:rPr>
                <w:rFonts w:eastAsia="Calibri"/>
                <w:sz w:val="18"/>
                <w:szCs w:val="18"/>
              </w:rPr>
            </w:pPr>
          </w:p>
        </w:tc>
        <w:tc>
          <w:tcPr>
            <w:tcW w:w="638" w:type="dxa"/>
            <w:shd w:val="clear" w:color="auto" w:fill="auto"/>
            <w:vAlign w:val="center"/>
          </w:tcPr>
          <w:p w:rsidR="00B0093D" w:rsidRPr="00B0093D" w:rsidRDefault="00B0093D" w:rsidP="00B0093D">
            <w:pPr>
              <w:jc w:val="center"/>
              <w:rPr>
                <w:rFonts w:eastAsia="Calibri"/>
                <w:sz w:val="18"/>
                <w:szCs w:val="18"/>
              </w:rPr>
            </w:pPr>
          </w:p>
        </w:tc>
        <w:tc>
          <w:tcPr>
            <w:tcW w:w="846" w:type="dxa"/>
            <w:shd w:val="clear" w:color="auto" w:fill="auto"/>
            <w:vAlign w:val="center"/>
          </w:tcPr>
          <w:p w:rsidR="00B0093D" w:rsidRPr="00B0093D" w:rsidRDefault="00B0093D" w:rsidP="00B0093D">
            <w:pPr>
              <w:jc w:val="center"/>
              <w:rPr>
                <w:rFonts w:eastAsia="Calibri"/>
                <w:sz w:val="18"/>
                <w:szCs w:val="18"/>
              </w:rPr>
            </w:pPr>
          </w:p>
        </w:tc>
        <w:tc>
          <w:tcPr>
            <w:tcW w:w="638" w:type="dxa"/>
            <w:shd w:val="clear" w:color="auto" w:fill="auto"/>
            <w:vAlign w:val="center"/>
          </w:tcPr>
          <w:p w:rsidR="00B0093D" w:rsidRPr="00B0093D" w:rsidRDefault="00B0093D" w:rsidP="00B0093D">
            <w:pPr>
              <w:jc w:val="center"/>
              <w:rPr>
                <w:rFonts w:eastAsia="Calibri"/>
                <w:sz w:val="18"/>
                <w:szCs w:val="18"/>
              </w:rPr>
            </w:pPr>
          </w:p>
        </w:tc>
        <w:tc>
          <w:tcPr>
            <w:tcW w:w="430" w:type="dxa"/>
            <w:shd w:val="clear" w:color="auto" w:fill="auto"/>
            <w:vAlign w:val="center"/>
          </w:tcPr>
          <w:p w:rsidR="00B0093D" w:rsidRPr="00B0093D" w:rsidRDefault="00B0093D" w:rsidP="00B0093D">
            <w:pPr>
              <w:jc w:val="center"/>
              <w:rPr>
                <w:rFonts w:eastAsia="Calibri"/>
                <w:sz w:val="18"/>
                <w:szCs w:val="18"/>
              </w:rPr>
            </w:pPr>
          </w:p>
        </w:tc>
      </w:tr>
    </w:tbl>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ЖУРНАЛ</w:t>
      </w:r>
      <w:r w:rsidRPr="00B0093D">
        <w:rPr>
          <w:sz w:val="28"/>
          <w:szCs w:val="28"/>
        </w:rPr>
        <w:br/>
        <w:t xml:space="preserve">учета согласий субъектов персональных данных </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6780"/>
        <w:gridCol w:w="7376"/>
      </w:tblGrid>
      <w:tr w:rsidR="00B0093D" w:rsidRPr="00B0093D" w:rsidTr="00B0093D">
        <w:trPr>
          <w:trHeight w:val="404"/>
          <w:jc w:val="center"/>
        </w:trPr>
        <w:tc>
          <w:tcPr>
            <w:tcW w:w="445" w:type="dxa"/>
            <w:vAlign w:val="center"/>
          </w:tcPr>
          <w:p w:rsidR="00B0093D" w:rsidRPr="00B0093D" w:rsidRDefault="00B0093D" w:rsidP="00B0093D">
            <w:pPr>
              <w:autoSpaceDE w:val="0"/>
              <w:autoSpaceDN w:val="0"/>
              <w:adjustRightInd w:val="0"/>
              <w:rPr>
                <w:sz w:val="16"/>
                <w:szCs w:val="16"/>
              </w:rPr>
            </w:pPr>
            <w:r w:rsidRPr="00B0093D">
              <w:rPr>
                <w:sz w:val="16"/>
                <w:szCs w:val="16"/>
              </w:rPr>
              <w:t>№</w:t>
            </w:r>
            <w:r w:rsidRPr="00B0093D">
              <w:rPr>
                <w:rFonts w:eastAsia="Calibri"/>
                <w:sz w:val="16"/>
                <w:szCs w:val="16"/>
              </w:rPr>
              <w:t xml:space="preserve"> п/п</w:t>
            </w:r>
          </w:p>
        </w:tc>
        <w:tc>
          <w:tcPr>
            <w:tcW w:w="6780" w:type="dxa"/>
            <w:vAlign w:val="center"/>
          </w:tcPr>
          <w:p w:rsidR="00B0093D" w:rsidRPr="00B0093D" w:rsidRDefault="00B0093D" w:rsidP="00B0093D">
            <w:pPr>
              <w:autoSpaceDE w:val="0"/>
              <w:autoSpaceDN w:val="0"/>
              <w:adjustRightInd w:val="0"/>
              <w:jc w:val="center"/>
              <w:rPr>
                <w:sz w:val="16"/>
                <w:szCs w:val="16"/>
              </w:rPr>
            </w:pPr>
            <w:r w:rsidRPr="00B0093D">
              <w:rPr>
                <w:sz w:val="16"/>
                <w:szCs w:val="16"/>
              </w:rPr>
              <w:t>Дата и номер согласия</w:t>
            </w:r>
          </w:p>
        </w:tc>
        <w:tc>
          <w:tcPr>
            <w:tcW w:w="7376" w:type="dxa"/>
            <w:vAlign w:val="center"/>
          </w:tcPr>
          <w:p w:rsidR="00B0093D" w:rsidRPr="00B0093D" w:rsidRDefault="00B0093D" w:rsidP="00B0093D">
            <w:pPr>
              <w:autoSpaceDE w:val="0"/>
              <w:autoSpaceDN w:val="0"/>
              <w:adjustRightInd w:val="0"/>
              <w:jc w:val="center"/>
              <w:rPr>
                <w:sz w:val="16"/>
                <w:szCs w:val="16"/>
              </w:rPr>
            </w:pPr>
            <w:r w:rsidRPr="00B0093D">
              <w:rPr>
                <w:sz w:val="16"/>
                <w:szCs w:val="16"/>
              </w:rPr>
              <w:t>Ф.И.О. субъекта персональных данных</w:t>
            </w:r>
          </w:p>
        </w:tc>
      </w:tr>
      <w:tr w:rsidR="00B0093D" w:rsidRPr="00B0093D" w:rsidTr="00B0093D">
        <w:trPr>
          <w:trHeight w:val="138"/>
          <w:jc w:val="center"/>
        </w:trPr>
        <w:tc>
          <w:tcPr>
            <w:tcW w:w="445" w:type="dxa"/>
          </w:tcPr>
          <w:p w:rsidR="00B0093D" w:rsidRPr="00B0093D" w:rsidRDefault="00B0093D" w:rsidP="00B0093D">
            <w:pPr>
              <w:autoSpaceDE w:val="0"/>
              <w:autoSpaceDN w:val="0"/>
              <w:adjustRightInd w:val="0"/>
              <w:jc w:val="center"/>
              <w:rPr>
                <w:sz w:val="16"/>
                <w:szCs w:val="16"/>
              </w:rPr>
            </w:pPr>
          </w:p>
        </w:tc>
        <w:tc>
          <w:tcPr>
            <w:tcW w:w="6780" w:type="dxa"/>
          </w:tcPr>
          <w:p w:rsidR="00B0093D" w:rsidRPr="00B0093D" w:rsidRDefault="00B0093D" w:rsidP="00B0093D">
            <w:pPr>
              <w:autoSpaceDE w:val="0"/>
              <w:autoSpaceDN w:val="0"/>
              <w:adjustRightInd w:val="0"/>
              <w:jc w:val="center"/>
              <w:rPr>
                <w:sz w:val="16"/>
                <w:szCs w:val="16"/>
              </w:rPr>
            </w:pPr>
          </w:p>
        </w:tc>
        <w:tc>
          <w:tcPr>
            <w:tcW w:w="7376" w:type="dxa"/>
          </w:tcPr>
          <w:p w:rsidR="00B0093D" w:rsidRPr="00B0093D" w:rsidRDefault="00B0093D" w:rsidP="00B0093D">
            <w:pPr>
              <w:autoSpaceDE w:val="0"/>
              <w:autoSpaceDN w:val="0"/>
              <w:adjustRightInd w:val="0"/>
              <w:jc w:val="center"/>
              <w:rPr>
                <w:sz w:val="16"/>
                <w:szCs w:val="16"/>
              </w:rPr>
            </w:pPr>
          </w:p>
        </w:tc>
      </w:tr>
    </w:tbl>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ЖУРНАЛ</w:t>
      </w:r>
      <w:r w:rsidRPr="00B0093D">
        <w:rPr>
          <w:sz w:val="28"/>
          <w:szCs w:val="28"/>
        </w:rPr>
        <w:br/>
        <w:t>учета хранилищ</w:t>
      </w:r>
    </w:p>
    <w:tbl>
      <w:tblPr>
        <w:tblW w:w="14040" w:type="dxa"/>
        <w:tblInd w:w="93" w:type="dxa"/>
        <w:tblLook w:val="04A0" w:firstRow="1" w:lastRow="0" w:firstColumn="1" w:lastColumn="0" w:noHBand="0" w:noVBand="1"/>
      </w:tblPr>
      <w:tblGrid>
        <w:gridCol w:w="700"/>
        <w:gridCol w:w="2380"/>
        <w:gridCol w:w="2580"/>
        <w:gridCol w:w="1800"/>
        <w:gridCol w:w="1800"/>
        <w:gridCol w:w="1480"/>
        <w:gridCol w:w="1640"/>
        <w:gridCol w:w="1660"/>
      </w:tblGrid>
      <w:tr w:rsidR="00B0093D" w:rsidRPr="00B0093D" w:rsidTr="00B0093D">
        <w:trPr>
          <w:trHeight w:val="12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 п/п</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Регистрационный (учетный) номер хранилища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Вид хранилища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Дата постановки на учет</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Фамилия и подпись принявшего (ответственного), дата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Место расположения (номер помещения)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Дата и номер акта о выводе из эксплуатаци</w:t>
            </w:r>
            <w:r>
              <w:rPr>
                <w:color w:val="000000"/>
                <w:sz w:val="16"/>
                <w:szCs w:val="20"/>
              </w:rPr>
              <w:t>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Примечание</w:t>
            </w:r>
          </w:p>
        </w:tc>
      </w:tr>
      <w:tr w:rsidR="00B0093D" w:rsidRPr="00B0093D" w:rsidTr="00B0093D">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238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258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80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80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48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64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66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r>
    </w:tbl>
    <w:p w:rsidR="00B0093D" w:rsidRPr="00B0093D" w:rsidRDefault="00B0093D" w:rsidP="00B0093D">
      <w:pPr>
        <w:jc w:val="center"/>
        <w:rPr>
          <w:sz w:val="28"/>
          <w:szCs w:val="28"/>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szCs w:val="28"/>
        </w:rPr>
      </w:pPr>
      <w:r w:rsidRPr="00B0093D">
        <w:rPr>
          <w:sz w:val="28"/>
          <w:szCs w:val="28"/>
        </w:rPr>
        <w:t>учета электронный подписей</w:t>
      </w:r>
    </w:p>
    <w:tbl>
      <w:tblPr>
        <w:tblStyle w:val="a5"/>
        <w:tblW w:w="14596" w:type="dxa"/>
        <w:tblLayout w:type="fixed"/>
        <w:tblLook w:val="04A0" w:firstRow="1" w:lastRow="0" w:firstColumn="1" w:lastColumn="0" w:noHBand="0" w:noVBand="1"/>
      </w:tblPr>
      <w:tblGrid>
        <w:gridCol w:w="421"/>
        <w:gridCol w:w="1842"/>
        <w:gridCol w:w="3402"/>
        <w:gridCol w:w="2127"/>
        <w:gridCol w:w="2409"/>
        <w:gridCol w:w="1134"/>
        <w:gridCol w:w="1560"/>
        <w:gridCol w:w="850"/>
        <w:gridCol w:w="851"/>
      </w:tblGrid>
      <w:tr w:rsidR="00B0093D" w:rsidRPr="00B0093D" w:rsidTr="00B0093D">
        <w:trPr>
          <w:trHeight w:val="135"/>
        </w:trPr>
        <w:tc>
          <w:tcPr>
            <w:tcW w:w="421" w:type="dxa"/>
            <w:vMerge w:val="restart"/>
            <w:vAlign w:val="center"/>
          </w:tcPr>
          <w:p w:rsidR="00B0093D" w:rsidRPr="00B0093D" w:rsidRDefault="00B0093D" w:rsidP="00B0093D">
            <w:pPr>
              <w:tabs>
                <w:tab w:val="left" w:pos="5459"/>
              </w:tabs>
              <w:rPr>
                <w:sz w:val="16"/>
                <w:szCs w:val="20"/>
              </w:rPr>
            </w:pPr>
            <w:r w:rsidRPr="00B0093D">
              <w:rPr>
                <w:sz w:val="16"/>
                <w:szCs w:val="20"/>
              </w:rPr>
              <w:t>№</w:t>
            </w:r>
            <w:r w:rsidRPr="00B0093D">
              <w:rPr>
                <w:rFonts w:eastAsia="Calibri"/>
                <w:sz w:val="16"/>
                <w:szCs w:val="16"/>
              </w:rPr>
              <w:t xml:space="preserve"> п/п</w:t>
            </w:r>
          </w:p>
        </w:tc>
        <w:tc>
          <w:tcPr>
            <w:tcW w:w="1842" w:type="dxa"/>
            <w:vMerge w:val="restart"/>
            <w:vAlign w:val="center"/>
          </w:tcPr>
          <w:p w:rsidR="00B0093D" w:rsidRPr="00B0093D" w:rsidRDefault="00B0093D" w:rsidP="00B0093D">
            <w:pPr>
              <w:tabs>
                <w:tab w:val="left" w:pos="5459"/>
              </w:tabs>
              <w:rPr>
                <w:sz w:val="16"/>
                <w:szCs w:val="20"/>
              </w:rPr>
            </w:pPr>
            <w:r w:rsidRPr="00B0093D">
              <w:rPr>
                <w:sz w:val="16"/>
                <w:szCs w:val="20"/>
              </w:rPr>
              <w:t>Номера экземпляров ключевых документов</w:t>
            </w:r>
          </w:p>
        </w:tc>
        <w:tc>
          <w:tcPr>
            <w:tcW w:w="3402" w:type="dxa"/>
            <w:vMerge w:val="restart"/>
            <w:vAlign w:val="center"/>
          </w:tcPr>
          <w:p w:rsidR="00B0093D" w:rsidRPr="00B0093D" w:rsidRDefault="00B0093D" w:rsidP="00B0093D">
            <w:pPr>
              <w:tabs>
                <w:tab w:val="left" w:pos="5459"/>
              </w:tabs>
              <w:rPr>
                <w:sz w:val="16"/>
                <w:szCs w:val="20"/>
              </w:rPr>
            </w:pPr>
            <w:r w:rsidRPr="00B0093D">
              <w:rPr>
                <w:sz w:val="16"/>
                <w:szCs w:val="20"/>
              </w:rPr>
              <w:t>Номера криптографических ключей</w:t>
            </w:r>
          </w:p>
        </w:tc>
        <w:tc>
          <w:tcPr>
            <w:tcW w:w="2127" w:type="dxa"/>
            <w:vMerge w:val="restart"/>
            <w:vAlign w:val="center"/>
          </w:tcPr>
          <w:p w:rsidR="00B0093D" w:rsidRPr="00B0093D" w:rsidRDefault="00B0093D" w:rsidP="00B0093D">
            <w:pPr>
              <w:tabs>
                <w:tab w:val="left" w:pos="5459"/>
              </w:tabs>
              <w:rPr>
                <w:sz w:val="16"/>
                <w:szCs w:val="20"/>
              </w:rPr>
            </w:pPr>
            <w:r w:rsidRPr="00B0093D">
              <w:rPr>
                <w:sz w:val="16"/>
                <w:szCs w:val="20"/>
              </w:rPr>
              <w:t>Наименование СКЗИ</w:t>
            </w:r>
          </w:p>
        </w:tc>
        <w:tc>
          <w:tcPr>
            <w:tcW w:w="3543" w:type="dxa"/>
            <w:gridSpan w:val="2"/>
            <w:vAlign w:val="center"/>
          </w:tcPr>
          <w:p w:rsidR="00B0093D" w:rsidRPr="00B0093D" w:rsidRDefault="00B0093D" w:rsidP="00B0093D">
            <w:pPr>
              <w:tabs>
                <w:tab w:val="left" w:pos="5459"/>
              </w:tabs>
              <w:jc w:val="center"/>
              <w:rPr>
                <w:sz w:val="16"/>
                <w:szCs w:val="20"/>
              </w:rPr>
            </w:pPr>
            <w:r w:rsidRPr="00B0093D">
              <w:rPr>
                <w:sz w:val="16"/>
                <w:szCs w:val="20"/>
              </w:rPr>
              <w:t>Отметка о получении</w:t>
            </w:r>
          </w:p>
        </w:tc>
        <w:tc>
          <w:tcPr>
            <w:tcW w:w="3261" w:type="dxa"/>
            <w:gridSpan w:val="3"/>
            <w:vAlign w:val="center"/>
          </w:tcPr>
          <w:p w:rsidR="00B0093D" w:rsidRPr="00B0093D" w:rsidRDefault="00B0093D" w:rsidP="00B0093D">
            <w:pPr>
              <w:tabs>
                <w:tab w:val="left" w:pos="5459"/>
              </w:tabs>
              <w:jc w:val="center"/>
              <w:rPr>
                <w:sz w:val="16"/>
                <w:szCs w:val="20"/>
              </w:rPr>
            </w:pPr>
            <w:r w:rsidRPr="00B0093D">
              <w:rPr>
                <w:sz w:val="16"/>
                <w:szCs w:val="20"/>
              </w:rPr>
              <w:t>Отметка о выдаче</w:t>
            </w:r>
          </w:p>
        </w:tc>
      </w:tr>
      <w:tr w:rsidR="00B0093D" w:rsidRPr="00B0093D" w:rsidTr="00B0093D">
        <w:trPr>
          <w:trHeight w:val="134"/>
        </w:trPr>
        <w:tc>
          <w:tcPr>
            <w:tcW w:w="421" w:type="dxa"/>
            <w:vMerge/>
            <w:vAlign w:val="center"/>
          </w:tcPr>
          <w:p w:rsidR="00B0093D" w:rsidRPr="00B0093D" w:rsidRDefault="00B0093D" w:rsidP="00B0093D">
            <w:pPr>
              <w:tabs>
                <w:tab w:val="left" w:pos="5459"/>
              </w:tabs>
              <w:rPr>
                <w:sz w:val="16"/>
                <w:szCs w:val="20"/>
              </w:rPr>
            </w:pPr>
          </w:p>
        </w:tc>
        <w:tc>
          <w:tcPr>
            <w:tcW w:w="1842" w:type="dxa"/>
            <w:vMerge/>
            <w:vAlign w:val="center"/>
          </w:tcPr>
          <w:p w:rsidR="00B0093D" w:rsidRPr="00B0093D" w:rsidRDefault="00B0093D" w:rsidP="00B0093D">
            <w:pPr>
              <w:tabs>
                <w:tab w:val="left" w:pos="5459"/>
              </w:tabs>
              <w:rPr>
                <w:sz w:val="16"/>
                <w:szCs w:val="20"/>
              </w:rPr>
            </w:pPr>
          </w:p>
        </w:tc>
        <w:tc>
          <w:tcPr>
            <w:tcW w:w="3402" w:type="dxa"/>
            <w:vMerge/>
            <w:vAlign w:val="center"/>
          </w:tcPr>
          <w:p w:rsidR="00B0093D" w:rsidRPr="00B0093D" w:rsidRDefault="00B0093D" w:rsidP="00B0093D">
            <w:pPr>
              <w:tabs>
                <w:tab w:val="left" w:pos="5459"/>
              </w:tabs>
              <w:rPr>
                <w:sz w:val="16"/>
                <w:szCs w:val="20"/>
              </w:rPr>
            </w:pPr>
          </w:p>
        </w:tc>
        <w:tc>
          <w:tcPr>
            <w:tcW w:w="2127" w:type="dxa"/>
            <w:vMerge/>
            <w:vAlign w:val="center"/>
          </w:tcPr>
          <w:p w:rsidR="00B0093D" w:rsidRPr="00B0093D" w:rsidRDefault="00B0093D" w:rsidP="00B0093D">
            <w:pPr>
              <w:tabs>
                <w:tab w:val="left" w:pos="5459"/>
              </w:tabs>
              <w:rPr>
                <w:sz w:val="16"/>
                <w:szCs w:val="20"/>
              </w:rPr>
            </w:pPr>
          </w:p>
        </w:tc>
        <w:tc>
          <w:tcPr>
            <w:tcW w:w="2409" w:type="dxa"/>
            <w:vAlign w:val="center"/>
          </w:tcPr>
          <w:p w:rsidR="00B0093D" w:rsidRPr="00B0093D" w:rsidRDefault="00B0093D" w:rsidP="00B0093D">
            <w:pPr>
              <w:tabs>
                <w:tab w:val="left" w:pos="5459"/>
              </w:tabs>
              <w:rPr>
                <w:sz w:val="16"/>
                <w:szCs w:val="20"/>
              </w:rPr>
            </w:pPr>
            <w:r w:rsidRPr="00B0093D">
              <w:rPr>
                <w:sz w:val="16"/>
                <w:szCs w:val="20"/>
              </w:rPr>
              <w:t>От кого получены (УУЦ)</w:t>
            </w:r>
          </w:p>
        </w:tc>
        <w:tc>
          <w:tcPr>
            <w:tcW w:w="1134" w:type="dxa"/>
            <w:vAlign w:val="center"/>
          </w:tcPr>
          <w:p w:rsidR="00B0093D" w:rsidRPr="00B0093D" w:rsidRDefault="00B0093D" w:rsidP="00B0093D">
            <w:pPr>
              <w:tabs>
                <w:tab w:val="left" w:pos="5459"/>
              </w:tabs>
              <w:rPr>
                <w:sz w:val="16"/>
                <w:szCs w:val="20"/>
              </w:rPr>
            </w:pPr>
            <w:r w:rsidRPr="00B0093D">
              <w:rPr>
                <w:sz w:val="16"/>
                <w:szCs w:val="20"/>
              </w:rPr>
              <w:t>Дата</w:t>
            </w:r>
          </w:p>
        </w:tc>
        <w:tc>
          <w:tcPr>
            <w:tcW w:w="1560" w:type="dxa"/>
            <w:vAlign w:val="center"/>
          </w:tcPr>
          <w:p w:rsidR="00B0093D" w:rsidRPr="00B0093D" w:rsidRDefault="00B0093D" w:rsidP="00B0093D">
            <w:pPr>
              <w:tabs>
                <w:tab w:val="left" w:pos="5459"/>
              </w:tabs>
              <w:rPr>
                <w:sz w:val="16"/>
                <w:szCs w:val="20"/>
              </w:rPr>
            </w:pPr>
            <w:r w:rsidRPr="00B0093D">
              <w:rPr>
                <w:sz w:val="16"/>
                <w:szCs w:val="20"/>
              </w:rPr>
              <w:t>ФИО пользователя</w:t>
            </w:r>
          </w:p>
        </w:tc>
        <w:tc>
          <w:tcPr>
            <w:tcW w:w="850" w:type="dxa"/>
            <w:vAlign w:val="center"/>
          </w:tcPr>
          <w:p w:rsidR="00B0093D" w:rsidRPr="00B0093D" w:rsidRDefault="00B0093D" w:rsidP="00B0093D">
            <w:pPr>
              <w:tabs>
                <w:tab w:val="left" w:pos="5459"/>
              </w:tabs>
              <w:jc w:val="center"/>
              <w:rPr>
                <w:sz w:val="16"/>
                <w:szCs w:val="20"/>
              </w:rPr>
            </w:pPr>
            <w:r w:rsidRPr="00B0093D">
              <w:rPr>
                <w:sz w:val="16"/>
                <w:szCs w:val="20"/>
              </w:rPr>
              <w:t>Дата</w:t>
            </w:r>
          </w:p>
        </w:tc>
        <w:tc>
          <w:tcPr>
            <w:tcW w:w="851" w:type="dxa"/>
            <w:vAlign w:val="center"/>
          </w:tcPr>
          <w:p w:rsidR="00B0093D" w:rsidRPr="00B0093D" w:rsidRDefault="00B0093D" w:rsidP="00B0093D">
            <w:pPr>
              <w:tabs>
                <w:tab w:val="left" w:pos="5459"/>
              </w:tabs>
              <w:jc w:val="center"/>
              <w:rPr>
                <w:sz w:val="16"/>
                <w:szCs w:val="20"/>
              </w:rPr>
            </w:pPr>
            <w:r w:rsidRPr="00B0093D">
              <w:rPr>
                <w:sz w:val="16"/>
                <w:szCs w:val="20"/>
              </w:rPr>
              <w:t>Подпись</w:t>
            </w:r>
          </w:p>
        </w:tc>
      </w:tr>
      <w:tr w:rsidR="00B0093D" w:rsidRPr="00B0093D" w:rsidTr="00B0093D">
        <w:tc>
          <w:tcPr>
            <w:tcW w:w="421" w:type="dxa"/>
            <w:vAlign w:val="center"/>
          </w:tcPr>
          <w:p w:rsidR="00B0093D" w:rsidRPr="00B0093D" w:rsidRDefault="00B0093D" w:rsidP="00B0093D">
            <w:pPr>
              <w:tabs>
                <w:tab w:val="left" w:pos="5459"/>
              </w:tabs>
              <w:rPr>
                <w:sz w:val="16"/>
                <w:szCs w:val="20"/>
              </w:rPr>
            </w:pPr>
          </w:p>
        </w:tc>
        <w:tc>
          <w:tcPr>
            <w:tcW w:w="1842" w:type="dxa"/>
            <w:vAlign w:val="center"/>
          </w:tcPr>
          <w:p w:rsidR="00B0093D" w:rsidRPr="00B0093D" w:rsidRDefault="00B0093D" w:rsidP="00B0093D">
            <w:pPr>
              <w:tabs>
                <w:tab w:val="left" w:pos="5459"/>
              </w:tabs>
              <w:rPr>
                <w:sz w:val="16"/>
                <w:szCs w:val="20"/>
              </w:rPr>
            </w:pPr>
          </w:p>
        </w:tc>
        <w:tc>
          <w:tcPr>
            <w:tcW w:w="3402" w:type="dxa"/>
            <w:vAlign w:val="center"/>
          </w:tcPr>
          <w:p w:rsidR="00B0093D" w:rsidRPr="00B0093D" w:rsidRDefault="00B0093D" w:rsidP="00B0093D">
            <w:pPr>
              <w:tabs>
                <w:tab w:val="left" w:pos="5459"/>
              </w:tabs>
              <w:rPr>
                <w:sz w:val="16"/>
                <w:szCs w:val="20"/>
              </w:rPr>
            </w:pPr>
          </w:p>
        </w:tc>
        <w:tc>
          <w:tcPr>
            <w:tcW w:w="2127" w:type="dxa"/>
            <w:vAlign w:val="center"/>
          </w:tcPr>
          <w:p w:rsidR="00B0093D" w:rsidRPr="00B0093D" w:rsidRDefault="00B0093D" w:rsidP="00B0093D">
            <w:pPr>
              <w:tabs>
                <w:tab w:val="left" w:pos="5459"/>
              </w:tabs>
              <w:rPr>
                <w:sz w:val="16"/>
                <w:szCs w:val="20"/>
              </w:rPr>
            </w:pPr>
          </w:p>
        </w:tc>
        <w:tc>
          <w:tcPr>
            <w:tcW w:w="2409" w:type="dxa"/>
            <w:vAlign w:val="center"/>
          </w:tcPr>
          <w:p w:rsidR="00B0093D" w:rsidRPr="00B0093D" w:rsidRDefault="00B0093D" w:rsidP="00B0093D">
            <w:pPr>
              <w:tabs>
                <w:tab w:val="left" w:pos="5459"/>
              </w:tabs>
              <w:rPr>
                <w:sz w:val="16"/>
                <w:szCs w:val="20"/>
              </w:rPr>
            </w:pPr>
          </w:p>
        </w:tc>
        <w:tc>
          <w:tcPr>
            <w:tcW w:w="1134" w:type="dxa"/>
            <w:vAlign w:val="center"/>
          </w:tcPr>
          <w:p w:rsidR="00B0093D" w:rsidRPr="00B0093D" w:rsidRDefault="00B0093D" w:rsidP="00B0093D">
            <w:pPr>
              <w:tabs>
                <w:tab w:val="left" w:pos="5459"/>
              </w:tabs>
              <w:rPr>
                <w:sz w:val="16"/>
                <w:szCs w:val="20"/>
              </w:rPr>
            </w:pPr>
          </w:p>
        </w:tc>
        <w:tc>
          <w:tcPr>
            <w:tcW w:w="1560" w:type="dxa"/>
            <w:vAlign w:val="center"/>
          </w:tcPr>
          <w:p w:rsidR="00B0093D" w:rsidRPr="00B0093D" w:rsidRDefault="00B0093D" w:rsidP="00B0093D">
            <w:pPr>
              <w:tabs>
                <w:tab w:val="left" w:pos="5459"/>
              </w:tabs>
              <w:rPr>
                <w:sz w:val="16"/>
                <w:szCs w:val="20"/>
              </w:rPr>
            </w:pPr>
          </w:p>
        </w:tc>
        <w:tc>
          <w:tcPr>
            <w:tcW w:w="850" w:type="dxa"/>
            <w:vAlign w:val="center"/>
          </w:tcPr>
          <w:p w:rsidR="00B0093D" w:rsidRPr="00B0093D" w:rsidRDefault="00B0093D" w:rsidP="00B0093D">
            <w:pPr>
              <w:tabs>
                <w:tab w:val="left" w:pos="5459"/>
              </w:tabs>
              <w:rPr>
                <w:sz w:val="16"/>
                <w:szCs w:val="20"/>
              </w:rPr>
            </w:pPr>
          </w:p>
        </w:tc>
        <w:tc>
          <w:tcPr>
            <w:tcW w:w="851" w:type="dxa"/>
            <w:vAlign w:val="center"/>
          </w:tcPr>
          <w:p w:rsidR="00B0093D" w:rsidRPr="00B0093D" w:rsidRDefault="00B0093D" w:rsidP="00B0093D">
            <w:pPr>
              <w:tabs>
                <w:tab w:val="left" w:pos="5459"/>
              </w:tabs>
              <w:rPr>
                <w:sz w:val="16"/>
                <w:szCs w:val="20"/>
              </w:rPr>
            </w:pPr>
          </w:p>
        </w:tc>
      </w:tr>
    </w:tbl>
    <w:p w:rsidR="00B0093D" w:rsidRPr="00B0093D" w:rsidRDefault="00B0093D" w:rsidP="00B0093D">
      <w:pPr>
        <w:tabs>
          <w:tab w:val="left" w:pos="5459"/>
        </w:tabs>
        <w:rPr>
          <w:sz w:val="26"/>
          <w:szCs w:val="26"/>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szCs w:val="28"/>
        </w:rPr>
      </w:pPr>
      <w:r w:rsidRPr="00B0093D">
        <w:rPr>
          <w:sz w:val="28"/>
          <w:szCs w:val="28"/>
        </w:rPr>
        <w:t>учета персональных идентификаторов и электронных</w:t>
      </w:r>
      <w:r w:rsidR="00CB1CB3">
        <w:rPr>
          <w:sz w:val="28"/>
          <w:szCs w:val="28"/>
        </w:rPr>
        <w:t xml:space="preserve"> ключей</w:t>
      </w:r>
      <w:r w:rsidR="00CB1CB3">
        <w:rPr>
          <w:sz w:val="28"/>
          <w:szCs w:val="28"/>
        </w:rPr>
        <w:br/>
        <w:t xml:space="preserve">(для администратора </w:t>
      </w:r>
      <w:r w:rsidRPr="00B0093D">
        <w:rPr>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84"/>
        <w:gridCol w:w="1121"/>
        <w:gridCol w:w="1261"/>
        <w:gridCol w:w="1549"/>
        <w:gridCol w:w="5067"/>
      </w:tblGrid>
      <w:tr w:rsidR="00B0093D" w:rsidRPr="00B0093D" w:rsidTr="00B0093D">
        <w:trPr>
          <w:trHeight w:val="524"/>
          <w:jc w:val="center"/>
        </w:trPr>
        <w:tc>
          <w:tcPr>
            <w:tcW w:w="748" w:type="pct"/>
            <w:shd w:val="clear" w:color="auto" w:fill="auto"/>
            <w:vAlign w:val="center"/>
            <w:hideMark/>
          </w:tcPr>
          <w:p w:rsidR="00B0093D" w:rsidRPr="00B0093D" w:rsidRDefault="00B0093D" w:rsidP="00B0093D">
            <w:pPr>
              <w:autoSpaceDE w:val="0"/>
              <w:autoSpaceDN w:val="0"/>
              <w:adjustRightInd w:val="0"/>
              <w:jc w:val="center"/>
              <w:rPr>
                <w:sz w:val="16"/>
                <w:szCs w:val="16"/>
              </w:rPr>
            </w:pPr>
            <w:r w:rsidRPr="00B0093D">
              <w:rPr>
                <w:sz w:val="16"/>
                <w:szCs w:val="16"/>
              </w:rPr>
              <w:t>№</w:t>
            </w:r>
            <w:r w:rsidRPr="00B0093D">
              <w:rPr>
                <w:rFonts w:eastAsia="Calibri"/>
                <w:sz w:val="16"/>
                <w:szCs w:val="16"/>
              </w:rPr>
              <w:t xml:space="preserve"> п/п</w:t>
            </w:r>
          </w:p>
        </w:tc>
        <w:tc>
          <w:tcPr>
            <w:tcW w:w="1162" w:type="pct"/>
            <w:shd w:val="clear" w:color="auto" w:fill="auto"/>
            <w:vAlign w:val="center"/>
          </w:tcPr>
          <w:p w:rsidR="00B0093D" w:rsidRPr="00B0093D" w:rsidRDefault="00B0093D" w:rsidP="00B0093D">
            <w:pPr>
              <w:autoSpaceDE w:val="0"/>
              <w:autoSpaceDN w:val="0"/>
              <w:adjustRightInd w:val="0"/>
              <w:jc w:val="center"/>
              <w:rPr>
                <w:sz w:val="16"/>
                <w:szCs w:val="16"/>
              </w:rPr>
            </w:pPr>
            <w:r w:rsidRPr="00B0093D">
              <w:rPr>
                <w:sz w:val="16"/>
                <w:szCs w:val="16"/>
              </w:rPr>
              <w:t>Ф.И.О.</w:t>
            </w:r>
          </w:p>
        </w:tc>
        <w:tc>
          <w:tcPr>
            <w:tcW w:w="385" w:type="pct"/>
            <w:shd w:val="clear" w:color="auto" w:fill="auto"/>
            <w:vAlign w:val="center"/>
          </w:tcPr>
          <w:p w:rsidR="00B0093D" w:rsidRPr="00B0093D" w:rsidRDefault="00B0093D" w:rsidP="00B0093D">
            <w:pPr>
              <w:autoSpaceDE w:val="0"/>
              <w:autoSpaceDN w:val="0"/>
              <w:adjustRightInd w:val="0"/>
              <w:jc w:val="center"/>
              <w:rPr>
                <w:sz w:val="16"/>
                <w:szCs w:val="16"/>
              </w:rPr>
            </w:pPr>
            <w:r w:rsidRPr="00B0093D">
              <w:rPr>
                <w:sz w:val="16"/>
                <w:szCs w:val="16"/>
              </w:rPr>
              <w:t>Получил</w:t>
            </w:r>
          </w:p>
        </w:tc>
        <w:tc>
          <w:tcPr>
            <w:tcW w:w="433" w:type="pct"/>
            <w:shd w:val="clear" w:color="auto" w:fill="auto"/>
            <w:vAlign w:val="center"/>
          </w:tcPr>
          <w:p w:rsidR="00B0093D" w:rsidRPr="00B0093D" w:rsidRDefault="00B0093D" w:rsidP="00B0093D">
            <w:pPr>
              <w:autoSpaceDE w:val="0"/>
              <w:autoSpaceDN w:val="0"/>
              <w:adjustRightInd w:val="0"/>
              <w:ind w:right="-108"/>
              <w:jc w:val="center"/>
              <w:rPr>
                <w:sz w:val="16"/>
                <w:szCs w:val="16"/>
              </w:rPr>
            </w:pPr>
            <w:r w:rsidRPr="00B0093D">
              <w:rPr>
                <w:sz w:val="16"/>
                <w:szCs w:val="16"/>
              </w:rPr>
              <w:t>Дата</w:t>
            </w:r>
          </w:p>
        </w:tc>
        <w:tc>
          <w:tcPr>
            <w:tcW w:w="532" w:type="pct"/>
            <w:shd w:val="clear" w:color="auto" w:fill="auto"/>
            <w:vAlign w:val="center"/>
          </w:tcPr>
          <w:p w:rsidR="00B0093D" w:rsidRPr="00B0093D" w:rsidRDefault="00B0093D" w:rsidP="00B0093D">
            <w:pPr>
              <w:autoSpaceDE w:val="0"/>
              <w:autoSpaceDN w:val="0"/>
              <w:adjustRightInd w:val="0"/>
              <w:jc w:val="center"/>
              <w:rPr>
                <w:sz w:val="16"/>
                <w:szCs w:val="16"/>
              </w:rPr>
            </w:pPr>
            <w:r w:rsidRPr="00B0093D">
              <w:rPr>
                <w:sz w:val="16"/>
                <w:szCs w:val="16"/>
              </w:rPr>
              <w:t>Время</w:t>
            </w:r>
          </w:p>
        </w:tc>
        <w:tc>
          <w:tcPr>
            <w:tcW w:w="1740" w:type="pct"/>
            <w:shd w:val="clear" w:color="auto" w:fill="auto"/>
            <w:vAlign w:val="center"/>
          </w:tcPr>
          <w:p w:rsidR="00B0093D" w:rsidRPr="00B0093D" w:rsidRDefault="00B0093D" w:rsidP="00B0093D">
            <w:pPr>
              <w:autoSpaceDE w:val="0"/>
              <w:autoSpaceDN w:val="0"/>
              <w:adjustRightInd w:val="0"/>
              <w:jc w:val="center"/>
              <w:rPr>
                <w:sz w:val="16"/>
                <w:szCs w:val="16"/>
              </w:rPr>
            </w:pPr>
            <w:r w:rsidRPr="00B0093D">
              <w:rPr>
                <w:sz w:val="16"/>
                <w:szCs w:val="16"/>
              </w:rPr>
              <w:t>Отметка о возврате (подпись администратора)</w:t>
            </w:r>
          </w:p>
        </w:tc>
      </w:tr>
      <w:tr w:rsidR="00B0093D" w:rsidRPr="00B0093D" w:rsidTr="00B0093D">
        <w:trPr>
          <w:trHeight w:val="418"/>
          <w:jc w:val="center"/>
        </w:trPr>
        <w:tc>
          <w:tcPr>
            <w:tcW w:w="748" w:type="pct"/>
            <w:shd w:val="clear" w:color="auto" w:fill="auto"/>
            <w:hideMark/>
          </w:tcPr>
          <w:p w:rsidR="00B0093D" w:rsidRPr="00B0093D" w:rsidRDefault="00B0093D" w:rsidP="00B0093D">
            <w:pPr>
              <w:autoSpaceDE w:val="0"/>
              <w:autoSpaceDN w:val="0"/>
              <w:adjustRightInd w:val="0"/>
              <w:rPr>
                <w:sz w:val="16"/>
                <w:szCs w:val="16"/>
              </w:rPr>
            </w:pPr>
            <w:r w:rsidRPr="00B0093D">
              <w:rPr>
                <w:sz w:val="16"/>
                <w:szCs w:val="16"/>
              </w:rPr>
              <w:t> </w:t>
            </w:r>
          </w:p>
        </w:tc>
        <w:tc>
          <w:tcPr>
            <w:tcW w:w="1162"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c>
          <w:tcPr>
            <w:tcW w:w="385"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c>
          <w:tcPr>
            <w:tcW w:w="433"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c>
          <w:tcPr>
            <w:tcW w:w="532"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c>
          <w:tcPr>
            <w:tcW w:w="1740"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r>
    </w:tbl>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szCs w:val="28"/>
        </w:rPr>
      </w:pPr>
      <w:r w:rsidRPr="00B0093D">
        <w:rPr>
          <w:sz w:val="28"/>
          <w:szCs w:val="28"/>
        </w:rPr>
        <w:t xml:space="preserve">учета выдачи персональных идентификаторов и электронных ключей </w:t>
      </w:r>
      <w:r w:rsidRPr="00B0093D">
        <w:rPr>
          <w:sz w:val="28"/>
          <w:szCs w:val="28"/>
        </w:rPr>
        <w:br/>
        <w:t>(для администратора информационной безопасности)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152"/>
        <w:gridCol w:w="2262"/>
        <w:gridCol w:w="1126"/>
        <w:gridCol w:w="1123"/>
        <w:gridCol w:w="983"/>
        <w:gridCol w:w="5482"/>
      </w:tblGrid>
      <w:tr w:rsidR="00B0093D" w:rsidRPr="00B0093D" w:rsidTr="00B0093D">
        <w:trPr>
          <w:trHeight w:val="276"/>
          <w:jc w:val="center"/>
        </w:trPr>
        <w:tc>
          <w:tcPr>
            <w:tcW w:w="146" w:type="pct"/>
            <w:shd w:val="clear" w:color="auto" w:fill="auto"/>
            <w:vAlign w:val="center"/>
            <w:hideMark/>
          </w:tcPr>
          <w:p w:rsidR="00B0093D" w:rsidRPr="00B0093D" w:rsidRDefault="00B0093D" w:rsidP="00B0093D">
            <w:pPr>
              <w:autoSpaceDE w:val="0"/>
              <w:autoSpaceDN w:val="0"/>
              <w:adjustRightInd w:val="0"/>
              <w:jc w:val="center"/>
              <w:rPr>
                <w:sz w:val="16"/>
                <w:szCs w:val="16"/>
              </w:rPr>
            </w:pPr>
            <w:r w:rsidRPr="00B0093D">
              <w:rPr>
                <w:sz w:val="16"/>
                <w:szCs w:val="16"/>
              </w:rPr>
              <w:lastRenderedPageBreak/>
              <w:t>№</w:t>
            </w:r>
            <w:r w:rsidRPr="00B0093D">
              <w:rPr>
                <w:rFonts w:eastAsia="Calibri"/>
                <w:sz w:val="16"/>
                <w:szCs w:val="16"/>
              </w:rPr>
              <w:t xml:space="preserve"> п/п</w:t>
            </w:r>
          </w:p>
        </w:tc>
        <w:tc>
          <w:tcPr>
            <w:tcW w:w="1083" w:type="pct"/>
            <w:shd w:val="clear" w:color="auto" w:fill="auto"/>
            <w:vAlign w:val="center"/>
          </w:tcPr>
          <w:p w:rsidR="00B0093D" w:rsidRPr="00B0093D" w:rsidRDefault="00B0093D" w:rsidP="00B0093D">
            <w:pPr>
              <w:autoSpaceDE w:val="0"/>
              <w:autoSpaceDN w:val="0"/>
              <w:adjustRightInd w:val="0"/>
              <w:jc w:val="center"/>
              <w:rPr>
                <w:sz w:val="16"/>
                <w:szCs w:val="16"/>
              </w:rPr>
            </w:pPr>
            <w:r w:rsidRPr="00B0093D">
              <w:rPr>
                <w:sz w:val="16"/>
                <w:szCs w:val="16"/>
              </w:rPr>
              <w:t>Ф.И.О.</w:t>
            </w:r>
          </w:p>
        </w:tc>
        <w:tc>
          <w:tcPr>
            <w:tcW w:w="777" w:type="pct"/>
          </w:tcPr>
          <w:p w:rsidR="00B0093D" w:rsidRPr="00B0093D" w:rsidRDefault="00B0093D" w:rsidP="00B0093D">
            <w:pPr>
              <w:autoSpaceDE w:val="0"/>
              <w:autoSpaceDN w:val="0"/>
              <w:adjustRightInd w:val="0"/>
              <w:jc w:val="center"/>
              <w:rPr>
                <w:sz w:val="16"/>
                <w:szCs w:val="16"/>
              </w:rPr>
            </w:pPr>
            <w:r w:rsidRPr="00B0093D">
              <w:rPr>
                <w:sz w:val="16"/>
                <w:szCs w:val="16"/>
              </w:rPr>
              <w:t>№ идентификатора</w:t>
            </w:r>
          </w:p>
        </w:tc>
        <w:tc>
          <w:tcPr>
            <w:tcW w:w="387" w:type="pct"/>
            <w:shd w:val="clear" w:color="auto" w:fill="auto"/>
            <w:vAlign w:val="center"/>
          </w:tcPr>
          <w:p w:rsidR="00B0093D" w:rsidRPr="00B0093D" w:rsidRDefault="00B0093D" w:rsidP="00B0093D">
            <w:pPr>
              <w:autoSpaceDE w:val="0"/>
              <w:autoSpaceDN w:val="0"/>
              <w:adjustRightInd w:val="0"/>
              <w:jc w:val="center"/>
              <w:rPr>
                <w:sz w:val="16"/>
                <w:szCs w:val="16"/>
              </w:rPr>
            </w:pPr>
            <w:r w:rsidRPr="00B0093D">
              <w:rPr>
                <w:sz w:val="16"/>
                <w:szCs w:val="16"/>
              </w:rPr>
              <w:t>Получил</w:t>
            </w:r>
          </w:p>
        </w:tc>
        <w:tc>
          <w:tcPr>
            <w:tcW w:w="386" w:type="pct"/>
            <w:shd w:val="clear" w:color="auto" w:fill="auto"/>
            <w:vAlign w:val="center"/>
          </w:tcPr>
          <w:p w:rsidR="00B0093D" w:rsidRPr="00B0093D" w:rsidRDefault="00B0093D" w:rsidP="00B0093D">
            <w:pPr>
              <w:autoSpaceDE w:val="0"/>
              <w:autoSpaceDN w:val="0"/>
              <w:adjustRightInd w:val="0"/>
              <w:ind w:right="-108"/>
              <w:jc w:val="center"/>
              <w:rPr>
                <w:sz w:val="16"/>
                <w:szCs w:val="16"/>
              </w:rPr>
            </w:pPr>
            <w:r w:rsidRPr="00B0093D">
              <w:rPr>
                <w:sz w:val="16"/>
                <w:szCs w:val="16"/>
              </w:rPr>
              <w:t>Дата</w:t>
            </w:r>
          </w:p>
        </w:tc>
        <w:tc>
          <w:tcPr>
            <w:tcW w:w="338" w:type="pct"/>
            <w:shd w:val="clear" w:color="auto" w:fill="auto"/>
            <w:vAlign w:val="center"/>
          </w:tcPr>
          <w:p w:rsidR="00B0093D" w:rsidRPr="00B0093D" w:rsidRDefault="00B0093D" w:rsidP="00B0093D">
            <w:pPr>
              <w:autoSpaceDE w:val="0"/>
              <w:autoSpaceDN w:val="0"/>
              <w:adjustRightInd w:val="0"/>
              <w:jc w:val="center"/>
              <w:rPr>
                <w:sz w:val="16"/>
                <w:szCs w:val="16"/>
              </w:rPr>
            </w:pPr>
            <w:r w:rsidRPr="00B0093D">
              <w:rPr>
                <w:sz w:val="16"/>
                <w:szCs w:val="16"/>
              </w:rPr>
              <w:t>Сдал</w:t>
            </w:r>
          </w:p>
        </w:tc>
        <w:tc>
          <w:tcPr>
            <w:tcW w:w="1883" w:type="pct"/>
            <w:shd w:val="clear" w:color="auto" w:fill="auto"/>
            <w:vAlign w:val="center"/>
          </w:tcPr>
          <w:p w:rsidR="00B0093D" w:rsidRPr="00B0093D" w:rsidRDefault="00B0093D" w:rsidP="00B0093D">
            <w:pPr>
              <w:autoSpaceDE w:val="0"/>
              <w:autoSpaceDN w:val="0"/>
              <w:adjustRightInd w:val="0"/>
              <w:jc w:val="center"/>
              <w:rPr>
                <w:sz w:val="16"/>
                <w:szCs w:val="16"/>
              </w:rPr>
            </w:pPr>
            <w:r w:rsidRPr="00B0093D">
              <w:rPr>
                <w:sz w:val="16"/>
                <w:szCs w:val="16"/>
              </w:rPr>
              <w:t>Отметка о возврате</w:t>
            </w:r>
          </w:p>
        </w:tc>
      </w:tr>
      <w:tr w:rsidR="00B0093D" w:rsidRPr="00B0093D" w:rsidTr="00B0093D">
        <w:trPr>
          <w:trHeight w:val="355"/>
          <w:jc w:val="center"/>
        </w:trPr>
        <w:tc>
          <w:tcPr>
            <w:tcW w:w="146" w:type="pct"/>
            <w:shd w:val="clear" w:color="auto" w:fill="auto"/>
            <w:hideMark/>
          </w:tcPr>
          <w:p w:rsidR="00B0093D" w:rsidRPr="00B0093D" w:rsidRDefault="00B0093D" w:rsidP="00B0093D">
            <w:pPr>
              <w:autoSpaceDE w:val="0"/>
              <w:autoSpaceDN w:val="0"/>
              <w:adjustRightInd w:val="0"/>
              <w:rPr>
                <w:sz w:val="16"/>
                <w:szCs w:val="16"/>
              </w:rPr>
            </w:pPr>
            <w:r w:rsidRPr="00B0093D">
              <w:rPr>
                <w:sz w:val="16"/>
                <w:szCs w:val="16"/>
              </w:rPr>
              <w:t> </w:t>
            </w:r>
          </w:p>
        </w:tc>
        <w:tc>
          <w:tcPr>
            <w:tcW w:w="1083"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c>
          <w:tcPr>
            <w:tcW w:w="777" w:type="pct"/>
          </w:tcPr>
          <w:p w:rsidR="00B0093D" w:rsidRPr="00B0093D" w:rsidRDefault="00B0093D" w:rsidP="00B0093D">
            <w:pPr>
              <w:autoSpaceDE w:val="0"/>
              <w:autoSpaceDN w:val="0"/>
              <w:adjustRightInd w:val="0"/>
              <w:jc w:val="center"/>
              <w:rPr>
                <w:sz w:val="16"/>
                <w:szCs w:val="16"/>
              </w:rPr>
            </w:pPr>
          </w:p>
        </w:tc>
        <w:tc>
          <w:tcPr>
            <w:tcW w:w="387"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c>
          <w:tcPr>
            <w:tcW w:w="386"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c>
          <w:tcPr>
            <w:tcW w:w="338"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c>
          <w:tcPr>
            <w:tcW w:w="1883"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r>
    </w:tbl>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szCs w:val="28"/>
        </w:rPr>
      </w:pPr>
      <w:r w:rsidRPr="00B0093D">
        <w:rPr>
          <w:sz w:val="28"/>
          <w:szCs w:val="28"/>
        </w:rPr>
        <w:t>учета выдачи паролей</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2177"/>
        <w:gridCol w:w="6379"/>
        <w:gridCol w:w="2644"/>
      </w:tblGrid>
      <w:tr w:rsidR="00B0093D" w:rsidRPr="00B0093D" w:rsidTr="00B0093D">
        <w:trPr>
          <w:trHeight w:val="457"/>
          <w:jc w:val="center"/>
        </w:trPr>
        <w:tc>
          <w:tcPr>
            <w:tcW w:w="1111" w:type="pct"/>
            <w:shd w:val="clear" w:color="auto" w:fill="auto"/>
            <w:vAlign w:val="center"/>
            <w:hideMark/>
          </w:tcPr>
          <w:p w:rsidR="00B0093D" w:rsidRPr="00B0093D" w:rsidRDefault="00B0093D" w:rsidP="00B0093D">
            <w:pPr>
              <w:autoSpaceDE w:val="0"/>
              <w:autoSpaceDN w:val="0"/>
              <w:adjustRightInd w:val="0"/>
              <w:jc w:val="center"/>
              <w:rPr>
                <w:sz w:val="16"/>
                <w:szCs w:val="16"/>
              </w:rPr>
            </w:pPr>
            <w:r w:rsidRPr="00B0093D">
              <w:rPr>
                <w:sz w:val="16"/>
                <w:szCs w:val="16"/>
              </w:rPr>
              <w:t>№</w:t>
            </w:r>
            <w:r w:rsidRPr="00B0093D">
              <w:rPr>
                <w:rFonts w:eastAsia="Calibri"/>
                <w:sz w:val="16"/>
                <w:szCs w:val="16"/>
              </w:rPr>
              <w:t xml:space="preserve"> п/п</w:t>
            </w:r>
          </w:p>
        </w:tc>
        <w:tc>
          <w:tcPr>
            <w:tcW w:w="756" w:type="pct"/>
            <w:shd w:val="clear" w:color="auto" w:fill="auto"/>
            <w:vAlign w:val="center"/>
          </w:tcPr>
          <w:p w:rsidR="00B0093D" w:rsidRPr="00B0093D" w:rsidRDefault="00B0093D" w:rsidP="00B0093D">
            <w:pPr>
              <w:autoSpaceDE w:val="0"/>
              <w:autoSpaceDN w:val="0"/>
              <w:adjustRightInd w:val="0"/>
              <w:jc w:val="center"/>
              <w:rPr>
                <w:sz w:val="16"/>
                <w:szCs w:val="16"/>
              </w:rPr>
            </w:pPr>
            <w:r w:rsidRPr="00B0093D">
              <w:rPr>
                <w:sz w:val="16"/>
                <w:szCs w:val="16"/>
              </w:rPr>
              <w:t>Дата получения пароля</w:t>
            </w:r>
          </w:p>
        </w:tc>
        <w:tc>
          <w:tcPr>
            <w:tcW w:w="2215" w:type="pct"/>
            <w:vAlign w:val="center"/>
          </w:tcPr>
          <w:p w:rsidR="00B0093D" w:rsidRPr="00B0093D" w:rsidRDefault="00B0093D" w:rsidP="00B0093D">
            <w:pPr>
              <w:autoSpaceDE w:val="0"/>
              <w:autoSpaceDN w:val="0"/>
              <w:adjustRightInd w:val="0"/>
              <w:jc w:val="center"/>
              <w:rPr>
                <w:sz w:val="16"/>
                <w:szCs w:val="16"/>
              </w:rPr>
            </w:pPr>
            <w:r w:rsidRPr="00B0093D">
              <w:rPr>
                <w:sz w:val="16"/>
                <w:szCs w:val="16"/>
              </w:rPr>
              <w:t>Ф.И.О. получателя</w:t>
            </w:r>
          </w:p>
        </w:tc>
        <w:tc>
          <w:tcPr>
            <w:tcW w:w="918" w:type="pct"/>
            <w:shd w:val="clear" w:color="auto" w:fill="auto"/>
            <w:vAlign w:val="center"/>
          </w:tcPr>
          <w:p w:rsidR="00B0093D" w:rsidRPr="00B0093D" w:rsidRDefault="00B0093D" w:rsidP="00B0093D">
            <w:pPr>
              <w:autoSpaceDE w:val="0"/>
              <w:autoSpaceDN w:val="0"/>
              <w:adjustRightInd w:val="0"/>
              <w:jc w:val="center"/>
              <w:rPr>
                <w:sz w:val="16"/>
                <w:szCs w:val="16"/>
              </w:rPr>
            </w:pPr>
            <w:r w:rsidRPr="00B0093D">
              <w:rPr>
                <w:sz w:val="16"/>
                <w:szCs w:val="16"/>
              </w:rPr>
              <w:t>Подпись получателя</w:t>
            </w:r>
          </w:p>
        </w:tc>
      </w:tr>
      <w:tr w:rsidR="00B0093D" w:rsidRPr="00B0093D" w:rsidTr="00B0093D">
        <w:trPr>
          <w:trHeight w:val="320"/>
          <w:jc w:val="center"/>
        </w:trPr>
        <w:tc>
          <w:tcPr>
            <w:tcW w:w="1111" w:type="pct"/>
            <w:shd w:val="clear" w:color="auto" w:fill="auto"/>
            <w:hideMark/>
          </w:tcPr>
          <w:p w:rsidR="00B0093D" w:rsidRPr="00B0093D" w:rsidRDefault="00B0093D" w:rsidP="00B0093D">
            <w:pPr>
              <w:autoSpaceDE w:val="0"/>
              <w:autoSpaceDN w:val="0"/>
              <w:adjustRightInd w:val="0"/>
              <w:rPr>
                <w:sz w:val="16"/>
                <w:szCs w:val="16"/>
              </w:rPr>
            </w:pPr>
            <w:r w:rsidRPr="00B0093D">
              <w:rPr>
                <w:sz w:val="16"/>
                <w:szCs w:val="16"/>
              </w:rPr>
              <w:t> </w:t>
            </w:r>
          </w:p>
        </w:tc>
        <w:tc>
          <w:tcPr>
            <w:tcW w:w="756"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c>
          <w:tcPr>
            <w:tcW w:w="2215" w:type="pct"/>
          </w:tcPr>
          <w:p w:rsidR="00B0093D" w:rsidRPr="00B0093D" w:rsidRDefault="00B0093D" w:rsidP="00B0093D">
            <w:pPr>
              <w:autoSpaceDE w:val="0"/>
              <w:autoSpaceDN w:val="0"/>
              <w:adjustRightInd w:val="0"/>
              <w:jc w:val="center"/>
              <w:rPr>
                <w:sz w:val="16"/>
                <w:szCs w:val="16"/>
              </w:rPr>
            </w:pPr>
          </w:p>
        </w:tc>
        <w:tc>
          <w:tcPr>
            <w:tcW w:w="918" w:type="pct"/>
            <w:shd w:val="clear" w:color="auto" w:fill="auto"/>
            <w:hideMark/>
          </w:tcPr>
          <w:p w:rsidR="00B0093D" w:rsidRPr="00B0093D" w:rsidRDefault="00B0093D" w:rsidP="00B0093D">
            <w:pPr>
              <w:autoSpaceDE w:val="0"/>
              <w:autoSpaceDN w:val="0"/>
              <w:adjustRightInd w:val="0"/>
              <w:jc w:val="center"/>
              <w:rPr>
                <w:sz w:val="16"/>
                <w:szCs w:val="16"/>
              </w:rPr>
            </w:pPr>
            <w:r w:rsidRPr="00B0093D">
              <w:rPr>
                <w:sz w:val="16"/>
                <w:szCs w:val="16"/>
              </w:rPr>
              <w:t> </w:t>
            </w:r>
          </w:p>
        </w:tc>
      </w:tr>
    </w:tbl>
    <w:p w:rsidR="00B0093D" w:rsidRPr="00B0093D" w:rsidRDefault="00B0093D" w:rsidP="00B0093D">
      <w:pPr>
        <w:jc w:val="center"/>
        <w:rPr>
          <w:sz w:val="28"/>
          <w:szCs w:val="28"/>
        </w:rPr>
      </w:pPr>
    </w:p>
    <w:p w:rsidR="00B0093D" w:rsidRPr="00B0093D" w:rsidRDefault="00B0093D" w:rsidP="00B0093D">
      <w:pPr>
        <w:rPr>
          <w:sz w:val="28"/>
          <w:szCs w:val="28"/>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szCs w:val="28"/>
        </w:rPr>
      </w:pPr>
      <w:r w:rsidRPr="00B0093D">
        <w:rPr>
          <w:sz w:val="28"/>
          <w:szCs w:val="28"/>
        </w:rPr>
        <w:t>учета обращений субъектов персональных данных по вопросам обработки персональных данных</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9"/>
        <w:gridCol w:w="1325"/>
        <w:gridCol w:w="2361"/>
        <w:gridCol w:w="3013"/>
        <w:gridCol w:w="3402"/>
        <w:gridCol w:w="1843"/>
        <w:gridCol w:w="2268"/>
      </w:tblGrid>
      <w:tr w:rsidR="00B0093D" w:rsidRPr="00B0093D" w:rsidTr="00B0093D">
        <w:tc>
          <w:tcPr>
            <w:tcW w:w="389" w:type="dxa"/>
            <w:vAlign w:val="center"/>
          </w:tcPr>
          <w:p w:rsidR="00B0093D" w:rsidRPr="00B0093D" w:rsidRDefault="00B0093D" w:rsidP="00B0093D">
            <w:pPr>
              <w:jc w:val="center"/>
              <w:rPr>
                <w:sz w:val="16"/>
              </w:rPr>
            </w:pPr>
            <w:r w:rsidRPr="00B0093D">
              <w:rPr>
                <w:sz w:val="16"/>
              </w:rPr>
              <w:t>№№ п/п</w:t>
            </w:r>
          </w:p>
        </w:tc>
        <w:tc>
          <w:tcPr>
            <w:tcW w:w="1325" w:type="dxa"/>
            <w:vAlign w:val="center"/>
          </w:tcPr>
          <w:p w:rsidR="00B0093D" w:rsidRPr="00B0093D" w:rsidRDefault="00B0093D" w:rsidP="00B0093D">
            <w:pPr>
              <w:jc w:val="center"/>
              <w:rPr>
                <w:sz w:val="16"/>
              </w:rPr>
            </w:pPr>
            <w:r w:rsidRPr="00B0093D">
              <w:rPr>
                <w:sz w:val="16"/>
              </w:rPr>
              <w:t>Дата обращения</w:t>
            </w:r>
          </w:p>
        </w:tc>
        <w:tc>
          <w:tcPr>
            <w:tcW w:w="2361" w:type="dxa"/>
            <w:vAlign w:val="center"/>
          </w:tcPr>
          <w:p w:rsidR="00B0093D" w:rsidRPr="00B0093D" w:rsidRDefault="00B0093D" w:rsidP="00B0093D">
            <w:pPr>
              <w:jc w:val="center"/>
              <w:rPr>
                <w:sz w:val="16"/>
              </w:rPr>
            </w:pPr>
            <w:r w:rsidRPr="00B0093D">
              <w:rPr>
                <w:sz w:val="16"/>
              </w:rPr>
              <w:t>ФИО обратившегося</w:t>
            </w:r>
          </w:p>
        </w:tc>
        <w:tc>
          <w:tcPr>
            <w:tcW w:w="3013" w:type="dxa"/>
            <w:vAlign w:val="center"/>
          </w:tcPr>
          <w:p w:rsidR="00B0093D" w:rsidRPr="00B0093D" w:rsidRDefault="00B0093D" w:rsidP="00B0093D">
            <w:pPr>
              <w:jc w:val="center"/>
              <w:rPr>
                <w:sz w:val="16"/>
              </w:rPr>
            </w:pPr>
            <w:r w:rsidRPr="00B0093D">
              <w:rPr>
                <w:sz w:val="16"/>
              </w:rPr>
              <w:t>Цель обращения</w:t>
            </w:r>
          </w:p>
        </w:tc>
        <w:tc>
          <w:tcPr>
            <w:tcW w:w="3402" w:type="dxa"/>
            <w:vAlign w:val="center"/>
          </w:tcPr>
          <w:p w:rsidR="00B0093D" w:rsidRPr="00B0093D" w:rsidRDefault="00B0093D" w:rsidP="00B0093D">
            <w:pPr>
              <w:jc w:val="center"/>
              <w:rPr>
                <w:sz w:val="16"/>
              </w:rPr>
            </w:pPr>
            <w:r w:rsidRPr="00B0093D">
              <w:rPr>
                <w:sz w:val="16"/>
              </w:rPr>
              <w:t>Отметка о предоставлении информации или отказе в ее предоставлении / дата предоставления или отказа в предоставлении информации</w:t>
            </w:r>
          </w:p>
        </w:tc>
        <w:tc>
          <w:tcPr>
            <w:tcW w:w="1843" w:type="dxa"/>
            <w:vAlign w:val="center"/>
          </w:tcPr>
          <w:p w:rsidR="00B0093D" w:rsidRPr="00B0093D" w:rsidRDefault="00B0093D" w:rsidP="00B0093D">
            <w:pPr>
              <w:jc w:val="center"/>
              <w:rPr>
                <w:sz w:val="16"/>
              </w:rPr>
            </w:pPr>
            <w:r w:rsidRPr="00B0093D">
              <w:rPr>
                <w:sz w:val="16"/>
              </w:rPr>
              <w:t>Подпись ответственного</w:t>
            </w:r>
          </w:p>
        </w:tc>
        <w:tc>
          <w:tcPr>
            <w:tcW w:w="2268" w:type="dxa"/>
            <w:vAlign w:val="center"/>
          </w:tcPr>
          <w:p w:rsidR="00B0093D" w:rsidRPr="00B0093D" w:rsidRDefault="00B0093D" w:rsidP="00B0093D">
            <w:pPr>
              <w:jc w:val="center"/>
              <w:rPr>
                <w:sz w:val="16"/>
              </w:rPr>
            </w:pPr>
            <w:r w:rsidRPr="00B0093D">
              <w:rPr>
                <w:sz w:val="16"/>
              </w:rPr>
              <w:t>Примечание</w:t>
            </w:r>
          </w:p>
        </w:tc>
      </w:tr>
      <w:tr w:rsidR="00B0093D" w:rsidRPr="00B0093D" w:rsidTr="00B0093D">
        <w:trPr>
          <w:trHeight w:val="322"/>
        </w:trPr>
        <w:tc>
          <w:tcPr>
            <w:tcW w:w="389" w:type="dxa"/>
          </w:tcPr>
          <w:p w:rsidR="00B0093D" w:rsidRPr="00B0093D" w:rsidRDefault="00B0093D" w:rsidP="00B0093D">
            <w:pPr>
              <w:spacing w:line="288" w:lineRule="auto"/>
            </w:pPr>
          </w:p>
        </w:tc>
        <w:tc>
          <w:tcPr>
            <w:tcW w:w="1325" w:type="dxa"/>
          </w:tcPr>
          <w:p w:rsidR="00B0093D" w:rsidRPr="00B0093D" w:rsidRDefault="00B0093D" w:rsidP="00B0093D">
            <w:pPr>
              <w:spacing w:line="288" w:lineRule="auto"/>
            </w:pPr>
          </w:p>
        </w:tc>
        <w:tc>
          <w:tcPr>
            <w:tcW w:w="2361" w:type="dxa"/>
          </w:tcPr>
          <w:p w:rsidR="00B0093D" w:rsidRPr="00B0093D" w:rsidRDefault="00B0093D" w:rsidP="00B0093D">
            <w:pPr>
              <w:spacing w:line="288" w:lineRule="auto"/>
            </w:pPr>
          </w:p>
        </w:tc>
        <w:tc>
          <w:tcPr>
            <w:tcW w:w="3013" w:type="dxa"/>
          </w:tcPr>
          <w:p w:rsidR="00B0093D" w:rsidRPr="00B0093D" w:rsidRDefault="00B0093D" w:rsidP="00B0093D">
            <w:pPr>
              <w:spacing w:line="288" w:lineRule="auto"/>
            </w:pPr>
          </w:p>
        </w:tc>
        <w:tc>
          <w:tcPr>
            <w:tcW w:w="3402" w:type="dxa"/>
          </w:tcPr>
          <w:p w:rsidR="00B0093D" w:rsidRPr="00B0093D" w:rsidRDefault="00B0093D" w:rsidP="00B0093D">
            <w:pPr>
              <w:spacing w:line="288" w:lineRule="auto"/>
            </w:pPr>
          </w:p>
        </w:tc>
        <w:tc>
          <w:tcPr>
            <w:tcW w:w="1843" w:type="dxa"/>
          </w:tcPr>
          <w:p w:rsidR="00B0093D" w:rsidRPr="00B0093D" w:rsidRDefault="00B0093D" w:rsidP="00B0093D">
            <w:pPr>
              <w:spacing w:line="288" w:lineRule="auto"/>
            </w:pPr>
          </w:p>
        </w:tc>
        <w:tc>
          <w:tcPr>
            <w:tcW w:w="2268" w:type="dxa"/>
          </w:tcPr>
          <w:p w:rsidR="00B0093D" w:rsidRPr="00B0093D" w:rsidRDefault="00B0093D" w:rsidP="00B0093D">
            <w:pPr>
              <w:spacing w:line="288" w:lineRule="auto"/>
            </w:pPr>
          </w:p>
        </w:tc>
      </w:tr>
    </w:tbl>
    <w:p w:rsidR="00B0093D" w:rsidRPr="00B0093D" w:rsidRDefault="00B0093D" w:rsidP="00B0093D">
      <w:pPr>
        <w:rPr>
          <w:sz w:val="28"/>
          <w:szCs w:val="28"/>
        </w:rPr>
      </w:pPr>
    </w:p>
    <w:p w:rsidR="00B0093D" w:rsidRPr="00B0093D" w:rsidRDefault="00B0093D" w:rsidP="00B0093D">
      <w:pP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szCs w:val="28"/>
        </w:rPr>
      </w:pPr>
      <w:r w:rsidRPr="00B0093D">
        <w:rPr>
          <w:sz w:val="28"/>
          <w:szCs w:val="28"/>
        </w:rPr>
        <w:t>антивирусных проверок информационных систем</w:t>
      </w:r>
    </w:p>
    <w:p w:rsidR="00B0093D" w:rsidRPr="00B0093D" w:rsidRDefault="00B0093D" w:rsidP="00B0093D">
      <w:pPr>
        <w:rPr>
          <w:sz w:val="28"/>
          <w:szCs w:val="28"/>
        </w:rPr>
      </w:pPr>
    </w:p>
    <w:tbl>
      <w:tblPr>
        <w:tblW w:w="0" w:type="auto"/>
        <w:tblLayout w:type="fixed"/>
        <w:tblCellMar>
          <w:left w:w="30" w:type="dxa"/>
          <w:right w:w="30" w:type="dxa"/>
        </w:tblCellMar>
        <w:tblLook w:val="0000" w:firstRow="0" w:lastRow="0" w:firstColumn="0" w:lastColumn="0" w:noHBand="0" w:noVBand="0"/>
      </w:tblPr>
      <w:tblGrid>
        <w:gridCol w:w="693"/>
        <w:gridCol w:w="2013"/>
        <w:gridCol w:w="2230"/>
        <w:gridCol w:w="2435"/>
        <w:gridCol w:w="1156"/>
        <w:gridCol w:w="1156"/>
        <w:gridCol w:w="2080"/>
        <w:gridCol w:w="1264"/>
        <w:gridCol w:w="1509"/>
      </w:tblGrid>
      <w:tr w:rsidR="00B0093D" w:rsidRPr="00B0093D" w:rsidTr="00B0093D">
        <w:trPr>
          <w:trHeight w:val="276"/>
        </w:trPr>
        <w:tc>
          <w:tcPr>
            <w:tcW w:w="693" w:type="dxa"/>
            <w:tcBorders>
              <w:top w:val="single" w:sz="6" w:space="0" w:color="auto"/>
              <w:left w:val="single" w:sz="6" w:space="0" w:color="auto"/>
              <w:bottom w:val="nil"/>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w:t>
            </w:r>
          </w:p>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п/п</w:t>
            </w:r>
          </w:p>
        </w:tc>
        <w:tc>
          <w:tcPr>
            <w:tcW w:w="2013" w:type="dxa"/>
            <w:tcBorders>
              <w:top w:val="single" w:sz="6" w:space="0" w:color="auto"/>
              <w:left w:val="single" w:sz="6" w:space="0" w:color="auto"/>
              <w:bottom w:val="nil"/>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Дата и время проверки</w:t>
            </w:r>
          </w:p>
        </w:tc>
        <w:tc>
          <w:tcPr>
            <w:tcW w:w="2230" w:type="dxa"/>
            <w:tcBorders>
              <w:top w:val="single" w:sz="6" w:space="0" w:color="auto"/>
              <w:left w:val="single" w:sz="6" w:space="0" w:color="auto"/>
              <w:bottom w:val="nil"/>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 xml:space="preserve">Наименование </w:t>
            </w:r>
            <w:proofErr w:type="spellStart"/>
            <w:r w:rsidRPr="00B0093D">
              <w:rPr>
                <w:color w:val="000000"/>
                <w:sz w:val="16"/>
                <w:szCs w:val="20"/>
              </w:rPr>
              <w:t>ИСПДн</w:t>
            </w:r>
            <w:proofErr w:type="spellEnd"/>
            <w:r w:rsidRPr="00B0093D">
              <w:rPr>
                <w:color w:val="000000"/>
                <w:sz w:val="16"/>
                <w:szCs w:val="20"/>
              </w:rPr>
              <w:t xml:space="preserve"> (составной части </w:t>
            </w:r>
            <w:proofErr w:type="spellStart"/>
            <w:r w:rsidRPr="00B0093D">
              <w:rPr>
                <w:color w:val="000000"/>
                <w:sz w:val="16"/>
                <w:szCs w:val="20"/>
              </w:rPr>
              <w:t>ИСПДн</w:t>
            </w:r>
            <w:proofErr w:type="spellEnd"/>
            <w:r w:rsidRPr="00B0093D">
              <w:rPr>
                <w:color w:val="000000"/>
                <w:sz w:val="16"/>
                <w:szCs w:val="20"/>
              </w:rPr>
              <w:t>)</w:t>
            </w:r>
          </w:p>
        </w:tc>
        <w:tc>
          <w:tcPr>
            <w:tcW w:w="2435" w:type="dxa"/>
            <w:tcBorders>
              <w:top w:val="single" w:sz="6" w:space="0" w:color="auto"/>
              <w:left w:val="single" w:sz="6" w:space="0" w:color="auto"/>
              <w:bottom w:val="nil"/>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Какими средствами проводилась проверка</w:t>
            </w:r>
          </w:p>
        </w:tc>
        <w:tc>
          <w:tcPr>
            <w:tcW w:w="2312" w:type="dxa"/>
            <w:gridSpan w:val="2"/>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Результаты проверки</w:t>
            </w:r>
          </w:p>
        </w:tc>
        <w:tc>
          <w:tcPr>
            <w:tcW w:w="2080" w:type="dxa"/>
            <w:tcBorders>
              <w:top w:val="single" w:sz="6" w:space="0" w:color="auto"/>
              <w:left w:val="single" w:sz="6" w:space="0" w:color="auto"/>
              <w:bottom w:val="nil"/>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Наименование инфицированных файлов, источника поступления (носитель, организация)</w:t>
            </w:r>
          </w:p>
        </w:tc>
        <w:tc>
          <w:tcPr>
            <w:tcW w:w="1264" w:type="dxa"/>
            <w:tcBorders>
              <w:top w:val="single" w:sz="6" w:space="0" w:color="auto"/>
              <w:left w:val="single" w:sz="6" w:space="0" w:color="auto"/>
              <w:bottom w:val="nil"/>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Примечание (принятые меры)</w:t>
            </w:r>
          </w:p>
        </w:tc>
        <w:tc>
          <w:tcPr>
            <w:tcW w:w="1509" w:type="dxa"/>
            <w:tcBorders>
              <w:top w:val="single" w:sz="6" w:space="0" w:color="auto"/>
              <w:left w:val="single" w:sz="6" w:space="0" w:color="auto"/>
              <w:bottom w:val="nil"/>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Фамилия и подпись лица, проводившего проверку</w:t>
            </w:r>
          </w:p>
        </w:tc>
      </w:tr>
      <w:tr w:rsidR="00B0093D" w:rsidRPr="00B0093D" w:rsidTr="00B0093D">
        <w:trPr>
          <w:trHeight w:val="647"/>
        </w:trPr>
        <w:tc>
          <w:tcPr>
            <w:tcW w:w="693" w:type="dxa"/>
            <w:tcBorders>
              <w:top w:val="nil"/>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2013" w:type="dxa"/>
            <w:tcBorders>
              <w:top w:val="nil"/>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2230" w:type="dxa"/>
            <w:tcBorders>
              <w:top w:val="nil"/>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2435" w:type="dxa"/>
            <w:tcBorders>
              <w:top w:val="nil"/>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кол-во проверенных файлов</w:t>
            </w:r>
          </w:p>
        </w:tc>
        <w:tc>
          <w:tcPr>
            <w:tcW w:w="3236" w:type="dxa"/>
            <w:gridSpan w:val="2"/>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кол-во инфицированных файлов</w:t>
            </w:r>
          </w:p>
        </w:tc>
        <w:tc>
          <w:tcPr>
            <w:tcW w:w="1264" w:type="dxa"/>
            <w:tcBorders>
              <w:top w:val="nil"/>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509" w:type="dxa"/>
            <w:tcBorders>
              <w:top w:val="nil"/>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r>
      <w:tr w:rsidR="00B0093D" w:rsidRPr="00B0093D" w:rsidTr="00B0093D">
        <w:trPr>
          <w:trHeight w:val="386"/>
        </w:trPr>
        <w:tc>
          <w:tcPr>
            <w:tcW w:w="693"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2013"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2230"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2435"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156"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2080"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264"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509"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r>
    </w:tbl>
    <w:p w:rsidR="00B0093D" w:rsidRPr="00B0093D" w:rsidRDefault="00B0093D" w:rsidP="00B0093D">
      <w:pPr>
        <w:jc w:val="center"/>
        <w:rPr>
          <w:sz w:val="28"/>
          <w:szCs w:val="28"/>
        </w:rPr>
      </w:pPr>
    </w:p>
    <w:p w:rsidR="00B0093D" w:rsidRPr="00B0093D" w:rsidRDefault="00B0093D" w:rsidP="00B0093D">
      <w:pP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szCs w:val="28"/>
        </w:rPr>
      </w:pPr>
      <w:r w:rsidRPr="00B0093D">
        <w:rPr>
          <w:sz w:val="28"/>
          <w:szCs w:val="28"/>
        </w:rPr>
        <w:t>учета выявленных инцидентов информационной безопасности</w:t>
      </w:r>
    </w:p>
    <w:tbl>
      <w:tblPr>
        <w:tblW w:w="14539" w:type="dxa"/>
        <w:tblLayout w:type="fixed"/>
        <w:tblCellMar>
          <w:left w:w="30" w:type="dxa"/>
          <w:right w:w="30" w:type="dxa"/>
        </w:tblCellMar>
        <w:tblLook w:val="0000" w:firstRow="0" w:lastRow="0" w:firstColumn="0" w:lastColumn="0" w:noHBand="0" w:noVBand="0"/>
      </w:tblPr>
      <w:tblGrid>
        <w:gridCol w:w="408"/>
        <w:gridCol w:w="1220"/>
        <w:gridCol w:w="3570"/>
        <w:gridCol w:w="1988"/>
        <w:gridCol w:w="1773"/>
        <w:gridCol w:w="1446"/>
        <w:gridCol w:w="2067"/>
        <w:gridCol w:w="2067"/>
      </w:tblGrid>
      <w:tr w:rsidR="00B0093D" w:rsidRPr="00B0093D" w:rsidTr="00B0093D">
        <w:trPr>
          <w:trHeight w:val="965"/>
        </w:trPr>
        <w:tc>
          <w:tcPr>
            <w:tcW w:w="408"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jc w:val="center"/>
              <w:outlineLvl w:val="0"/>
              <w:rPr>
                <w:sz w:val="16"/>
              </w:rPr>
            </w:pPr>
            <w:r w:rsidRPr="00B0093D">
              <w:rPr>
                <w:sz w:val="16"/>
              </w:rPr>
              <w:t>№ № п/п</w:t>
            </w:r>
          </w:p>
        </w:tc>
        <w:tc>
          <w:tcPr>
            <w:tcW w:w="1220"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jc w:val="center"/>
              <w:outlineLvl w:val="0"/>
              <w:rPr>
                <w:sz w:val="16"/>
              </w:rPr>
            </w:pPr>
            <w:r w:rsidRPr="00B0093D">
              <w:rPr>
                <w:sz w:val="16"/>
              </w:rPr>
              <w:t>Дата и время</w:t>
            </w:r>
          </w:p>
        </w:tc>
        <w:tc>
          <w:tcPr>
            <w:tcW w:w="3570"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jc w:val="center"/>
              <w:outlineLvl w:val="0"/>
              <w:rPr>
                <w:sz w:val="16"/>
              </w:rPr>
            </w:pPr>
            <w:r w:rsidRPr="00B0093D">
              <w:rPr>
                <w:sz w:val="16"/>
              </w:rPr>
              <w:t>Описание инцидента</w:t>
            </w:r>
          </w:p>
        </w:tc>
        <w:tc>
          <w:tcPr>
            <w:tcW w:w="1988"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jc w:val="center"/>
              <w:outlineLvl w:val="0"/>
              <w:rPr>
                <w:sz w:val="16"/>
              </w:rPr>
            </w:pPr>
            <w:r w:rsidRPr="00B0093D">
              <w:rPr>
                <w:sz w:val="16"/>
              </w:rPr>
              <w:t>Ответственный за реагирование на</w:t>
            </w:r>
            <w:r>
              <w:rPr>
                <w:sz w:val="16"/>
              </w:rPr>
              <w:t xml:space="preserve"> </w:t>
            </w:r>
            <w:r w:rsidRPr="00B0093D">
              <w:rPr>
                <w:sz w:val="16"/>
              </w:rPr>
              <w:t>инцидент</w:t>
            </w:r>
          </w:p>
        </w:tc>
        <w:tc>
          <w:tcPr>
            <w:tcW w:w="1773"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jc w:val="center"/>
              <w:outlineLvl w:val="0"/>
              <w:rPr>
                <w:sz w:val="16"/>
              </w:rPr>
            </w:pPr>
            <w:r w:rsidRPr="00B0093D">
              <w:rPr>
                <w:sz w:val="16"/>
              </w:rPr>
              <w:t>Отметка об устранении инцидента</w:t>
            </w:r>
          </w:p>
        </w:tc>
        <w:tc>
          <w:tcPr>
            <w:tcW w:w="1446"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jc w:val="center"/>
              <w:outlineLvl w:val="0"/>
              <w:rPr>
                <w:sz w:val="16"/>
              </w:rPr>
            </w:pPr>
            <w:r w:rsidRPr="00B0093D">
              <w:rPr>
                <w:sz w:val="16"/>
              </w:rPr>
              <w:t>Дата устранения инцидента</w:t>
            </w:r>
          </w:p>
        </w:tc>
        <w:tc>
          <w:tcPr>
            <w:tcW w:w="2067"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jc w:val="center"/>
              <w:outlineLvl w:val="0"/>
              <w:rPr>
                <w:sz w:val="16"/>
              </w:rPr>
            </w:pPr>
            <w:r w:rsidRPr="00B0093D">
              <w:rPr>
                <w:sz w:val="16"/>
              </w:rPr>
              <w:t>Подпись ответственного лица</w:t>
            </w:r>
          </w:p>
        </w:tc>
        <w:tc>
          <w:tcPr>
            <w:tcW w:w="2067"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outlineLvl w:val="0"/>
              <w:rPr>
                <w:sz w:val="16"/>
              </w:rPr>
            </w:pPr>
            <w:r w:rsidRPr="00B0093D">
              <w:rPr>
                <w:sz w:val="16"/>
              </w:rPr>
              <w:t>Примечание</w:t>
            </w:r>
          </w:p>
        </w:tc>
      </w:tr>
      <w:tr w:rsidR="00B0093D" w:rsidRPr="00B0093D" w:rsidTr="00B0093D">
        <w:trPr>
          <w:trHeight w:val="378"/>
        </w:trPr>
        <w:tc>
          <w:tcPr>
            <w:tcW w:w="408"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autoSpaceDE w:val="0"/>
              <w:autoSpaceDN w:val="0"/>
              <w:adjustRightInd w:val="0"/>
              <w:jc w:val="center"/>
              <w:rPr>
                <w:color w:val="000000"/>
                <w:sz w:val="16"/>
                <w:szCs w:val="20"/>
              </w:rPr>
            </w:pPr>
          </w:p>
        </w:tc>
        <w:tc>
          <w:tcPr>
            <w:tcW w:w="1220"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autoSpaceDE w:val="0"/>
              <w:autoSpaceDN w:val="0"/>
              <w:adjustRightInd w:val="0"/>
              <w:jc w:val="center"/>
              <w:rPr>
                <w:color w:val="000000"/>
                <w:sz w:val="16"/>
                <w:szCs w:val="20"/>
              </w:rPr>
            </w:pPr>
          </w:p>
        </w:tc>
        <w:tc>
          <w:tcPr>
            <w:tcW w:w="3570"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autoSpaceDE w:val="0"/>
              <w:autoSpaceDN w:val="0"/>
              <w:adjustRightInd w:val="0"/>
              <w:jc w:val="center"/>
              <w:rPr>
                <w:color w:val="000000"/>
                <w:sz w:val="16"/>
                <w:szCs w:val="20"/>
              </w:rPr>
            </w:pPr>
          </w:p>
        </w:tc>
        <w:tc>
          <w:tcPr>
            <w:tcW w:w="1988"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autoSpaceDE w:val="0"/>
              <w:autoSpaceDN w:val="0"/>
              <w:adjustRightInd w:val="0"/>
              <w:jc w:val="center"/>
              <w:rPr>
                <w:color w:val="000000"/>
                <w:sz w:val="16"/>
                <w:szCs w:val="20"/>
              </w:rPr>
            </w:pPr>
          </w:p>
        </w:tc>
        <w:tc>
          <w:tcPr>
            <w:tcW w:w="1773"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autoSpaceDE w:val="0"/>
              <w:autoSpaceDN w:val="0"/>
              <w:adjustRightInd w:val="0"/>
              <w:jc w:val="center"/>
              <w:rPr>
                <w:color w:val="000000"/>
                <w:sz w:val="16"/>
                <w:szCs w:val="20"/>
              </w:rPr>
            </w:pPr>
          </w:p>
        </w:tc>
        <w:tc>
          <w:tcPr>
            <w:tcW w:w="1446"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autoSpaceDE w:val="0"/>
              <w:autoSpaceDN w:val="0"/>
              <w:adjustRightInd w:val="0"/>
              <w:jc w:val="center"/>
              <w:rPr>
                <w:color w:val="000000"/>
                <w:sz w:val="16"/>
                <w:szCs w:val="20"/>
              </w:rPr>
            </w:pPr>
          </w:p>
        </w:tc>
        <w:tc>
          <w:tcPr>
            <w:tcW w:w="2067" w:type="dxa"/>
            <w:tcBorders>
              <w:top w:val="single" w:sz="6" w:space="0" w:color="auto"/>
              <w:left w:val="single" w:sz="6" w:space="0" w:color="auto"/>
              <w:bottom w:val="single" w:sz="6" w:space="0" w:color="auto"/>
              <w:right w:val="single" w:sz="6" w:space="0" w:color="auto"/>
            </w:tcBorders>
            <w:vAlign w:val="center"/>
          </w:tcPr>
          <w:p w:rsidR="00B0093D" w:rsidRPr="00B0093D" w:rsidRDefault="00B0093D" w:rsidP="00B0093D">
            <w:pPr>
              <w:autoSpaceDE w:val="0"/>
              <w:autoSpaceDN w:val="0"/>
              <w:adjustRightInd w:val="0"/>
              <w:rPr>
                <w:color w:val="000000"/>
                <w:sz w:val="16"/>
                <w:szCs w:val="20"/>
              </w:rPr>
            </w:pPr>
          </w:p>
        </w:tc>
        <w:tc>
          <w:tcPr>
            <w:tcW w:w="2067"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rPr>
                <w:color w:val="000000"/>
                <w:sz w:val="16"/>
                <w:szCs w:val="20"/>
              </w:rPr>
            </w:pPr>
          </w:p>
        </w:tc>
      </w:tr>
    </w:tbl>
    <w:p w:rsidR="00B0093D" w:rsidRPr="00B0093D" w:rsidRDefault="00B0093D" w:rsidP="00B0093D">
      <w:pPr>
        <w:jc w:val="center"/>
        <w:rPr>
          <w:sz w:val="28"/>
          <w:szCs w:val="28"/>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szCs w:val="28"/>
        </w:rPr>
      </w:pPr>
      <w:r w:rsidRPr="00B0093D">
        <w:rPr>
          <w:sz w:val="28"/>
          <w:szCs w:val="28"/>
        </w:rPr>
        <w:t>учета передачи персональных данных</w:t>
      </w:r>
    </w:p>
    <w:tbl>
      <w:tblPr>
        <w:tblW w:w="14536" w:type="dxa"/>
        <w:tblInd w:w="95" w:type="dxa"/>
        <w:tblLook w:val="04A0" w:firstRow="1" w:lastRow="0" w:firstColumn="1" w:lastColumn="0" w:noHBand="0" w:noVBand="1"/>
      </w:tblPr>
      <w:tblGrid>
        <w:gridCol w:w="683"/>
        <w:gridCol w:w="2227"/>
        <w:gridCol w:w="3881"/>
        <w:gridCol w:w="2945"/>
        <w:gridCol w:w="2078"/>
        <w:gridCol w:w="1320"/>
        <w:gridCol w:w="1402"/>
      </w:tblGrid>
      <w:tr w:rsidR="00B0093D" w:rsidRPr="00B0093D" w:rsidTr="00B0093D">
        <w:trPr>
          <w:trHeight w:val="1001"/>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w:t>
            </w:r>
            <w:r w:rsidRPr="00B0093D">
              <w:rPr>
                <w:rFonts w:eastAsia="Calibri"/>
                <w:sz w:val="16"/>
                <w:szCs w:val="16"/>
              </w:rPr>
              <w:t xml:space="preserve"> п/п</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Сведения о запрашивающем лице</w:t>
            </w:r>
          </w:p>
        </w:tc>
        <w:tc>
          <w:tcPr>
            <w:tcW w:w="3994"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Состав запрашиваемых персональных данных</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Цель получения персональных данных</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Отметка о передаче или отказе в передаче персональных данных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Дата передачи/отказа в передаче персональных данных</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Подпись запрашивающего лица</w:t>
            </w:r>
          </w:p>
        </w:tc>
      </w:tr>
      <w:tr w:rsidR="00B0093D" w:rsidRPr="00B0093D" w:rsidTr="00B0093D">
        <w:trPr>
          <w:trHeight w:val="360"/>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2265"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3994"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3022"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2117"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29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c>
          <w:tcPr>
            <w:tcW w:w="1155"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r>
    </w:tbl>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szCs w:val="28"/>
        </w:rPr>
      </w:pPr>
      <w:r w:rsidRPr="00B0093D">
        <w:rPr>
          <w:sz w:val="28"/>
          <w:szCs w:val="28"/>
        </w:rPr>
        <w:t>периодического тестирования средств защиты информации</w:t>
      </w:r>
    </w:p>
    <w:tbl>
      <w:tblPr>
        <w:tblW w:w="0" w:type="auto"/>
        <w:tblLayout w:type="fixed"/>
        <w:tblCellMar>
          <w:left w:w="30" w:type="dxa"/>
          <w:right w:w="30" w:type="dxa"/>
        </w:tblCellMar>
        <w:tblLook w:val="0000" w:firstRow="0" w:lastRow="0" w:firstColumn="0" w:lastColumn="0" w:noHBand="0" w:noVBand="0"/>
      </w:tblPr>
      <w:tblGrid>
        <w:gridCol w:w="653"/>
        <w:gridCol w:w="2470"/>
        <w:gridCol w:w="3075"/>
        <w:gridCol w:w="1413"/>
        <w:gridCol w:w="1864"/>
        <w:gridCol w:w="1770"/>
        <w:gridCol w:w="1878"/>
        <w:gridCol w:w="1414"/>
      </w:tblGrid>
      <w:tr w:rsidR="00B0093D" w:rsidRPr="00B0093D" w:rsidTr="00B0093D">
        <w:trPr>
          <w:trHeight w:val="992"/>
        </w:trPr>
        <w:tc>
          <w:tcPr>
            <w:tcW w:w="653"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w:t>
            </w:r>
          </w:p>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п/п</w:t>
            </w:r>
          </w:p>
        </w:tc>
        <w:tc>
          <w:tcPr>
            <w:tcW w:w="2470"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 xml:space="preserve">Наименование средства защиты информации от НСД или </w:t>
            </w:r>
            <w:proofErr w:type="spellStart"/>
            <w:r w:rsidRPr="00B0093D">
              <w:rPr>
                <w:color w:val="000000"/>
                <w:sz w:val="16"/>
                <w:szCs w:val="20"/>
              </w:rPr>
              <w:t>криптосредства</w:t>
            </w:r>
            <w:proofErr w:type="spellEnd"/>
          </w:p>
        </w:tc>
        <w:tc>
          <w:tcPr>
            <w:tcW w:w="3075"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 xml:space="preserve">Регистрационные номера СЗИ от НСД или </w:t>
            </w:r>
            <w:proofErr w:type="spellStart"/>
            <w:r w:rsidRPr="00B0093D">
              <w:rPr>
                <w:color w:val="000000"/>
                <w:sz w:val="16"/>
                <w:szCs w:val="20"/>
              </w:rPr>
              <w:t>криптосредства</w:t>
            </w:r>
            <w:proofErr w:type="spellEnd"/>
          </w:p>
        </w:tc>
        <w:tc>
          <w:tcPr>
            <w:tcW w:w="1413"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Дата тестирования</w:t>
            </w:r>
          </w:p>
        </w:tc>
        <w:tc>
          <w:tcPr>
            <w:tcW w:w="1864"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Фамилия и подпись ответс</w:t>
            </w:r>
            <w:r>
              <w:rPr>
                <w:color w:val="000000"/>
                <w:sz w:val="16"/>
                <w:szCs w:val="20"/>
              </w:rPr>
              <w:t>т</w:t>
            </w:r>
            <w:r w:rsidRPr="00B0093D">
              <w:rPr>
                <w:color w:val="000000"/>
                <w:sz w:val="16"/>
                <w:szCs w:val="20"/>
              </w:rPr>
              <w:t>венного пользователя, проводившего тестирование</w:t>
            </w:r>
          </w:p>
        </w:tc>
        <w:tc>
          <w:tcPr>
            <w:tcW w:w="1770"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Наименование теста, используемые средства для проведения теста</w:t>
            </w:r>
          </w:p>
        </w:tc>
        <w:tc>
          <w:tcPr>
            <w:tcW w:w="1878"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Результат тестирования (успешный/неуспешный), комментарий</w:t>
            </w:r>
          </w:p>
        </w:tc>
        <w:tc>
          <w:tcPr>
            <w:tcW w:w="1414"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r w:rsidRPr="00B0093D">
              <w:rPr>
                <w:color w:val="000000"/>
                <w:sz w:val="16"/>
                <w:szCs w:val="20"/>
              </w:rPr>
              <w:t>Дата очередного тестирования</w:t>
            </w:r>
          </w:p>
        </w:tc>
      </w:tr>
      <w:tr w:rsidR="00B0093D" w:rsidRPr="00B0093D" w:rsidTr="00B0093D">
        <w:trPr>
          <w:trHeight w:val="259"/>
        </w:trPr>
        <w:tc>
          <w:tcPr>
            <w:tcW w:w="653"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2470"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3075"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413"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864"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770"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878"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c>
          <w:tcPr>
            <w:tcW w:w="1414" w:type="dxa"/>
            <w:tcBorders>
              <w:top w:val="single" w:sz="6" w:space="0" w:color="auto"/>
              <w:left w:val="single" w:sz="6" w:space="0" w:color="auto"/>
              <w:bottom w:val="single" w:sz="6" w:space="0" w:color="auto"/>
              <w:right w:val="single" w:sz="6" w:space="0" w:color="auto"/>
            </w:tcBorders>
          </w:tcPr>
          <w:p w:rsidR="00B0093D" w:rsidRPr="00B0093D" w:rsidRDefault="00B0093D" w:rsidP="00B0093D">
            <w:pPr>
              <w:autoSpaceDE w:val="0"/>
              <w:autoSpaceDN w:val="0"/>
              <w:adjustRightInd w:val="0"/>
              <w:jc w:val="center"/>
              <w:rPr>
                <w:color w:val="000000"/>
                <w:sz w:val="16"/>
                <w:szCs w:val="20"/>
              </w:rPr>
            </w:pPr>
          </w:p>
        </w:tc>
      </w:tr>
    </w:tbl>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rPr>
      </w:pPr>
      <w:r w:rsidRPr="00B0093D">
        <w:rPr>
          <w:sz w:val="28"/>
        </w:rPr>
        <w:lastRenderedPageBreak/>
        <w:t>учета проверок электронных журналов обращений</w:t>
      </w:r>
      <w:r>
        <w:rPr>
          <w:sz w:val="28"/>
        </w:rPr>
        <w:t xml:space="preserve"> </w:t>
      </w:r>
      <w:r w:rsidRPr="00B0093D">
        <w:rPr>
          <w:sz w:val="28"/>
        </w:rPr>
        <w:t>к информационным системам персональных данных</w:t>
      </w:r>
    </w:p>
    <w:tbl>
      <w:tblPr>
        <w:tblW w:w="14459" w:type="dxa"/>
        <w:tblInd w:w="97" w:type="dxa"/>
        <w:tblLook w:val="04A0" w:firstRow="1" w:lastRow="0" w:firstColumn="1" w:lastColumn="0" w:noHBand="0" w:noVBand="1"/>
      </w:tblPr>
      <w:tblGrid>
        <w:gridCol w:w="660"/>
        <w:gridCol w:w="1789"/>
        <w:gridCol w:w="4061"/>
        <w:gridCol w:w="2471"/>
        <w:gridCol w:w="2258"/>
        <w:gridCol w:w="1401"/>
        <w:gridCol w:w="1819"/>
      </w:tblGrid>
      <w:tr w:rsidR="00B0093D" w:rsidRPr="00B0093D" w:rsidTr="00B0093D">
        <w:trPr>
          <w:trHeight w:val="773"/>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r w:rsidRPr="00B0093D">
              <w:rPr>
                <w:color w:val="000000"/>
                <w:sz w:val="16"/>
                <w:szCs w:val="16"/>
              </w:rPr>
              <w:t>№</w:t>
            </w:r>
            <w:r w:rsidRPr="00B0093D">
              <w:rPr>
                <w:rFonts w:eastAsia="Calibri"/>
                <w:sz w:val="16"/>
                <w:szCs w:val="16"/>
              </w:rPr>
              <w:t xml:space="preserve"> п/п</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r w:rsidRPr="00B0093D">
              <w:rPr>
                <w:color w:val="000000"/>
                <w:sz w:val="16"/>
                <w:szCs w:val="16"/>
              </w:rPr>
              <w:t>Дата проверки</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r w:rsidRPr="00B0093D">
              <w:rPr>
                <w:color w:val="000000"/>
                <w:sz w:val="16"/>
                <w:szCs w:val="16"/>
              </w:rPr>
              <w:t xml:space="preserve">Наименование </w:t>
            </w:r>
            <w:proofErr w:type="spellStart"/>
            <w:r w:rsidRPr="00B0093D">
              <w:rPr>
                <w:color w:val="000000"/>
                <w:sz w:val="16"/>
                <w:szCs w:val="16"/>
              </w:rPr>
              <w:t>ИСПДн</w:t>
            </w:r>
            <w:proofErr w:type="spellEnd"/>
            <w:r w:rsidRPr="00B0093D">
              <w:rPr>
                <w:color w:val="000000"/>
                <w:sz w:val="16"/>
                <w:szCs w:val="16"/>
              </w:rPr>
              <w:t>, компьютера, технического средства</w:t>
            </w:r>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r w:rsidRPr="00B0093D">
              <w:rPr>
                <w:color w:val="000000"/>
                <w:sz w:val="16"/>
                <w:szCs w:val="16"/>
              </w:rPr>
              <w:t>Наименование проверяемого журнала</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r w:rsidRPr="00B0093D">
              <w:rPr>
                <w:color w:val="000000"/>
                <w:sz w:val="16"/>
                <w:szCs w:val="16"/>
              </w:rPr>
              <w:t>Выявленные нарушения требований безопасности, нештатные ситуации</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r w:rsidRPr="00B0093D">
              <w:rPr>
                <w:color w:val="000000"/>
                <w:sz w:val="16"/>
                <w:szCs w:val="16"/>
              </w:rPr>
              <w:t>Подпись администратора безопасности</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r w:rsidRPr="00B0093D">
              <w:rPr>
                <w:color w:val="000000"/>
                <w:sz w:val="16"/>
                <w:szCs w:val="20"/>
              </w:rPr>
              <w:t>Примечание</w:t>
            </w:r>
          </w:p>
        </w:tc>
      </w:tr>
      <w:tr w:rsidR="00B0093D" w:rsidRPr="00B0093D" w:rsidTr="00B0093D">
        <w:trPr>
          <w:trHeight w:val="40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p>
        </w:tc>
        <w:tc>
          <w:tcPr>
            <w:tcW w:w="1789"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p>
        </w:tc>
        <w:tc>
          <w:tcPr>
            <w:tcW w:w="4061"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p>
        </w:tc>
        <w:tc>
          <w:tcPr>
            <w:tcW w:w="2471"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p>
        </w:tc>
        <w:tc>
          <w:tcPr>
            <w:tcW w:w="2258"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p>
        </w:tc>
        <w:tc>
          <w:tcPr>
            <w:tcW w:w="1401"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16"/>
              </w:rPr>
            </w:pPr>
          </w:p>
        </w:tc>
        <w:tc>
          <w:tcPr>
            <w:tcW w:w="1819"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 w:val="16"/>
                <w:szCs w:val="20"/>
              </w:rPr>
            </w:pPr>
          </w:p>
        </w:tc>
      </w:tr>
    </w:tbl>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ЖУРНАЛ </w:t>
      </w:r>
    </w:p>
    <w:p w:rsidR="00B0093D" w:rsidRPr="00B0093D" w:rsidRDefault="00B0093D" w:rsidP="00B0093D">
      <w:pPr>
        <w:jc w:val="center"/>
        <w:rPr>
          <w:sz w:val="28"/>
          <w:szCs w:val="28"/>
        </w:rPr>
      </w:pPr>
      <w:r w:rsidRPr="00B0093D">
        <w:rPr>
          <w:sz w:val="28"/>
          <w:szCs w:val="28"/>
        </w:rPr>
        <w:t>уничтожения носителей персональных данных</w:t>
      </w:r>
    </w:p>
    <w:tbl>
      <w:tblPr>
        <w:tblpPr w:leftFromText="180" w:rightFromText="180" w:vertAnchor="text" w:horzAnchor="margin" w:tblpXSpec="center" w:tblpY="8"/>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
        <w:gridCol w:w="2191"/>
        <w:gridCol w:w="1922"/>
        <w:gridCol w:w="1923"/>
        <w:gridCol w:w="2060"/>
        <w:gridCol w:w="1648"/>
        <w:gridCol w:w="2335"/>
        <w:gridCol w:w="2060"/>
      </w:tblGrid>
      <w:tr w:rsidR="00B0093D" w:rsidRPr="00B0093D" w:rsidTr="00B0093D">
        <w:trPr>
          <w:trHeight w:val="747"/>
        </w:trPr>
        <w:tc>
          <w:tcPr>
            <w:tcW w:w="524" w:type="dxa"/>
            <w:tcBorders>
              <w:top w:val="single" w:sz="4" w:space="0" w:color="auto"/>
              <w:left w:val="single" w:sz="4" w:space="0" w:color="auto"/>
              <w:bottom w:val="single" w:sz="4" w:space="0" w:color="auto"/>
              <w:right w:val="single" w:sz="4" w:space="0" w:color="auto"/>
            </w:tcBorders>
            <w:vAlign w:val="center"/>
          </w:tcPr>
          <w:p w:rsidR="00B0093D" w:rsidRPr="00B0093D" w:rsidRDefault="00B0093D" w:rsidP="00B0093D">
            <w:pPr>
              <w:jc w:val="center"/>
              <w:rPr>
                <w:sz w:val="16"/>
              </w:rPr>
            </w:pPr>
            <w:r w:rsidRPr="00B0093D">
              <w:rPr>
                <w:sz w:val="16"/>
              </w:rPr>
              <w:t>№ № п/п</w:t>
            </w:r>
          </w:p>
        </w:tc>
        <w:tc>
          <w:tcPr>
            <w:tcW w:w="2191" w:type="dxa"/>
            <w:tcBorders>
              <w:top w:val="single" w:sz="4" w:space="0" w:color="auto"/>
              <w:left w:val="single" w:sz="4" w:space="0" w:color="auto"/>
              <w:bottom w:val="single" w:sz="4" w:space="0" w:color="auto"/>
              <w:right w:val="single" w:sz="4" w:space="0" w:color="auto"/>
            </w:tcBorders>
            <w:vAlign w:val="center"/>
          </w:tcPr>
          <w:p w:rsidR="00B0093D" w:rsidRPr="00B0093D" w:rsidRDefault="00B0093D" w:rsidP="00B0093D">
            <w:pPr>
              <w:jc w:val="center"/>
              <w:rPr>
                <w:sz w:val="16"/>
              </w:rPr>
            </w:pPr>
            <w:proofErr w:type="spellStart"/>
            <w:r w:rsidRPr="00B0093D">
              <w:rPr>
                <w:sz w:val="16"/>
              </w:rPr>
              <w:t>НаименованиеИСПДн</w:t>
            </w:r>
            <w:proofErr w:type="spellEnd"/>
            <w:r w:rsidRPr="00B0093D">
              <w:rPr>
                <w:sz w:val="16"/>
              </w:rPr>
              <w:t>, в которой уничтожаются персональные данные</w:t>
            </w:r>
          </w:p>
          <w:p w:rsidR="00B0093D" w:rsidRPr="00B0093D" w:rsidRDefault="00B0093D" w:rsidP="00B0093D">
            <w:pPr>
              <w:jc w:val="center"/>
              <w:rPr>
                <w:sz w:val="16"/>
              </w:rPr>
            </w:pPr>
          </w:p>
        </w:tc>
        <w:tc>
          <w:tcPr>
            <w:tcW w:w="1922" w:type="dxa"/>
            <w:tcBorders>
              <w:top w:val="single" w:sz="4" w:space="0" w:color="auto"/>
              <w:left w:val="single" w:sz="4" w:space="0" w:color="auto"/>
              <w:bottom w:val="single" w:sz="4" w:space="0" w:color="auto"/>
              <w:right w:val="single" w:sz="4" w:space="0" w:color="auto"/>
            </w:tcBorders>
            <w:vAlign w:val="center"/>
          </w:tcPr>
          <w:p w:rsidR="00B0093D" w:rsidRPr="00B0093D" w:rsidRDefault="00B0093D" w:rsidP="00B0093D">
            <w:pPr>
              <w:jc w:val="center"/>
              <w:rPr>
                <w:sz w:val="16"/>
              </w:rPr>
            </w:pPr>
            <w:r w:rsidRPr="00B0093D">
              <w:rPr>
                <w:sz w:val="16"/>
              </w:rPr>
              <w:t>Ф.И.О. субъекта, персональные данные которого подлежат уничтожению</w:t>
            </w:r>
          </w:p>
        </w:tc>
        <w:tc>
          <w:tcPr>
            <w:tcW w:w="1923" w:type="dxa"/>
            <w:tcBorders>
              <w:top w:val="single" w:sz="4" w:space="0" w:color="auto"/>
              <w:left w:val="single" w:sz="4" w:space="0" w:color="auto"/>
              <w:bottom w:val="single" w:sz="4" w:space="0" w:color="auto"/>
              <w:right w:val="single" w:sz="4" w:space="0" w:color="auto"/>
            </w:tcBorders>
            <w:vAlign w:val="center"/>
          </w:tcPr>
          <w:p w:rsidR="00B0093D" w:rsidRPr="00B0093D" w:rsidRDefault="00B0093D" w:rsidP="00B0093D">
            <w:pPr>
              <w:jc w:val="center"/>
              <w:rPr>
                <w:sz w:val="16"/>
              </w:rPr>
            </w:pPr>
            <w:r w:rsidRPr="00B0093D">
              <w:rPr>
                <w:sz w:val="16"/>
              </w:rPr>
              <w:t>Обоснование уничтожения</w:t>
            </w:r>
          </w:p>
        </w:tc>
        <w:tc>
          <w:tcPr>
            <w:tcW w:w="2060" w:type="dxa"/>
            <w:tcBorders>
              <w:top w:val="single" w:sz="4" w:space="0" w:color="auto"/>
              <w:left w:val="single" w:sz="4" w:space="0" w:color="auto"/>
              <w:bottom w:val="single" w:sz="4" w:space="0" w:color="auto"/>
              <w:right w:val="single" w:sz="4" w:space="0" w:color="auto"/>
            </w:tcBorders>
            <w:vAlign w:val="center"/>
          </w:tcPr>
          <w:p w:rsidR="00B0093D" w:rsidRPr="00B0093D" w:rsidRDefault="00B0093D" w:rsidP="00B0093D">
            <w:pPr>
              <w:jc w:val="center"/>
              <w:rPr>
                <w:sz w:val="16"/>
              </w:rPr>
            </w:pPr>
            <w:r w:rsidRPr="00B0093D">
              <w:rPr>
                <w:sz w:val="16"/>
              </w:rPr>
              <w:t>Наименование файла, и его месторасположение</w:t>
            </w:r>
          </w:p>
        </w:tc>
        <w:tc>
          <w:tcPr>
            <w:tcW w:w="1648" w:type="dxa"/>
            <w:tcBorders>
              <w:top w:val="single" w:sz="4" w:space="0" w:color="auto"/>
              <w:left w:val="single" w:sz="4" w:space="0" w:color="auto"/>
              <w:bottom w:val="single" w:sz="4" w:space="0" w:color="auto"/>
              <w:right w:val="single" w:sz="4" w:space="0" w:color="auto"/>
            </w:tcBorders>
            <w:vAlign w:val="center"/>
          </w:tcPr>
          <w:p w:rsidR="00B0093D" w:rsidRPr="00B0093D" w:rsidRDefault="00B0093D" w:rsidP="00B0093D">
            <w:pPr>
              <w:jc w:val="center"/>
              <w:rPr>
                <w:sz w:val="16"/>
              </w:rPr>
            </w:pPr>
            <w:r w:rsidRPr="00B0093D">
              <w:rPr>
                <w:sz w:val="16"/>
              </w:rPr>
              <w:t>Дата уничтожения</w:t>
            </w:r>
          </w:p>
        </w:tc>
        <w:tc>
          <w:tcPr>
            <w:tcW w:w="2335" w:type="dxa"/>
            <w:tcBorders>
              <w:top w:val="single" w:sz="4" w:space="0" w:color="auto"/>
              <w:left w:val="single" w:sz="4" w:space="0" w:color="auto"/>
              <w:bottom w:val="single" w:sz="4" w:space="0" w:color="auto"/>
              <w:right w:val="single" w:sz="4" w:space="0" w:color="auto"/>
            </w:tcBorders>
            <w:vAlign w:val="center"/>
          </w:tcPr>
          <w:p w:rsidR="00B0093D" w:rsidRPr="00B0093D" w:rsidRDefault="00B0093D" w:rsidP="00B0093D">
            <w:pPr>
              <w:jc w:val="center"/>
              <w:rPr>
                <w:sz w:val="16"/>
              </w:rPr>
            </w:pPr>
            <w:r w:rsidRPr="00B0093D">
              <w:rPr>
                <w:sz w:val="16"/>
              </w:rPr>
              <w:t xml:space="preserve">Ф.И.О. и </w:t>
            </w:r>
            <w:proofErr w:type="spellStart"/>
            <w:r w:rsidRPr="00B0093D">
              <w:rPr>
                <w:sz w:val="16"/>
              </w:rPr>
              <w:t>подписьИсполнителя</w:t>
            </w:r>
            <w:proofErr w:type="spellEnd"/>
          </w:p>
          <w:p w:rsidR="00B0093D" w:rsidRPr="00B0093D" w:rsidRDefault="00B0093D" w:rsidP="00B0093D">
            <w:pPr>
              <w:jc w:val="center"/>
              <w:rPr>
                <w:sz w:val="16"/>
              </w:rPr>
            </w:pPr>
          </w:p>
        </w:tc>
        <w:tc>
          <w:tcPr>
            <w:tcW w:w="2060" w:type="dxa"/>
            <w:tcBorders>
              <w:top w:val="single" w:sz="4" w:space="0" w:color="auto"/>
              <w:left w:val="single" w:sz="4" w:space="0" w:color="auto"/>
              <w:bottom w:val="single" w:sz="4" w:space="0" w:color="auto"/>
              <w:right w:val="single" w:sz="4" w:space="0" w:color="auto"/>
            </w:tcBorders>
            <w:vAlign w:val="center"/>
          </w:tcPr>
          <w:p w:rsidR="00B0093D" w:rsidRPr="00B0093D" w:rsidRDefault="00B0093D" w:rsidP="00B0093D">
            <w:pPr>
              <w:jc w:val="center"/>
              <w:rPr>
                <w:sz w:val="16"/>
              </w:rPr>
            </w:pPr>
            <w:r w:rsidRPr="00B0093D">
              <w:rPr>
                <w:sz w:val="16"/>
              </w:rPr>
              <w:t>Ф.И.О. и подпись ответственного за обработку персональных данных</w:t>
            </w:r>
          </w:p>
        </w:tc>
      </w:tr>
      <w:tr w:rsidR="00B0093D" w:rsidRPr="00B0093D" w:rsidTr="00B0093D">
        <w:trPr>
          <w:trHeight w:val="378"/>
        </w:trPr>
        <w:tc>
          <w:tcPr>
            <w:tcW w:w="524" w:type="dxa"/>
            <w:tcBorders>
              <w:top w:val="single" w:sz="4" w:space="0" w:color="auto"/>
              <w:left w:val="single" w:sz="4" w:space="0" w:color="auto"/>
              <w:bottom w:val="single" w:sz="4" w:space="0" w:color="auto"/>
              <w:right w:val="single" w:sz="4" w:space="0" w:color="auto"/>
            </w:tcBorders>
          </w:tcPr>
          <w:p w:rsidR="00B0093D" w:rsidRPr="00B0093D" w:rsidRDefault="00B0093D" w:rsidP="00B0093D">
            <w:pPr>
              <w:jc w:val="center"/>
              <w:rPr>
                <w:sz w:val="16"/>
              </w:rPr>
            </w:pPr>
          </w:p>
        </w:tc>
        <w:tc>
          <w:tcPr>
            <w:tcW w:w="2191" w:type="dxa"/>
            <w:tcBorders>
              <w:top w:val="single" w:sz="4" w:space="0" w:color="auto"/>
              <w:left w:val="single" w:sz="4" w:space="0" w:color="auto"/>
              <w:bottom w:val="single" w:sz="4" w:space="0" w:color="auto"/>
              <w:right w:val="single" w:sz="4" w:space="0" w:color="auto"/>
            </w:tcBorders>
          </w:tcPr>
          <w:p w:rsidR="00B0093D" w:rsidRPr="00B0093D" w:rsidRDefault="00B0093D" w:rsidP="00B0093D">
            <w:pPr>
              <w:jc w:val="center"/>
              <w:rPr>
                <w:sz w:val="16"/>
              </w:rPr>
            </w:pPr>
          </w:p>
        </w:tc>
        <w:tc>
          <w:tcPr>
            <w:tcW w:w="1922" w:type="dxa"/>
            <w:tcBorders>
              <w:top w:val="single" w:sz="4" w:space="0" w:color="auto"/>
              <w:left w:val="single" w:sz="4" w:space="0" w:color="auto"/>
              <w:bottom w:val="single" w:sz="4" w:space="0" w:color="auto"/>
              <w:right w:val="single" w:sz="4" w:space="0" w:color="auto"/>
            </w:tcBorders>
          </w:tcPr>
          <w:p w:rsidR="00B0093D" w:rsidRPr="00B0093D" w:rsidRDefault="00B0093D" w:rsidP="00B0093D">
            <w:pPr>
              <w:jc w:val="center"/>
              <w:rPr>
                <w:sz w:val="16"/>
              </w:rPr>
            </w:pPr>
          </w:p>
        </w:tc>
        <w:tc>
          <w:tcPr>
            <w:tcW w:w="1923" w:type="dxa"/>
            <w:tcBorders>
              <w:top w:val="single" w:sz="4" w:space="0" w:color="auto"/>
              <w:left w:val="single" w:sz="4" w:space="0" w:color="auto"/>
              <w:bottom w:val="single" w:sz="4" w:space="0" w:color="auto"/>
              <w:right w:val="single" w:sz="4" w:space="0" w:color="auto"/>
            </w:tcBorders>
          </w:tcPr>
          <w:p w:rsidR="00B0093D" w:rsidRPr="00B0093D" w:rsidRDefault="00B0093D" w:rsidP="00B0093D">
            <w:pPr>
              <w:jc w:val="center"/>
              <w:rPr>
                <w:sz w:val="16"/>
              </w:rPr>
            </w:pPr>
          </w:p>
        </w:tc>
        <w:tc>
          <w:tcPr>
            <w:tcW w:w="2060" w:type="dxa"/>
            <w:tcBorders>
              <w:top w:val="single" w:sz="4" w:space="0" w:color="auto"/>
              <w:left w:val="single" w:sz="4" w:space="0" w:color="auto"/>
              <w:bottom w:val="single" w:sz="4" w:space="0" w:color="auto"/>
              <w:right w:val="single" w:sz="4" w:space="0" w:color="auto"/>
            </w:tcBorders>
          </w:tcPr>
          <w:p w:rsidR="00B0093D" w:rsidRPr="00B0093D" w:rsidRDefault="00B0093D" w:rsidP="00B0093D">
            <w:pPr>
              <w:jc w:val="center"/>
              <w:rPr>
                <w:sz w:val="16"/>
              </w:rPr>
            </w:pPr>
          </w:p>
        </w:tc>
        <w:tc>
          <w:tcPr>
            <w:tcW w:w="1648" w:type="dxa"/>
            <w:tcBorders>
              <w:top w:val="single" w:sz="4" w:space="0" w:color="auto"/>
              <w:left w:val="single" w:sz="4" w:space="0" w:color="auto"/>
              <w:bottom w:val="single" w:sz="4" w:space="0" w:color="auto"/>
              <w:right w:val="single" w:sz="4" w:space="0" w:color="auto"/>
            </w:tcBorders>
          </w:tcPr>
          <w:p w:rsidR="00B0093D" w:rsidRPr="00B0093D" w:rsidRDefault="00B0093D" w:rsidP="00B0093D">
            <w:pPr>
              <w:jc w:val="center"/>
              <w:rPr>
                <w:sz w:val="16"/>
              </w:rPr>
            </w:pPr>
          </w:p>
        </w:tc>
        <w:tc>
          <w:tcPr>
            <w:tcW w:w="2335" w:type="dxa"/>
            <w:tcBorders>
              <w:top w:val="single" w:sz="4" w:space="0" w:color="auto"/>
              <w:left w:val="single" w:sz="4" w:space="0" w:color="auto"/>
              <w:bottom w:val="single" w:sz="4" w:space="0" w:color="auto"/>
              <w:right w:val="single" w:sz="4" w:space="0" w:color="auto"/>
            </w:tcBorders>
          </w:tcPr>
          <w:p w:rsidR="00B0093D" w:rsidRPr="00B0093D" w:rsidRDefault="00B0093D" w:rsidP="00B0093D">
            <w:pPr>
              <w:jc w:val="center"/>
              <w:rPr>
                <w:sz w:val="16"/>
              </w:rPr>
            </w:pPr>
          </w:p>
        </w:tc>
        <w:tc>
          <w:tcPr>
            <w:tcW w:w="2060" w:type="dxa"/>
            <w:tcBorders>
              <w:top w:val="single" w:sz="4" w:space="0" w:color="auto"/>
              <w:left w:val="single" w:sz="4" w:space="0" w:color="auto"/>
              <w:bottom w:val="single" w:sz="4" w:space="0" w:color="auto"/>
              <w:right w:val="single" w:sz="4" w:space="0" w:color="auto"/>
            </w:tcBorders>
          </w:tcPr>
          <w:p w:rsidR="00B0093D" w:rsidRPr="00B0093D" w:rsidRDefault="00B0093D" w:rsidP="00B0093D">
            <w:pPr>
              <w:jc w:val="center"/>
              <w:rPr>
                <w:sz w:val="16"/>
              </w:rPr>
            </w:pPr>
          </w:p>
        </w:tc>
      </w:tr>
    </w:tbl>
    <w:p w:rsidR="00B0093D" w:rsidRPr="00B0093D" w:rsidRDefault="00B0093D" w:rsidP="00B0093D">
      <w:pPr>
        <w:rPr>
          <w:sz w:val="28"/>
          <w:szCs w:val="28"/>
        </w:rPr>
        <w:sectPr w:rsidR="00B0093D" w:rsidRPr="00B0093D" w:rsidSect="00B0093D">
          <w:pgSz w:w="16838" w:h="11906" w:orient="landscape"/>
          <w:pgMar w:top="850" w:right="1134" w:bottom="1701" w:left="1134" w:header="708" w:footer="708" w:gutter="0"/>
          <w:cols w:space="708"/>
          <w:docGrid w:linePitch="360"/>
        </w:sectPr>
      </w:pPr>
    </w:p>
    <w:p w:rsidR="00B0093D" w:rsidRPr="00B0093D" w:rsidRDefault="00B0093D" w:rsidP="00B0093D">
      <w:pPr>
        <w:jc w:val="center"/>
        <w:rPr>
          <w:sz w:val="28"/>
          <w:szCs w:val="28"/>
        </w:rPr>
      </w:pPr>
      <w:r w:rsidRPr="00B0093D">
        <w:lastRenderedPageBreak/>
        <w:t xml:space="preserve">                                                             </w:t>
      </w:r>
      <w:r w:rsidRPr="00B0093D">
        <w:rPr>
          <w:color w:val="000000"/>
        </w:rPr>
        <w:t xml:space="preserve">          </w:t>
      </w:r>
      <w:hyperlink w:anchor="П3О" w:history="1">
        <w:r w:rsidRPr="00B0093D">
          <w:rPr>
            <w:color w:val="000000"/>
            <w:sz w:val="28"/>
            <w:szCs w:val="28"/>
          </w:rPr>
          <w:t>ПРИЛОЖЕНИЕ 10</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CB1CB3">
        <w:rPr>
          <w:sz w:val="28"/>
          <w:szCs w:val="28"/>
        </w:rPr>
        <w:t>Скадовского</w:t>
      </w:r>
      <w:proofErr w:type="spellEnd"/>
      <w:r w:rsidR="00CB1CB3">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CB1CB3">
        <w:rPr>
          <w:sz w:val="28"/>
          <w:szCs w:val="28"/>
        </w:rPr>
        <w:t>Херсонской области</w:t>
      </w:r>
    </w:p>
    <w:p w:rsidR="00BE079A" w:rsidRPr="00B0093D" w:rsidRDefault="00B0093D" w:rsidP="00BE079A">
      <w:pPr>
        <w:jc w:val="center"/>
        <w:rPr>
          <w:bCs/>
          <w:iCs/>
          <w:sz w:val="28"/>
          <w:szCs w:val="28"/>
        </w:rPr>
      </w:pPr>
      <w:r w:rsidRPr="00B0093D">
        <w:rPr>
          <w:sz w:val="28"/>
          <w:szCs w:val="28"/>
        </w:rPr>
        <w:t xml:space="preserve">                                                    </w:t>
      </w:r>
      <w:r w:rsidR="00CB1CB3" w:rsidRPr="00B0093D">
        <w:rPr>
          <w:bCs/>
          <w:iCs/>
          <w:sz w:val="28"/>
          <w:szCs w:val="28"/>
        </w:rPr>
        <w:t>от</w:t>
      </w:r>
      <w:r w:rsidR="00CB1CB3">
        <w:rPr>
          <w:bCs/>
          <w:iCs/>
          <w:sz w:val="28"/>
          <w:szCs w:val="28"/>
        </w:rPr>
        <w:t xml:space="preserve"> 01.11.2024 </w:t>
      </w:r>
      <w:r w:rsidR="00CB1CB3"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jc w:val="center"/>
        <w:rPr>
          <w:color w:val="000000"/>
          <w:sz w:val="28"/>
          <w:szCs w:val="20"/>
        </w:rPr>
      </w:pPr>
      <w:r w:rsidRPr="00B0093D">
        <w:rPr>
          <w:color w:val="000000"/>
          <w:sz w:val="28"/>
          <w:szCs w:val="20"/>
        </w:rPr>
        <w:t>СОГЛАСИЕ</w:t>
      </w:r>
    </w:p>
    <w:p w:rsidR="00B0093D" w:rsidRPr="00B0093D" w:rsidRDefault="00B0093D" w:rsidP="00B0093D">
      <w:pPr>
        <w:jc w:val="center"/>
        <w:rPr>
          <w:color w:val="000000"/>
          <w:sz w:val="28"/>
          <w:szCs w:val="20"/>
        </w:rPr>
      </w:pPr>
      <w:r w:rsidRPr="00B0093D">
        <w:rPr>
          <w:color w:val="000000"/>
          <w:sz w:val="28"/>
          <w:szCs w:val="20"/>
        </w:rPr>
        <w:t>на обработку персональных данных, разрешенных субъектом персональных данных для распространения</w:t>
      </w:r>
    </w:p>
    <w:p w:rsidR="00B0093D" w:rsidRPr="00B0093D" w:rsidRDefault="00B0093D" w:rsidP="00B0093D">
      <w:pPr>
        <w:jc w:val="center"/>
        <w:rPr>
          <w:sz w:val="28"/>
          <w:szCs w:val="28"/>
        </w:rPr>
      </w:pPr>
    </w:p>
    <w:p w:rsidR="00B0093D" w:rsidRPr="00B0093D" w:rsidRDefault="00B0093D" w:rsidP="00B0093D">
      <w:pPr>
        <w:tabs>
          <w:tab w:val="left" w:pos="3416"/>
          <w:tab w:val="center" w:pos="4677"/>
        </w:tabs>
        <w:rPr>
          <w:sz w:val="28"/>
          <w:szCs w:val="28"/>
        </w:rPr>
      </w:pPr>
      <w:r w:rsidRPr="00B0093D">
        <w:tab/>
      </w:r>
    </w:p>
    <w:p w:rsidR="00B0093D" w:rsidRPr="00B0093D" w:rsidRDefault="00B0093D" w:rsidP="00B0093D">
      <w:pPr>
        <w:ind w:left="3969"/>
        <w:jc w:val="both"/>
        <w:rPr>
          <w:b/>
          <w:kern w:val="2"/>
          <w:sz w:val="28"/>
          <w:szCs w:val="28"/>
        </w:rPr>
      </w:pPr>
    </w:p>
    <w:p w:rsidR="00B0093D" w:rsidRPr="00B0093D" w:rsidRDefault="00B0093D" w:rsidP="00B0093D">
      <w:pPr>
        <w:ind w:firstLine="709"/>
        <w:jc w:val="both"/>
        <w:rPr>
          <w:kern w:val="2"/>
          <w:sz w:val="28"/>
          <w:szCs w:val="28"/>
        </w:rPr>
      </w:pPr>
      <w:r w:rsidRPr="00B0093D">
        <w:rPr>
          <w:kern w:val="2"/>
          <w:sz w:val="28"/>
          <w:szCs w:val="28"/>
        </w:rPr>
        <w:t xml:space="preserve">Я, __________________________________________________________, </w:t>
      </w:r>
    </w:p>
    <w:p w:rsidR="00B0093D" w:rsidRPr="00B0093D" w:rsidRDefault="00B0093D" w:rsidP="00B0093D">
      <w:pPr>
        <w:ind w:firstLine="993"/>
        <w:jc w:val="center"/>
        <w:rPr>
          <w:kern w:val="2"/>
          <w:sz w:val="20"/>
          <w:szCs w:val="20"/>
        </w:rPr>
      </w:pPr>
      <w:r w:rsidRPr="00B0093D">
        <w:rPr>
          <w:kern w:val="2"/>
          <w:sz w:val="20"/>
          <w:szCs w:val="20"/>
        </w:rPr>
        <w:t>(фамилия, имя, отчество (при наличии) субъекта персональных данных или его представителя)</w:t>
      </w:r>
    </w:p>
    <w:p w:rsidR="00B0093D" w:rsidRPr="00B0093D" w:rsidRDefault="00B0093D" w:rsidP="00B0093D">
      <w:pPr>
        <w:ind w:firstLine="709"/>
        <w:jc w:val="both"/>
        <w:rPr>
          <w:kern w:val="2"/>
          <w:sz w:val="28"/>
          <w:szCs w:val="28"/>
        </w:rPr>
      </w:pPr>
    </w:p>
    <w:p w:rsidR="00B0093D" w:rsidRPr="00B0093D" w:rsidRDefault="00B0093D" w:rsidP="00B0093D">
      <w:pPr>
        <w:jc w:val="both"/>
        <w:rPr>
          <w:kern w:val="2"/>
          <w:sz w:val="28"/>
          <w:szCs w:val="28"/>
        </w:rPr>
      </w:pPr>
      <w:r w:rsidRPr="00B0093D">
        <w:rPr>
          <w:kern w:val="2"/>
          <w:sz w:val="28"/>
          <w:szCs w:val="28"/>
        </w:rPr>
        <w:t>проживающий (</w:t>
      </w:r>
      <w:proofErr w:type="spellStart"/>
      <w:r w:rsidRPr="00B0093D">
        <w:rPr>
          <w:kern w:val="2"/>
          <w:sz w:val="28"/>
          <w:szCs w:val="28"/>
        </w:rPr>
        <w:t>ая</w:t>
      </w:r>
      <w:proofErr w:type="spellEnd"/>
      <w:r w:rsidRPr="00B0093D">
        <w:rPr>
          <w:kern w:val="2"/>
          <w:sz w:val="28"/>
          <w:szCs w:val="28"/>
        </w:rPr>
        <w:t>) по адресу _________________________________________</w:t>
      </w:r>
    </w:p>
    <w:p w:rsidR="00B0093D" w:rsidRPr="00B0093D" w:rsidRDefault="00B0093D" w:rsidP="00B0093D">
      <w:pPr>
        <w:jc w:val="both"/>
        <w:rPr>
          <w:kern w:val="2"/>
          <w:sz w:val="28"/>
          <w:szCs w:val="28"/>
        </w:rPr>
      </w:pPr>
      <w:r w:rsidRPr="00B0093D">
        <w:rPr>
          <w:kern w:val="2"/>
          <w:sz w:val="28"/>
          <w:szCs w:val="28"/>
        </w:rPr>
        <w:t>__________________________________________________________________,</w:t>
      </w:r>
    </w:p>
    <w:p w:rsidR="00B0093D" w:rsidRPr="00B0093D" w:rsidRDefault="00B0093D" w:rsidP="00B0093D">
      <w:pPr>
        <w:jc w:val="center"/>
        <w:rPr>
          <w:kern w:val="2"/>
          <w:sz w:val="20"/>
          <w:szCs w:val="20"/>
        </w:rPr>
      </w:pPr>
      <w:r w:rsidRPr="00B0093D">
        <w:rPr>
          <w:kern w:val="2"/>
          <w:sz w:val="20"/>
          <w:szCs w:val="20"/>
        </w:rPr>
        <w:t>(адрес места жительства субъекта персональных данных или его представителя)</w:t>
      </w:r>
    </w:p>
    <w:p w:rsidR="00B0093D" w:rsidRPr="00B0093D" w:rsidRDefault="00B0093D" w:rsidP="00B0093D">
      <w:pPr>
        <w:jc w:val="both"/>
        <w:rPr>
          <w:kern w:val="2"/>
          <w:sz w:val="28"/>
          <w:szCs w:val="28"/>
        </w:rPr>
      </w:pPr>
      <w:r w:rsidRPr="00B0093D">
        <w:rPr>
          <w:kern w:val="2"/>
          <w:sz w:val="28"/>
          <w:szCs w:val="28"/>
        </w:rPr>
        <w:t>основной документ, удостоверяющий личность _________________________ __________________________________________________________________</w:t>
      </w:r>
    </w:p>
    <w:p w:rsidR="00B0093D" w:rsidRPr="00B0093D" w:rsidRDefault="00B0093D" w:rsidP="00B0093D">
      <w:pPr>
        <w:jc w:val="both"/>
        <w:rPr>
          <w:kern w:val="2"/>
          <w:sz w:val="28"/>
          <w:szCs w:val="28"/>
        </w:rPr>
      </w:pPr>
      <w:r w:rsidRPr="00B0093D">
        <w:rPr>
          <w:kern w:val="2"/>
          <w:sz w:val="28"/>
          <w:szCs w:val="28"/>
        </w:rPr>
        <w:t>__________________________________________________________________,</w:t>
      </w:r>
    </w:p>
    <w:p w:rsidR="00B0093D" w:rsidRPr="00B0093D" w:rsidRDefault="00B0093D" w:rsidP="00B0093D">
      <w:pPr>
        <w:jc w:val="center"/>
        <w:rPr>
          <w:kern w:val="2"/>
          <w:sz w:val="20"/>
          <w:szCs w:val="20"/>
        </w:rPr>
      </w:pPr>
      <w:r w:rsidRPr="00B0093D">
        <w:rPr>
          <w:kern w:val="2"/>
          <w:sz w:val="20"/>
          <w:szCs w:val="20"/>
        </w:rPr>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0093D" w:rsidRPr="00B0093D" w:rsidRDefault="00B0093D" w:rsidP="00B0093D">
      <w:pPr>
        <w:jc w:val="both"/>
        <w:rPr>
          <w:kern w:val="2"/>
          <w:sz w:val="28"/>
          <w:szCs w:val="28"/>
        </w:rPr>
      </w:pPr>
      <w:r w:rsidRPr="00B0093D">
        <w:rPr>
          <w:kern w:val="2"/>
          <w:sz w:val="28"/>
          <w:szCs w:val="28"/>
        </w:rPr>
        <w:t>являющийся (</w:t>
      </w:r>
      <w:r w:rsidRPr="00B0093D">
        <w:rPr>
          <w:i/>
          <w:kern w:val="2"/>
          <w:sz w:val="28"/>
          <w:szCs w:val="28"/>
        </w:rPr>
        <w:t>нужное отметить</w:t>
      </w:r>
      <w:r w:rsidRPr="00B0093D">
        <w:rPr>
          <w:kern w:val="2"/>
          <w:sz w:val="28"/>
          <w:szCs w:val="28"/>
        </w:rPr>
        <w:t>):</w:t>
      </w:r>
    </w:p>
    <w:p w:rsidR="00B0093D" w:rsidRPr="00B0093D" w:rsidRDefault="00B0093D" w:rsidP="00B0093D">
      <w:pPr>
        <w:jc w:val="both"/>
        <w:rPr>
          <w:rFonts w:eastAsia="Arial Unicode MS"/>
          <w:kern w:val="2"/>
          <w:sz w:val="28"/>
          <w:szCs w:val="28"/>
        </w:rPr>
      </w:pPr>
      <w:r w:rsidRPr="00B0093D">
        <w:rPr>
          <w:rFonts w:ascii="Arial Unicode MS" w:eastAsia="Arial Unicode MS" w:hAnsi="Arial Unicode MS" w:cs="Arial Unicode MS" w:hint="eastAsia"/>
          <w:kern w:val="2"/>
          <w:sz w:val="36"/>
          <w:szCs w:val="36"/>
        </w:rPr>
        <w:t>☐</w:t>
      </w:r>
      <w:r w:rsidRPr="00B0093D">
        <w:rPr>
          <w:rFonts w:ascii="Arial Unicode MS" w:eastAsia="Arial Unicode MS" w:hAnsi="Arial Unicode MS" w:cs="Arial Unicode MS"/>
          <w:kern w:val="2"/>
          <w:sz w:val="36"/>
          <w:szCs w:val="36"/>
        </w:rPr>
        <w:t xml:space="preserve"> </w:t>
      </w:r>
      <w:r w:rsidRPr="00B0093D">
        <w:rPr>
          <w:rFonts w:eastAsia="Arial Unicode MS"/>
          <w:kern w:val="2"/>
          <w:sz w:val="28"/>
          <w:szCs w:val="28"/>
        </w:rPr>
        <w:t>субъектом персональных данных;</w:t>
      </w:r>
    </w:p>
    <w:p w:rsidR="00B0093D" w:rsidRPr="00B0093D" w:rsidRDefault="00B0093D" w:rsidP="00B0093D">
      <w:pPr>
        <w:jc w:val="both"/>
        <w:rPr>
          <w:rFonts w:eastAsia="Arial Unicode MS"/>
          <w:kern w:val="2"/>
          <w:sz w:val="28"/>
          <w:szCs w:val="28"/>
        </w:rPr>
      </w:pPr>
      <w:r w:rsidRPr="00B0093D">
        <w:rPr>
          <w:rFonts w:ascii="Arial Unicode MS" w:eastAsia="Arial Unicode MS" w:hAnsi="Arial Unicode MS" w:cs="Arial Unicode MS" w:hint="eastAsia"/>
          <w:kern w:val="2"/>
          <w:sz w:val="36"/>
          <w:szCs w:val="36"/>
        </w:rPr>
        <w:t>☐</w:t>
      </w:r>
      <w:r w:rsidRPr="00B0093D">
        <w:rPr>
          <w:rFonts w:ascii="Arial Unicode MS" w:eastAsia="Arial Unicode MS" w:hAnsi="Arial Unicode MS" w:cs="Arial Unicode MS"/>
          <w:kern w:val="2"/>
          <w:sz w:val="36"/>
          <w:szCs w:val="36"/>
        </w:rPr>
        <w:t xml:space="preserve"> </w:t>
      </w:r>
      <w:r w:rsidRPr="00B0093D">
        <w:rPr>
          <w:rFonts w:eastAsia="Arial Unicode MS"/>
          <w:kern w:val="2"/>
          <w:sz w:val="28"/>
          <w:szCs w:val="28"/>
        </w:rPr>
        <w:t>представителем следующего субъекта персональных данных:</w:t>
      </w:r>
    </w:p>
    <w:p w:rsidR="00B0093D" w:rsidRPr="00B0093D" w:rsidRDefault="00B0093D" w:rsidP="00B0093D">
      <w:pPr>
        <w:jc w:val="both"/>
        <w:rPr>
          <w:kern w:val="2"/>
          <w:sz w:val="28"/>
          <w:szCs w:val="28"/>
        </w:rPr>
      </w:pPr>
      <w:r w:rsidRPr="00B0093D">
        <w:rPr>
          <w:rFonts w:eastAsia="Arial Unicode MS"/>
          <w:kern w:val="2"/>
          <w:sz w:val="28"/>
          <w:szCs w:val="28"/>
        </w:rPr>
        <w:t>___</w:t>
      </w:r>
      <w:r w:rsidRPr="00B0093D">
        <w:rPr>
          <w:kern w:val="2"/>
          <w:sz w:val="28"/>
          <w:szCs w:val="28"/>
        </w:rPr>
        <w:t>_______________________________________________________________,</w:t>
      </w:r>
    </w:p>
    <w:p w:rsidR="00B0093D" w:rsidRPr="00B0093D" w:rsidRDefault="00B0093D" w:rsidP="00B0093D">
      <w:pPr>
        <w:jc w:val="center"/>
        <w:rPr>
          <w:kern w:val="2"/>
          <w:sz w:val="28"/>
          <w:szCs w:val="28"/>
        </w:rPr>
      </w:pPr>
      <w:r w:rsidRPr="00B0093D">
        <w:rPr>
          <w:kern w:val="2"/>
          <w:sz w:val="20"/>
          <w:szCs w:val="20"/>
        </w:rPr>
        <w:t>(фамилия, имя, отчество (при наличии) субъекта персональных данных)</w:t>
      </w:r>
    </w:p>
    <w:p w:rsidR="00B0093D" w:rsidRPr="00B0093D" w:rsidRDefault="00B0093D" w:rsidP="00B0093D">
      <w:pPr>
        <w:jc w:val="both"/>
        <w:rPr>
          <w:kern w:val="2"/>
          <w:sz w:val="28"/>
          <w:szCs w:val="28"/>
        </w:rPr>
      </w:pPr>
      <w:r w:rsidRPr="00B0093D">
        <w:rPr>
          <w:kern w:val="2"/>
          <w:sz w:val="28"/>
          <w:szCs w:val="28"/>
        </w:rPr>
        <w:t>проживающего (ей) по адресу ________________________________________</w:t>
      </w:r>
    </w:p>
    <w:p w:rsidR="00B0093D" w:rsidRPr="00B0093D" w:rsidRDefault="00B0093D" w:rsidP="00B0093D">
      <w:pPr>
        <w:jc w:val="both"/>
        <w:rPr>
          <w:kern w:val="2"/>
          <w:sz w:val="28"/>
          <w:szCs w:val="28"/>
        </w:rPr>
      </w:pPr>
      <w:r w:rsidRPr="00B0093D">
        <w:rPr>
          <w:kern w:val="2"/>
          <w:sz w:val="28"/>
          <w:szCs w:val="28"/>
        </w:rPr>
        <w:t>__________________________________________________________________,</w:t>
      </w:r>
    </w:p>
    <w:p w:rsidR="00B0093D" w:rsidRPr="00B0093D" w:rsidRDefault="00B0093D" w:rsidP="00B0093D">
      <w:pPr>
        <w:jc w:val="center"/>
        <w:rPr>
          <w:kern w:val="2"/>
          <w:sz w:val="28"/>
          <w:szCs w:val="28"/>
        </w:rPr>
      </w:pPr>
      <w:r w:rsidRPr="00B0093D">
        <w:rPr>
          <w:kern w:val="2"/>
          <w:sz w:val="20"/>
          <w:szCs w:val="20"/>
        </w:rPr>
        <w:t>(адрес места жительства субъекта персональных данных)</w:t>
      </w:r>
    </w:p>
    <w:p w:rsidR="00B0093D" w:rsidRPr="00B0093D" w:rsidRDefault="00B0093D" w:rsidP="00B0093D">
      <w:pPr>
        <w:jc w:val="both"/>
        <w:rPr>
          <w:kern w:val="2"/>
          <w:sz w:val="28"/>
          <w:szCs w:val="28"/>
        </w:rPr>
      </w:pPr>
      <w:r w:rsidRPr="00B0093D">
        <w:rPr>
          <w:kern w:val="2"/>
          <w:sz w:val="28"/>
          <w:szCs w:val="28"/>
        </w:rPr>
        <w:t>основной документ, удостоверяющий личность _________________________ __________________________________________________________________</w:t>
      </w:r>
    </w:p>
    <w:p w:rsidR="00B0093D" w:rsidRPr="00B0093D" w:rsidRDefault="00B0093D" w:rsidP="00B0093D">
      <w:pPr>
        <w:jc w:val="both"/>
        <w:rPr>
          <w:kern w:val="2"/>
          <w:sz w:val="28"/>
          <w:szCs w:val="28"/>
        </w:rPr>
      </w:pPr>
      <w:r w:rsidRPr="00B0093D">
        <w:rPr>
          <w:kern w:val="2"/>
          <w:sz w:val="28"/>
          <w:szCs w:val="28"/>
        </w:rPr>
        <w:t>__________________________________________________________________,</w:t>
      </w:r>
    </w:p>
    <w:p w:rsidR="00B0093D" w:rsidRPr="00B0093D" w:rsidRDefault="00B0093D" w:rsidP="00B0093D">
      <w:pPr>
        <w:jc w:val="center"/>
        <w:rPr>
          <w:kern w:val="2"/>
          <w:sz w:val="20"/>
          <w:szCs w:val="20"/>
        </w:rPr>
      </w:pPr>
      <w:r w:rsidRPr="00B0093D">
        <w:rPr>
          <w:kern w:val="2"/>
          <w:sz w:val="20"/>
          <w:szCs w:val="20"/>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B0093D" w:rsidRPr="00B0093D" w:rsidRDefault="00B0093D" w:rsidP="00B0093D">
      <w:pPr>
        <w:jc w:val="both"/>
        <w:rPr>
          <w:kern w:val="2"/>
          <w:sz w:val="28"/>
          <w:szCs w:val="28"/>
        </w:rPr>
      </w:pPr>
      <w:r w:rsidRPr="00B0093D">
        <w:rPr>
          <w:kern w:val="2"/>
          <w:sz w:val="28"/>
          <w:szCs w:val="28"/>
        </w:rPr>
        <w:t>действующий(</w:t>
      </w:r>
      <w:proofErr w:type="spellStart"/>
      <w:r w:rsidRPr="00B0093D">
        <w:rPr>
          <w:kern w:val="2"/>
          <w:sz w:val="28"/>
          <w:szCs w:val="28"/>
        </w:rPr>
        <w:t>ая</w:t>
      </w:r>
      <w:proofErr w:type="spellEnd"/>
      <w:r w:rsidRPr="00B0093D">
        <w:rPr>
          <w:kern w:val="2"/>
          <w:sz w:val="28"/>
          <w:szCs w:val="28"/>
        </w:rPr>
        <w:t>) на основании _______________________________________</w:t>
      </w:r>
    </w:p>
    <w:p w:rsidR="00B0093D" w:rsidRPr="00B0093D" w:rsidRDefault="00B0093D" w:rsidP="00B0093D">
      <w:pPr>
        <w:jc w:val="both"/>
        <w:rPr>
          <w:kern w:val="2"/>
          <w:sz w:val="28"/>
          <w:szCs w:val="28"/>
        </w:rPr>
      </w:pPr>
      <w:r w:rsidRPr="00B0093D">
        <w:rPr>
          <w:kern w:val="2"/>
          <w:sz w:val="28"/>
          <w:szCs w:val="28"/>
        </w:rPr>
        <w:t>__________________________________________________________________,</w:t>
      </w:r>
    </w:p>
    <w:p w:rsidR="00B0093D" w:rsidRPr="00B0093D" w:rsidRDefault="00B0093D" w:rsidP="00B0093D">
      <w:pPr>
        <w:jc w:val="center"/>
        <w:rPr>
          <w:kern w:val="2"/>
          <w:sz w:val="20"/>
          <w:szCs w:val="20"/>
        </w:rPr>
      </w:pPr>
      <w:r w:rsidRPr="00B0093D">
        <w:rPr>
          <w:kern w:val="2"/>
          <w:sz w:val="20"/>
          <w:szCs w:val="20"/>
        </w:rPr>
        <w:t>(наименование и реквизиты документа, подтверждающего полномочия представителя субъекта персональных данных)</w:t>
      </w:r>
    </w:p>
    <w:p w:rsidR="00B0093D" w:rsidRPr="00B0093D" w:rsidRDefault="00B0093D" w:rsidP="00B0093D">
      <w:pPr>
        <w:jc w:val="both"/>
        <w:rPr>
          <w:kern w:val="2"/>
          <w:sz w:val="28"/>
          <w:szCs w:val="28"/>
        </w:rPr>
      </w:pPr>
      <w:r w:rsidRPr="00B0093D">
        <w:rPr>
          <w:kern w:val="2"/>
          <w:sz w:val="28"/>
          <w:szCs w:val="28"/>
        </w:rPr>
        <w:t>в соответствии со статьями 9, 10</w:t>
      </w:r>
      <w:r w:rsidRPr="00B0093D">
        <w:rPr>
          <w:kern w:val="2"/>
          <w:sz w:val="28"/>
          <w:szCs w:val="28"/>
          <w:vertAlign w:val="superscript"/>
        </w:rPr>
        <w:t>1</w:t>
      </w:r>
      <w:r w:rsidRPr="00B0093D">
        <w:rPr>
          <w:kern w:val="2"/>
          <w:sz w:val="28"/>
          <w:szCs w:val="28"/>
        </w:rPr>
        <w:t xml:space="preserve"> Федерального закона от 27 июля 2006 года № 152-ФЗ «О персональных данных» настоящим подтверждаю, что даю свое согласие Администрации </w:t>
      </w:r>
      <w:proofErr w:type="spellStart"/>
      <w:r w:rsidR="00CB1CB3">
        <w:rPr>
          <w:kern w:val="2"/>
          <w:sz w:val="28"/>
          <w:szCs w:val="28"/>
        </w:rPr>
        <w:t>Скадовского</w:t>
      </w:r>
      <w:proofErr w:type="spellEnd"/>
      <w:r w:rsidR="00CB1CB3">
        <w:rPr>
          <w:kern w:val="2"/>
          <w:sz w:val="28"/>
          <w:szCs w:val="28"/>
        </w:rPr>
        <w:t xml:space="preserve"> муниципального округа </w:t>
      </w:r>
      <w:proofErr w:type="gramStart"/>
      <w:r w:rsidR="00CB1CB3">
        <w:rPr>
          <w:kern w:val="2"/>
          <w:sz w:val="28"/>
          <w:szCs w:val="28"/>
        </w:rPr>
        <w:t>Херсонской</w:t>
      </w:r>
      <w:r w:rsidRPr="00B0093D">
        <w:rPr>
          <w:kern w:val="2"/>
          <w:sz w:val="28"/>
          <w:szCs w:val="28"/>
        </w:rPr>
        <w:t xml:space="preserve"> области</w:t>
      </w:r>
      <w:proofErr w:type="gramEnd"/>
      <w:r w:rsidRPr="00B0093D">
        <w:rPr>
          <w:kern w:val="2"/>
          <w:sz w:val="28"/>
          <w:szCs w:val="28"/>
        </w:rPr>
        <w:t xml:space="preserve"> находящейся по адресу: </w:t>
      </w:r>
      <w:r w:rsidR="00CB1CB3">
        <w:rPr>
          <w:kern w:val="2"/>
          <w:sz w:val="28"/>
          <w:szCs w:val="28"/>
        </w:rPr>
        <w:t xml:space="preserve">Херсонская область, </w:t>
      </w:r>
      <w:proofErr w:type="spellStart"/>
      <w:r w:rsidR="00CB1CB3">
        <w:rPr>
          <w:kern w:val="2"/>
          <w:sz w:val="28"/>
          <w:szCs w:val="28"/>
        </w:rPr>
        <w:t>Скадовский</w:t>
      </w:r>
      <w:proofErr w:type="spellEnd"/>
      <w:r w:rsidR="00CB1CB3">
        <w:rPr>
          <w:kern w:val="2"/>
          <w:sz w:val="28"/>
          <w:szCs w:val="28"/>
        </w:rPr>
        <w:t xml:space="preserve"> муниципальный округ, г Скадовск, ул. Александровская 34 </w:t>
      </w:r>
      <w:r w:rsidRPr="00B0093D">
        <w:rPr>
          <w:kern w:val="2"/>
          <w:sz w:val="28"/>
          <w:szCs w:val="28"/>
        </w:rPr>
        <w:t>(далее – Оператор),</w:t>
      </w:r>
    </w:p>
    <w:p w:rsidR="00B0093D" w:rsidRPr="00B0093D" w:rsidRDefault="00B0093D" w:rsidP="00B0093D">
      <w:pPr>
        <w:spacing w:line="276" w:lineRule="auto"/>
        <w:jc w:val="both"/>
        <w:rPr>
          <w:kern w:val="2"/>
          <w:sz w:val="28"/>
          <w:szCs w:val="28"/>
        </w:rPr>
      </w:pPr>
      <w:r w:rsidRPr="00B0093D">
        <w:rPr>
          <w:kern w:val="2"/>
          <w:sz w:val="28"/>
          <w:szCs w:val="28"/>
        </w:rPr>
        <w:lastRenderedPageBreak/>
        <w:t>на предоставление доступа неограниченному кругу лиц и иные действия со следующими персональными данными:</w:t>
      </w:r>
    </w:p>
    <w:p w:rsidR="00B0093D" w:rsidRPr="00B0093D" w:rsidRDefault="00B0093D" w:rsidP="00B0093D">
      <w:pPr>
        <w:ind w:firstLine="709"/>
        <w:rPr>
          <w:i/>
          <w:kern w:val="2"/>
          <w:sz w:val="20"/>
          <w:szCs w:val="20"/>
        </w:rPr>
      </w:pPr>
      <w:r w:rsidRPr="00B0093D">
        <w:rPr>
          <w:i/>
          <w:kern w:val="2"/>
          <w:sz w:val="20"/>
          <w:szCs w:val="20"/>
        </w:rPr>
        <w:t xml:space="preserve"> </w:t>
      </w:r>
      <w:r w:rsidRPr="00B0093D">
        <w:rPr>
          <w:kern w:val="2"/>
          <w:sz w:val="20"/>
          <w:szCs w:val="20"/>
        </w:rPr>
        <w:t>(</w:t>
      </w:r>
      <w:r w:rsidRPr="00B0093D">
        <w:rPr>
          <w:i/>
          <w:kern w:val="2"/>
          <w:sz w:val="20"/>
          <w:szCs w:val="20"/>
        </w:rPr>
        <w:t>указываются категории и перечень персональных данных, в отношении которых дается согласие, из числа следующего: 1) 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 2) 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 3) биометрические персональные данные)</w:t>
      </w:r>
    </w:p>
    <w:p w:rsidR="00B0093D" w:rsidRPr="00B0093D" w:rsidRDefault="00B0093D" w:rsidP="00B0093D">
      <w:pPr>
        <w:jc w:val="both"/>
        <w:rPr>
          <w:kern w:val="2"/>
          <w:sz w:val="28"/>
          <w:szCs w:val="28"/>
        </w:rPr>
      </w:pPr>
      <w:r w:rsidRPr="00B0093D">
        <w:rPr>
          <w:kern w:val="2"/>
          <w:sz w:val="28"/>
          <w:szCs w:val="28"/>
        </w:rPr>
        <w:t>путем размещения указанных персональных данных на следующих принадлежащих Оператору информационных ресурсах:</w:t>
      </w:r>
    </w:p>
    <w:p w:rsidR="00B0093D" w:rsidRPr="00B0093D" w:rsidRDefault="00B0093D" w:rsidP="00B0093D">
      <w:pPr>
        <w:ind w:firstLine="709"/>
        <w:rPr>
          <w:kern w:val="2"/>
          <w:sz w:val="28"/>
          <w:szCs w:val="28"/>
        </w:rPr>
      </w:pPr>
      <w:r w:rsidRPr="00B0093D">
        <w:rPr>
          <w:kern w:val="2"/>
          <w:sz w:val="28"/>
          <w:szCs w:val="28"/>
        </w:rPr>
        <w:t>1)___________________________________________________________;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2)___________________________________________________________;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3)___________________________________________________________;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4)___________________________________________________________;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5)___________________________________________________________.</w:t>
      </w:r>
    </w:p>
    <w:p w:rsidR="00B0093D" w:rsidRPr="00B0093D" w:rsidRDefault="00B0093D" w:rsidP="00B0093D">
      <w:pPr>
        <w:jc w:val="center"/>
        <w:rPr>
          <w:kern w:val="2"/>
          <w:sz w:val="20"/>
          <w:szCs w:val="20"/>
        </w:rPr>
      </w:pPr>
      <w:r w:rsidRPr="00B0093D">
        <w:rPr>
          <w:kern w:val="2"/>
          <w:sz w:val="20"/>
          <w:szCs w:val="20"/>
        </w:rPr>
        <w:t>(указывается адрес, состоящий из наименования протокола (</w:t>
      </w:r>
      <w:proofErr w:type="spellStart"/>
      <w:r w:rsidRPr="00B0093D">
        <w:rPr>
          <w:kern w:val="2"/>
          <w:sz w:val="20"/>
          <w:szCs w:val="20"/>
        </w:rPr>
        <w:t>http</w:t>
      </w:r>
      <w:proofErr w:type="spellEnd"/>
      <w:r w:rsidRPr="00B0093D">
        <w:rPr>
          <w:kern w:val="2"/>
          <w:sz w:val="20"/>
          <w:szCs w:val="20"/>
        </w:rPr>
        <w:t xml:space="preserve"> или </w:t>
      </w:r>
      <w:proofErr w:type="spellStart"/>
      <w:r w:rsidRPr="00B0093D">
        <w:rPr>
          <w:kern w:val="2"/>
          <w:sz w:val="20"/>
          <w:szCs w:val="20"/>
        </w:rPr>
        <w:t>https</w:t>
      </w:r>
      <w:proofErr w:type="spellEnd"/>
      <w:r w:rsidRPr="00B0093D">
        <w:rPr>
          <w:kern w:val="2"/>
          <w:sz w:val="20"/>
          <w:szCs w:val="20"/>
        </w:rPr>
        <w:t>), сервера (</w:t>
      </w:r>
      <w:proofErr w:type="spellStart"/>
      <w:r w:rsidRPr="00B0093D">
        <w:rPr>
          <w:kern w:val="2"/>
          <w:sz w:val="20"/>
          <w:szCs w:val="20"/>
        </w:rPr>
        <w:t>www</w:t>
      </w:r>
      <w:proofErr w:type="spellEnd"/>
      <w:r w:rsidRPr="00B0093D">
        <w:rPr>
          <w:kern w:val="2"/>
          <w:sz w:val="20"/>
          <w:szCs w:val="20"/>
        </w:rPr>
        <w:t>),</w:t>
      </w:r>
      <w:r w:rsidRPr="00B0093D">
        <w:rPr>
          <w:kern w:val="2"/>
          <w:sz w:val="20"/>
          <w:szCs w:val="20"/>
        </w:rPr>
        <w:br/>
        <w:t>домена, имени каталога на сервере и имя файла веб-страницы)</w:t>
      </w:r>
    </w:p>
    <w:p w:rsidR="00B0093D" w:rsidRPr="00B0093D" w:rsidRDefault="00B0093D" w:rsidP="00B0093D">
      <w:pPr>
        <w:jc w:val="both"/>
        <w:rPr>
          <w:kern w:val="2"/>
          <w:sz w:val="28"/>
          <w:szCs w:val="28"/>
        </w:rPr>
      </w:pPr>
      <w:r w:rsidRPr="00B0093D">
        <w:rPr>
          <w:kern w:val="2"/>
          <w:sz w:val="28"/>
          <w:szCs w:val="28"/>
        </w:rPr>
        <w:t>в следующих целях:</w:t>
      </w:r>
    </w:p>
    <w:p w:rsidR="00B0093D" w:rsidRPr="00B0093D" w:rsidRDefault="00B0093D" w:rsidP="00B0093D">
      <w:pPr>
        <w:ind w:firstLine="709"/>
        <w:rPr>
          <w:kern w:val="2"/>
          <w:sz w:val="28"/>
          <w:szCs w:val="28"/>
        </w:rPr>
      </w:pPr>
      <w:r w:rsidRPr="00B0093D">
        <w:rPr>
          <w:kern w:val="2"/>
          <w:sz w:val="28"/>
          <w:szCs w:val="28"/>
        </w:rPr>
        <w:t>1)___________________________________________________________;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2)___________________________________________________________.</w:t>
      </w:r>
    </w:p>
    <w:p w:rsidR="00B0093D" w:rsidRPr="00B0093D" w:rsidRDefault="00B0093D" w:rsidP="00B0093D">
      <w:pPr>
        <w:jc w:val="center"/>
        <w:rPr>
          <w:kern w:val="2"/>
          <w:sz w:val="20"/>
          <w:szCs w:val="20"/>
        </w:rPr>
      </w:pPr>
      <w:r w:rsidRPr="00B0093D">
        <w:rPr>
          <w:kern w:val="2"/>
          <w:sz w:val="20"/>
          <w:szCs w:val="20"/>
        </w:rPr>
        <w:t>(указываются цели обработки персональных данных)</w:t>
      </w:r>
    </w:p>
    <w:p w:rsidR="00B0093D" w:rsidRPr="00B0093D" w:rsidRDefault="00B0093D" w:rsidP="00B0093D">
      <w:pPr>
        <w:ind w:firstLine="709"/>
        <w:rPr>
          <w:kern w:val="2"/>
          <w:sz w:val="28"/>
          <w:szCs w:val="28"/>
        </w:rPr>
      </w:pPr>
    </w:p>
    <w:p w:rsidR="00B0093D" w:rsidRPr="00B0093D" w:rsidRDefault="00B0093D" w:rsidP="00B0093D">
      <w:pPr>
        <w:jc w:val="both"/>
        <w:rPr>
          <w:kern w:val="2"/>
          <w:sz w:val="28"/>
          <w:szCs w:val="28"/>
        </w:rPr>
      </w:pPr>
      <w:r w:rsidRPr="00B0093D">
        <w:rPr>
          <w:kern w:val="2"/>
          <w:sz w:val="28"/>
          <w:szCs w:val="28"/>
        </w:rPr>
        <w:t xml:space="preserve">При этом устанавливаю следующие условия и запреты </w:t>
      </w:r>
      <w:r w:rsidRPr="00B0093D">
        <w:rPr>
          <w:i/>
          <w:kern w:val="2"/>
          <w:sz w:val="28"/>
          <w:szCs w:val="28"/>
        </w:rPr>
        <w:t>(заполняется по желанию субъекта персональных данных или его представителя)</w:t>
      </w:r>
      <w:r w:rsidRPr="00B0093D">
        <w:rPr>
          <w:kern w:val="2"/>
          <w:sz w:val="28"/>
          <w:szCs w:val="28"/>
        </w:rPr>
        <w:t>:</w:t>
      </w:r>
    </w:p>
    <w:p w:rsidR="00B0093D" w:rsidRPr="00B0093D" w:rsidRDefault="00B0093D" w:rsidP="00B0093D">
      <w:pPr>
        <w:ind w:firstLine="709"/>
        <w:rPr>
          <w:kern w:val="2"/>
          <w:sz w:val="28"/>
          <w:szCs w:val="28"/>
        </w:rPr>
      </w:pPr>
      <w:r w:rsidRPr="00B0093D">
        <w:rPr>
          <w:kern w:val="2"/>
          <w:sz w:val="28"/>
          <w:szCs w:val="28"/>
        </w:rPr>
        <w:t>1)___________________________________________________________;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2)___________________________________________________________;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3)___________________________________________________________;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4)___________________________________________________________;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5)___________________________________________________________</w:t>
      </w:r>
    </w:p>
    <w:p w:rsidR="00B0093D" w:rsidRPr="00B0093D" w:rsidRDefault="00B0093D" w:rsidP="00B0093D">
      <w:pPr>
        <w:jc w:val="center"/>
        <w:rPr>
          <w:i/>
          <w:kern w:val="2"/>
          <w:sz w:val="20"/>
          <w:szCs w:val="20"/>
        </w:rPr>
      </w:pPr>
      <w:r w:rsidRPr="00B0093D">
        <w:rPr>
          <w:kern w:val="2"/>
          <w:sz w:val="20"/>
          <w:szCs w:val="20"/>
        </w:rPr>
        <w:t>(</w:t>
      </w:r>
      <w:r w:rsidRPr="00B0093D">
        <w:rPr>
          <w:i/>
          <w:kern w:val="2"/>
          <w:sz w:val="20"/>
          <w:szCs w:val="20"/>
        </w:rPr>
        <w:t>указываются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B0093D" w:rsidRPr="00B0093D" w:rsidRDefault="00B0093D" w:rsidP="00B0093D">
      <w:pPr>
        <w:rPr>
          <w:i/>
          <w:kern w:val="2"/>
          <w:sz w:val="20"/>
          <w:szCs w:val="20"/>
        </w:rPr>
      </w:pPr>
    </w:p>
    <w:p w:rsidR="00B0093D" w:rsidRPr="00B0093D" w:rsidRDefault="00B0093D" w:rsidP="00B0093D">
      <w:pPr>
        <w:jc w:val="both"/>
        <w:rPr>
          <w:kern w:val="2"/>
          <w:sz w:val="28"/>
          <w:szCs w:val="28"/>
        </w:rPr>
      </w:pPr>
      <w:r w:rsidRPr="00B0093D">
        <w:rPr>
          <w:kern w:val="2"/>
          <w:sz w:val="28"/>
          <w:szCs w:val="28"/>
        </w:rPr>
        <w:t xml:space="preserve">При этом устанавливаю следующие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B0093D">
        <w:rPr>
          <w:i/>
          <w:kern w:val="2"/>
          <w:sz w:val="28"/>
          <w:szCs w:val="28"/>
        </w:rPr>
        <w:t>(заполняется по желанию субъекта персональных данных или его представителя)</w:t>
      </w:r>
      <w:r w:rsidRPr="00B0093D">
        <w:rPr>
          <w:kern w:val="2"/>
          <w:sz w:val="28"/>
          <w:szCs w:val="28"/>
        </w:rPr>
        <w:t>:</w:t>
      </w:r>
    </w:p>
    <w:p w:rsidR="00B0093D" w:rsidRPr="00B0093D" w:rsidRDefault="00B0093D" w:rsidP="00B0093D">
      <w:pPr>
        <w:ind w:firstLine="709"/>
        <w:rPr>
          <w:kern w:val="2"/>
          <w:sz w:val="28"/>
          <w:szCs w:val="28"/>
        </w:rPr>
      </w:pPr>
      <w:r w:rsidRPr="00B0093D">
        <w:rPr>
          <w:kern w:val="2"/>
          <w:sz w:val="28"/>
          <w:szCs w:val="28"/>
        </w:rPr>
        <w:t>1)___________________________________________________________;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2)___________________________________________________________;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3)___________________________________________________________;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4)___________________________________________________________;</w:t>
      </w:r>
    </w:p>
    <w:p w:rsidR="00B0093D" w:rsidRPr="00B0093D" w:rsidRDefault="00B0093D" w:rsidP="00B0093D">
      <w:pPr>
        <w:ind w:firstLine="709"/>
        <w:rPr>
          <w:kern w:val="2"/>
          <w:sz w:val="28"/>
          <w:szCs w:val="28"/>
        </w:rPr>
      </w:pPr>
      <w:r w:rsidRPr="00B0093D">
        <w:rPr>
          <w:kern w:val="2"/>
          <w:sz w:val="28"/>
          <w:szCs w:val="28"/>
        </w:rPr>
        <w:t>5)___________________________________________________________</w:t>
      </w:r>
    </w:p>
    <w:p w:rsidR="00B0093D" w:rsidRPr="00B0093D" w:rsidRDefault="00B0093D" w:rsidP="00B0093D">
      <w:pPr>
        <w:rPr>
          <w:i/>
          <w:kern w:val="2"/>
          <w:sz w:val="20"/>
          <w:szCs w:val="20"/>
        </w:rPr>
      </w:pPr>
    </w:p>
    <w:p w:rsidR="00B0093D" w:rsidRPr="00B0093D" w:rsidRDefault="00B0093D" w:rsidP="00B0093D">
      <w:pPr>
        <w:rPr>
          <w:kern w:val="2"/>
          <w:sz w:val="28"/>
          <w:szCs w:val="28"/>
        </w:rPr>
      </w:pPr>
      <w:r w:rsidRPr="00B0093D">
        <w:rPr>
          <w:kern w:val="2"/>
          <w:sz w:val="28"/>
          <w:szCs w:val="28"/>
        </w:rPr>
        <w:t xml:space="preserve">Настоящее согласие действует с «__» ___________ 20 __ года. </w:t>
      </w:r>
    </w:p>
    <w:p w:rsidR="00B0093D" w:rsidRPr="00B0093D" w:rsidRDefault="00B0093D" w:rsidP="00B0093D">
      <w:pPr>
        <w:rPr>
          <w:kern w:val="2"/>
          <w:sz w:val="28"/>
          <w:szCs w:val="28"/>
        </w:rPr>
      </w:pPr>
    </w:p>
    <w:p w:rsidR="00B0093D" w:rsidRPr="00B0093D" w:rsidRDefault="00B0093D" w:rsidP="00B0093D">
      <w:pPr>
        <w:rPr>
          <w:kern w:val="2"/>
          <w:sz w:val="28"/>
          <w:szCs w:val="28"/>
        </w:rPr>
      </w:pPr>
      <w:r w:rsidRPr="00B0093D">
        <w:rPr>
          <w:kern w:val="2"/>
          <w:sz w:val="28"/>
          <w:szCs w:val="28"/>
        </w:rPr>
        <w:lastRenderedPageBreak/>
        <w:t xml:space="preserve">Настоящее согласие дано мной на срок ______________________. </w:t>
      </w:r>
    </w:p>
    <w:p w:rsidR="00B0093D" w:rsidRPr="00B0093D" w:rsidRDefault="00B0093D" w:rsidP="00B0093D">
      <w:pPr>
        <w:rPr>
          <w:kern w:val="2"/>
          <w:sz w:val="28"/>
          <w:szCs w:val="28"/>
        </w:rPr>
      </w:pPr>
    </w:p>
    <w:p w:rsidR="00B0093D" w:rsidRPr="00B0093D" w:rsidRDefault="00B0093D" w:rsidP="00B0093D">
      <w:pPr>
        <w:jc w:val="both"/>
        <w:rPr>
          <w:kern w:val="2"/>
          <w:sz w:val="28"/>
          <w:szCs w:val="28"/>
        </w:rPr>
      </w:pPr>
      <w:r w:rsidRPr="00B0093D">
        <w:rPr>
          <w:kern w:val="2"/>
          <w:sz w:val="28"/>
          <w:szCs w:val="28"/>
        </w:rPr>
        <w:t xml:space="preserve">Контактная </w:t>
      </w:r>
      <w:proofErr w:type="gramStart"/>
      <w:r w:rsidRPr="00B0093D">
        <w:rPr>
          <w:kern w:val="2"/>
          <w:sz w:val="28"/>
          <w:szCs w:val="28"/>
        </w:rPr>
        <w:t>информация  _</w:t>
      </w:r>
      <w:proofErr w:type="gramEnd"/>
      <w:r w:rsidRPr="00B0093D">
        <w:rPr>
          <w:kern w:val="2"/>
          <w:sz w:val="28"/>
          <w:szCs w:val="28"/>
        </w:rPr>
        <w:t>________________________________________</w:t>
      </w:r>
    </w:p>
    <w:p w:rsidR="00B0093D" w:rsidRPr="00B0093D" w:rsidRDefault="00B0093D" w:rsidP="00B0093D">
      <w:pPr>
        <w:jc w:val="both"/>
        <w:rPr>
          <w:kern w:val="2"/>
          <w:sz w:val="28"/>
          <w:szCs w:val="28"/>
        </w:rPr>
      </w:pPr>
      <w:r w:rsidRPr="00B0093D">
        <w:rPr>
          <w:kern w:val="2"/>
          <w:sz w:val="28"/>
          <w:szCs w:val="28"/>
        </w:rPr>
        <w:t>__________________________________________________________________,</w:t>
      </w:r>
    </w:p>
    <w:p w:rsidR="00B0093D" w:rsidRPr="00B0093D" w:rsidRDefault="00B0093D" w:rsidP="00B0093D">
      <w:pPr>
        <w:jc w:val="center"/>
        <w:rPr>
          <w:kern w:val="2"/>
          <w:sz w:val="20"/>
          <w:szCs w:val="20"/>
        </w:rPr>
      </w:pPr>
      <w:r w:rsidRPr="00B0093D">
        <w:rPr>
          <w:kern w:val="2"/>
          <w:sz w:val="20"/>
          <w:szCs w:val="20"/>
        </w:rPr>
        <w:t>(номер телефона, адрес электронной почты или почтовый адрес субъекта персональных данных или его представителя)</w:t>
      </w:r>
    </w:p>
    <w:p w:rsidR="00B0093D" w:rsidRPr="00B0093D" w:rsidRDefault="00B0093D" w:rsidP="00B0093D">
      <w:pPr>
        <w:rPr>
          <w:kern w:val="2"/>
          <w:sz w:val="28"/>
          <w:szCs w:val="28"/>
        </w:rPr>
      </w:pPr>
    </w:p>
    <w:p w:rsidR="00B0093D" w:rsidRPr="00B0093D" w:rsidRDefault="00B0093D" w:rsidP="00B0093D">
      <w:pPr>
        <w:ind w:firstLine="709"/>
        <w:jc w:val="both"/>
        <w:rPr>
          <w:kern w:val="2"/>
          <w:sz w:val="28"/>
          <w:szCs w:val="28"/>
        </w:rPr>
      </w:pPr>
      <w:r w:rsidRPr="00B0093D">
        <w:rPr>
          <w:kern w:val="2"/>
          <w:sz w:val="28"/>
          <w:szCs w:val="28"/>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B0093D" w:rsidRPr="00B0093D" w:rsidRDefault="00B0093D" w:rsidP="00B0093D">
      <w:pPr>
        <w:rPr>
          <w:kern w:val="2"/>
          <w:sz w:val="28"/>
          <w:szCs w:val="28"/>
        </w:rPr>
      </w:pPr>
    </w:p>
    <w:p w:rsidR="00B0093D" w:rsidRPr="00B0093D" w:rsidRDefault="00B0093D" w:rsidP="00B0093D">
      <w:pPr>
        <w:ind w:firstLine="709"/>
        <w:jc w:val="both"/>
        <w:rPr>
          <w:kern w:val="2"/>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2418"/>
        <w:gridCol w:w="3009"/>
      </w:tblGrid>
      <w:tr w:rsidR="00B0093D" w:rsidRPr="00B0093D" w:rsidTr="00B0093D">
        <w:tc>
          <w:tcPr>
            <w:tcW w:w="3936" w:type="dxa"/>
          </w:tcPr>
          <w:p w:rsidR="00B0093D" w:rsidRPr="00B0093D" w:rsidRDefault="00B0093D" w:rsidP="00B0093D">
            <w:pPr>
              <w:jc w:val="both"/>
              <w:rPr>
                <w:kern w:val="2"/>
                <w:sz w:val="28"/>
                <w:szCs w:val="28"/>
              </w:rPr>
            </w:pPr>
            <w:r w:rsidRPr="00B0093D">
              <w:rPr>
                <w:kern w:val="2"/>
                <w:sz w:val="28"/>
                <w:szCs w:val="28"/>
              </w:rPr>
              <w:t>__________________________</w:t>
            </w:r>
          </w:p>
        </w:tc>
        <w:tc>
          <w:tcPr>
            <w:tcW w:w="2444" w:type="dxa"/>
          </w:tcPr>
          <w:p w:rsidR="00B0093D" w:rsidRPr="00B0093D" w:rsidRDefault="00B0093D" w:rsidP="00B0093D">
            <w:pPr>
              <w:jc w:val="center"/>
              <w:rPr>
                <w:kern w:val="2"/>
                <w:sz w:val="28"/>
                <w:szCs w:val="28"/>
              </w:rPr>
            </w:pPr>
            <w:r w:rsidRPr="00B0093D">
              <w:rPr>
                <w:kern w:val="2"/>
                <w:sz w:val="28"/>
                <w:szCs w:val="28"/>
              </w:rPr>
              <w:t>______________</w:t>
            </w:r>
          </w:p>
        </w:tc>
        <w:tc>
          <w:tcPr>
            <w:tcW w:w="3191" w:type="dxa"/>
          </w:tcPr>
          <w:p w:rsidR="00B0093D" w:rsidRPr="00B0093D" w:rsidRDefault="00B0093D" w:rsidP="00B0093D">
            <w:pPr>
              <w:jc w:val="right"/>
              <w:rPr>
                <w:kern w:val="2"/>
                <w:sz w:val="28"/>
                <w:szCs w:val="28"/>
              </w:rPr>
            </w:pPr>
            <w:r w:rsidRPr="00B0093D">
              <w:rPr>
                <w:kern w:val="2"/>
                <w:sz w:val="28"/>
                <w:szCs w:val="28"/>
              </w:rPr>
              <w:t>«___» ________ 20 __ г.</w:t>
            </w:r>
          </w:p>
        </w:tc>
      </w:tr>
      <w:tr w:rsidR="00B0093D" w:rsidRPr="00B0093D" w:rsidTr="00B0093D">
        <w:tc>
          <w:tcPr>
            <w:tcW w:w="3936" w:type="dxa"/>
          </w:tcPr>
          <w:p w:rsidR="00B0093D" w:rsidRPr="00B0093D" w:rsidRDefault="00B0093D" w:rsidP="00B0093D">
            <w:pPr>
              <w:jc w:val="center"/>
              <w:rPr>
                <w:kern w:val="2"/>
                <w:sz w:val="28"/>
                <w:szCs w:val="28"/>
              </w:rPr>
            </w:pPr>
            <w:r w:rsidRPr="00B0093D">
              <w:rPr>
                <w:kern w:val="2"/>
                <w:sz w:val="20"/>
                <w:szCs w:val="20"/>
              </w:rPr>
              <w:t>(фамилия, имя, отчество (при наличии) субъекта персональных данных или его представителя)</w:t>
            </w:r>
          </w:p>
        </w:tc>
        <w:tc>
          <w:tcPr>
            <w:tcW w:w="2444" w:type="dxa"/>
          </w:tcPr>
          <w:p w:rsidR="00B0093D" w:rsidRPr="00B0093D" w:rsidRDefault="00B0093D" w:rsidP="00B0093D">
            <w:pPr>
              <w:jc w:val="center"/>
              <w:rPr>
                <w:kern w:val="2"/>
                <w:sz w:val="28"/>
                <w:szCs w:val="28"/>
              </w:rPr>
            </w:pPr>
            <w:r w:rsidRPr="00B0093D">
              <w:rPr>
                <w:kern w:val="2"/>
                <w:sz w:val="20"/>
                <w:szCs w:val="20"/>
              </w:rPr>
              <w:t>подпись</w:t>
            </w:r>
          </w:p>
        </w:tc>
        <w:tc>
          <w:tcPr>
            <w:tcW w:w="3191" w:type="dxa"/>
          </w:tcPr>
          <w:p w:rsidR="00B0093D" w:rsidRPr="00B0093D" w:rsidRDefault="00B0093D" w:rsidP="00B0093D">
            <w:pPr>
              <w:jc w:val="both"/>
              <w:rPr>
                <w:kern w:val="2"/>
                <w:sz w:val="28"/>
                <w:szCs w:val="28"/>
              </w:rPr>
            </w:pPr>
          </w:p>
        </w:tc>
      </w:tr>
    </w:tbl>
    <w:p w:rsidR="00B0093D" w:rsidRPr="00B0093D" w:rsidRDefault="00B0093D" w:rsidP="00B0093D">
      <w:pPr>
        <w:ind w:firstLine="709"/>
        <w:jc w:val="both"/>
        <w:rPr>
          <w:kern w:val="2"/>
          <w:sz w:val="28"/>
          <w:szCs w:val="28"/>
        </w:rPr>
      </w:pPr>
    </w:p>
    <w:p w:rsidR="00B0093D" w:rsidRPr="00B0093D" w:rsidRDefault="00B0093D" w:rsidP="00B0093D">
      <w:pPr>
        <w:ind w:firstLine="709"/>
        <w:jc w:val="both"/>
        <w:rPr>
          <w:kern w:val="2"/>
          <w:sz w:val="16"/>
          <w:szCs w:val="16"/>
        </w:rPr>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tabs>
          <w:tab w:val="left" w:pos="3416"/>
          <w:tab w:val="center" w:pos="4677"/>
        </w:tabs>
      </w:pPr>
    </w:p>
    <w:p w:rsidR="00B0093D" w:rsidRPr="00B0093D" w:rsidRDefault="00B0093D" w:rsidP="00B0093D">
      <w:pPr>
        <w:jc w:val="center"/>
        <w:rPr>
          <w:sz w:val="28"/>
          <w:szCs w:val="28"/>
        </w:rPr>
      </w:pPr>
      <w:r w:rsidRPr="00B0093D">
        <w:lastRenderedPageBreak/>
        <w:t xml:space="preserve">                                                                         </w:t>
      </w:r>
      <w:hyperlink w:anchor="П3О" w:history="1">
        <w:r w:rsidRPr="00B0093D">
          <w:rPr>
            <w:color w:val="000000"/>
            <w:sz w:val="28"/>
            <w:szCs w:val="28"/>
          </w:rPr>
          <w:t>ПРИЛОЖЕНИЕ 11</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CB1CB3">
        <w:rPr>
          <w:sz w:val="28"/>
          <w:szCs w:val="28"/>
        </w:rPr>
        <w:t>Скадовского</w:t>
      </w:r>
      <w:proofErr w:type="spellEnd"/>
      <w:r w:rsidR="00CB1CB3">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CB1CB3">
        <w:rPr>
          <w:sz w:val="28"/>
          <w:szCs w:val="28"/>
        </w:rPr>
        <w:t>Херсонской</w:t>
      </w:r>
      <w:r w:rsidRPr="00B0093D">
        <w:rPr>
          <w:sz w:val="28"/>
          <w:szCs w:val="28"/>
        </w:rPr>
        <w:t xml:space="preserve"> области</w:t>
      </w:r>
    </w:p>
    <w:p w:rsidR="00BE079A" w:rsidRPr="00B0093D" w:rsidRDefault="00B0093D" w:rsidP="00BE079A">
      <w:pPr>
        <w:jc w:val="center"/>
        <w:rPr>
          <w:bCs/>
          <w:iCs/>
          <w:sz w:val="28"/>
          <w:szCs w:val="28"/>
        </w:rPr>
      </w:pPr>
      <w:r w:rsidRPr="00B0093D">
        <w:rPr>
          <w:sz w:val="28"/>
          <w:szCs w:val="28"/>
        </w:rPr>
        <w:t xml:space="preserve">                                                          </w:t>
      </w:r>
      <w:r w:rsidR="00CB1CB3" w:rsidRPr="00B0093D">
        <w:rPr>
          <w:bCs/>
          <w:iCs/>
          <w:sz w:val="28"/>
          <w:szCs w:val="28"/>
        </w:rPr>
        <w:t>от</w:t>
      </w:r>
      <w:r w:rsidR="00CB1CB3">
        <w:rPr>
          <w:bCs/>
          <w:iCs/>
          <w:sz w:val="28"/>
          <w:szCs w:val="28"/>
        </w:rPr>
        <w:t xml:space="preserve"> 01.11.2024 </w:t>
      </w:r>
      <w:r w:rsidR="00CB1CB3"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jc w:val="right"/>
        <w:rPr>
          <w:sz w:val="28"/>
          <w:szCs w:val="28"/>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Перечень информационных систем персональных данных</w:t>
      </w:r>
    </w:p>
    <w:p w:rsidR="00B0093D" w:rsidRPr="00B0093D" w:rsidRDefault="00B0093D" w:rsidP="00B0093D">
      <w:pPr>
        <w:jc w:val="center"/>
        <w:rPr>
          <w:sz w:val="28"/>
          <w:szCs w:val="28"/>
        </w:rPr>
      </w:pPr>
    </w:p>
    <w:tbl>
      <w:tblPr>
        <w:tblStyle w:val="TableNormal"/>
        <w:tblW w:w="495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116"/>
        <w:gridCol w:w="5151"/>
      </w:tblGrid>
      <w:tr w:rsidR="00B0093D" w:rsidRPr="00B0093D" w:rsidTr="00B0093D">
        <w:trPr>
          <w:trHeight w:val="229"/>
        </w:trPr>
        <w:tc>
          <w:tcPr>
            <w:tcW w:w="2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93D" w:rsidRPr="00B0093D" w:rsidRDefault="00B0093D" w:rsidP="00B0093D">
            <w:pPr>
              <w:rPr>
                <w:sz w:val="28"/>
                <w:szCs w:val="28"/>
              </w:rPr>
            </w:pPr>
            <w:r w:rsidRPr="00B0093D">
              <w:rPr>
                <w:sz w:val="28"/>
                <w:szCs w:val="28"/>
              </w:rPr>
              <w:t>Наименование</w:t>
            </w:r>
          </w:p>
        </w:tc>
        <w:tc>
          <w:tcPr>
            <w:tcW w:w="27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93D" w:rsidRPr="00B0093D" w:rsidRDefault="00B0093D" w:rsidP="00B0093D">
            <w:pPr>
              <w:rPr>
                <w:sz w:val="28"/>
                <w:szCs w:val="28"/>
              </w:rPr>
            </w:pPr>
            <w:r w:rsidRPr="00B0093D">
              <w:rPr>
                <w:sz w:val="28"/>
                <w:szCs w:val="28"/>
              </w:rPr>
              <w:t>Адрес расположения</w:t>
            </w:r>
          </w:p>
        </w:tc>
      </w:tr>
      <w:tr w:rsidR="00B0093D" w:rsidRPr="00B0093D" w:rsidTr="00B0093D">
        <w:trPr>
          <w:trHeight w:val="966"/>
        </w:trPr>
        <w:tc>
          <w:tcPr>
            <w:tcW w:w="2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93D" w:rsidRPr="00B0093D" w:rsidRDefault="00CB1CB3" w:rsidP="00B0093D">
            <w:pPr>
              <w:rPr>
                <w:sz w:val="28"/>
                <w:szCs w:val="28"/>
              </w:rPr>
            </w:pPr>
            <w:r>
              <w:rPr>
                <w:sz w:val="28"/>
                <w:szCs w:val="28"/>
              </w:rPr>
              <w:t xml:space="preserve">Администрация </w:t>
            </w:r>
            <w:proofErr w:type="spellStart"/>
            <w:r>
              <w:rPr>
                <w:sz w:val="28"/>
                <w:szCs w:val="28"/>
              </w:rPr>
              <w:t>Скадовского</w:t>
            </w:r>
            <w:proofErr w:type="spellEnd"/>
            <w:r>
              <w:rPr>
                <w:sz w:val="28"/>
                <w:szCs w:val="28"/>
              </w:rPr>
              <w:t xml:space="preserve"> муниципального округа</w:t>
            </w:r>
          </w:p>
        </w:tc>
        <w:tc>
          <w:tcPr>
            <w:tcW w:w="27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93D" w:rsidRPr="00B0093D" w:rsidRDefault="00CB1CB3" w:rsidP="00B0093D">
            <w:pPr>
              <w:ind w:right="-57"/>
              <w:rPr>
                <w:sz w:val="28"/>
                <w:szCs w:val="28"/>
                <w:lang w:eastAsia="en-US"/>
              </w:rPr>
            </w:pPr>
            <w:r>
              <w:rPr>
                <w:kern w:val="2"/>
                <w:sz w:val="28"/>
                <w:szCs w:val="28"/>
              </w:rPr>
              <w:t xml:space="preserve">Херсонская область, </w:t>
            </w:r>
            <w:proofErr w:type="spellStart"/>
            <w:r>
              <w:rPr>
                <w:kern w:val="2"/>
                <w:sz w:val="28"/>
                <w:szCs w:val="28"/>
              </w:rPr>
              <w:t>Скадовский</w:t>
            </w:r>
            <w:proofErr w:type="spellEnd"/>
            <w:r>
              <w:rPr>
                <w:kern w:val="2"/>
                <w:sz w:val="28"/>
                <w:szCs w:val="28"/>
              </w:rPr>
              <w:t xml:space="preserve"> муниципальный округ, г Скадовск, ул. Александровская 34</w:t>
            </w:r>
          </w:p>
        </w:tc>
      </w:tr>
      <w:tr w:rsidR="00B0093D" w:rsidRPr="00B0093D" w:rsidTr="00B0093D">
        <w:trPr>
          <w:trHeight w:val="966"/>
        </w:trPr>
        <w:tc>
          <w:tcPr>
            <w:tcW w:w="2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93D" w:rsidRPr="00B0093D" w:rsidRDefault="00B0093D" w:rsidP="00B0093D">
            <w:pPr>
              <w:rPr>
                <w:sz w:val="28"/>
                <w:szCs w:val="28"/>
              </w:rPr>
            </w:pPr>
          </w:p>
        </w:tc>
        <w:tc>
          <w:tcPr>
            <w:tcW w:w="27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093D" w:rsidRPr="00B0093D" w:rsidRDefault="00B0093D" w:rsidP="00B0093D">
            <w:pPr>
              <w:ind w:right="-57"/>
              <w:rPr>
                <w:sz w:val="28"/>
                <w:szCs w:val="28"/>
                <w:lang w:eastAsia="en-US"/>
              </w:rPr>
            </w:pPr>
          </w:p>
        </w:tc>
      </w:tr>
      <w:tr w:rsidR="00B0093D" w:rsidRPr="00B0093D" w:rsidTr="00B0093D">
        <w:trPr>
          <w:trHeight w:val="966"/>
        </w:trPr>
        <w:tc>
          <w:tcPr>
            <w:tcW w:w="2221" w:type="pc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B0093D" w:rsidRPr="00B0093D" w:rsidRDefault="00B0093D" w:rsidP="00B0093D">
            <w:pPr>
              <w:rPr>
                <w:sz w:val="28"/>
                <w:szCs w:val="28"/>
              </w:rPr>
            </w:pPr>
          </w:p>
        </w:tc>
        <w:tc>
          <w:tcPr>
            <w:tcW w:w="2779" w:type="pc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B0093D" w:rsidRPr="00B0093D" w:rsidRDefault="00B0093D" w:rsidP="00B0093D">
            <w:pPr>
              <w:ind w:right="-57"/>
              <w:rPr>
                <w:sz w:val="28"/>
                <w:szCs w:val="28"/>
                <w:lang w:eastAsia="en-US"/>
              </w:rPr>
            </w:pPr>
          </w:p>
        </w:tc>
      </w:tr>
    </w:tbl>
    <w:p w:rsidR="00B0093D" w:rsidRPr="00B0093D" w:rsidRDefault="00B0093D" w:rsidP="00B0093D">
      <w:pPr>
        <w:rPr>
          <w:sz w:val="28"/>
          <w:szCs w:val="28"/>
        </w:rPr>
      </w:pPr>
    </w:p>
    <w:p w:rsidR="00B0093D" w:rsidRPr="00B0093D" w:rsidRDefault="00B0093D" w:rsidP="00B0093D">
      <w:pPr>
        <w:rPr>
          <w:sz w:val="28"/>
          <w:szCs w:val="28"/>
        </w:rPr>
      </w:pPr>
    </w:p>
    <w:p w:rsidR="00B0093D" w:rsidRPr="00B0093D" w:rsidRDefault="00B0093D" w:rsidP="00B0093D">
      <w:pPr>
        <w:jc w:val="right"/>
        <w:rPr>
          <w:sz w:val="28"/>
          <w:szCs w:val="28"/>
        </w:rPr>
        <w:sectPr w:rsidR="00B0093D" w:rsidRPr="00B0093D" w:rsidSect="00B0093D">
          <w:headerReference w:type="default" r:id="rId14"/>
          <w:pgSz w:w="11906" w:h="16838"/>
          <w:pgMar w:top="1134" w:right="850" w:bottom="1134" w:left="1701" w:header="708" w:footer="708" w:gutter="0"/>
          <w:cols w:space="708"/>
          <w:docGrid w:linePitch="360"/>
        </w:sectPr>
      </w:pPr>
    </w:p>
    <w:p w:rsidR="00B0093D" w:rsidRPr="00B0093D" w:rsidRDefault="00B0093D" w:rsidP="00B0093D">
      <w:pPr>
        <w:jc w:val="center"/>
        <w:rPr>
          <w:sz w:val="28"/>
          <w:szCs w:val="28"/>
        </w:rPr>
      </w:pPr>
      <w:r w:rsidRPr="00B0093D">
        <w:rPr>
          <w:color w:val="000000"/>
        </w:rPr>
        <w:lastRenderedPageBreak/>
        <w:t xml:space="preserve">                                                                                                                                     </w:t>
      </w:r>
      <w:hyperlink w:anchor="П3О" w:history="1">
        <w:r w:rsidRPr="00B0093D">
          <w:rPr>
            <w:color w:val="000000"/>
            <w:sz w:val="28"/>
            <w:szCs w:val="28"/>
          </w:rPr>
          <w:t>ПРИЛОЖЕНИЕ 12</w:t>
        </w:r>
      </w:hyperlink>
      <w:r w:rsidRPr="00B0093D">
        <w:rPr>
          <w:sz w:val="28"/>
          <w:szCs w:val="28"/>
        </w:rPr>
        <w:br/>
        <w:t xml:space="preserve">                                                                                    </w:t>
      </w:r>
      <w:r w:rsidR="00544F9F">
        <w:rPr>
          <w:sz w:val="28"/>
          <w:szCs w:val="28"/>
        </w:rPr>
        <w:t xml:space="preserve">                              </w:t>
      </w:r>
      <w:r w:rsidRPr="00B0093D">
        <w:rPr>
          <w:sz w:val="28"/>
          <w:szCs w:val="28"/>
        </w:rPr>
        <w:t xml:space="preserve"> к распоряжению администрации</w:t>
      </w:r>
    </w:p>
    <w:p w:rsidR="00544F9F" w:rsidRDefault="00B0093D" w:rsidP="00B0093D">
      <w:pPr>
        <w:jc w:val="center"/>
        <w:rPr>
          <w:sz w:val="28"/>
          <w:szCs w:val="28"/>
        </w:rPr>
      </w:pPr>
      <w:r w:rsidRPr="00B0093D">
        <w:rPr>
          <w:sz w:val="28"/>
          <w:szCs w:val="28"/>
        </w:rPr>
        <w:t xml:space="preserve">                                                                                </w:t>
      </w:r>
      <w:r w:rsidR="00544F9F">
        <w:rPr>
          <w:sz w:val="28"/>
          <w:szCs w:val="28"/>
        </w:rPr>
        <w:t xml:space="preserve">                                          </w:t>
      </w:r>
      <w:proofErr w:type="spellStart"/>
      <w:r w:rsidR="00544F9F">
        <w:rPr>
          <w:sz w:val="28"/>
          <w:szCs w:val="28"/>
        </w:rPr>
        <w:t>Скадовского</w:t>
      </w:r>
      <w:proofErr w:type="spellEnd"/>
      <w:r w:rsidR="00544F9F">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544F9F">
        <w:rPr>
          <w:sz w:val="28"/>
          <w:szCs w:val="28"/>
        </w:rPr>
        <w:t xml:space="preserve">                             </w:t>
      </w:r>
      <w:r w:rsidRPr="00B0093D">
        <w:rPr>
          <w:sz w:val="28"/>
          <w:szCs w:val="28"/>
        </w:rPr>
        <w:t xml:space="preserve"> </w:t>
      </w:r>
      <w:r w:rsidR="00544F9F">
        <w:rPr>
          <w:sz w:val="26"/>
          <w:szCs w:val="28"/>
        </w:rPr>
        <w:t>Херсонской области</w:t>
      </w:r>
      <w:r w:rsidRPr="00B0093D">
        <w:rPr>
          <w:sz w:val="28"/>
          <w:szCs w:val="28"/>
        </w:rPr>
        <w:t xml:space="preserve"> </w:t>
      </w:r>
      <w:proofErr w:type="spellStart"/>
      <w:r w:rsidRPr="00B0093D">
        <w:rPr>
          <w:sz w:val="28"/>
          <w:szCs w:val="28"/>
        </w:rPr>
        <w:t>области</w:t>
      </w:r>
      <w:proofErr w:type="spellEnd"/>
    </w:p>
    <w:p w:rsidR="00B0093D" w:rsidRPr="00B0093D" w:rsidRDefault="00B0093D" w:rsidP="00B0093D">
      <w:pPr>
        <w:jc w:val="center"/>
        <w:rPr>
          <w:sz w:val="28"/>
          <w:szCs w:val="28"/>
        </w:rPr>
      </w:pPr>
      <w:r w:rsidRPr="00B0093D">
        <w:rPr>
          <w:sz w:val="28"/>
          <w:szCs w:val="28"/>
        </w:rPr>
        <w:t xml:space="preserve">                                                                                                                                                                                                                                                                                           </w:t>
      </w:r>
    </w:p>
    <w:p w:rsidR="00BE079A" w:rsidRPr="00B0093D" w:rsidRDefault="00B0093D" w:rsidP="00BE079A">
      <w:pPr>
        <w:jc w:val="center"/>
        <w:rPr>
          <w:bCs/>
          <w:iCs/>
          <w:sz w:val="28"/>
          <w:szCs w:val="28"/>
        </w:rPr>
      </w:pPr>
      <w:r w:rsidRPr="00B0093D">
        <w:rPr>
          <w:sz w:val="28"/>
          <w:szCs w:val="28"/>
        </w:rPr>
        <w:t xml:space="preserve">                                                                                                                   </w:t>
      </w:r>
      <w:r w:rsidR="00544F9F" w:rsidRPr="00B0093D">
        <w:rPr>
          <w:bCs/>
          <w:iCs/>
          <w:sz w:val="28"/>
          <w:szCs w:val="28"/>
        </w:rPr>
        <w:t>от</w:t>
      </w:r>
      <w:r w:rsidR="00544F9F">
        <w:rPr>
          <w:bCs/>
          <w:iCs/>
          <w:sz w:val="28"/>
          <w:szCs w:val="28"/>
        </w:rPr>
        <w:t xml:space="preserve"> 01.11.2024 </w:t>
      </w:r>
      <w:r w:rsidR="00544F9F"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jc w:val="right"/>
      </w:pPr>
    </w:p>
    <w:p w:rsidR="00B0093D" w:rsidRPr="00B0093D" w:rsidRDefault="00B0093D" w:rsidP="00B0093D">
      <w:pPr>
        <w:jc w:val="center"/>
        <w:rPr>
          <w:sz w:val="28"/>
        </w:rPr>
      </w:pPr>
      <w:r w:rsidRPr="00B0093D">
        <w:rPr>
          <w:sz w:val="28"/>
        </w:rPr>
        <w:t>ПЕРЕЧЕНЬ</w:t>
      </w:r>
      <w:r w:rsidRPr="00B0093D">
        <w:rPr>
          <w:sz w:val="28"/>
        </w:rPr>
        <w:br/>
        <w:t>обрабатываемых персональных данных</w:t>
      </w:r>
    </w:p>
    <w:p w:rsidR="00B0093D" w:rsidRPr="00B0093D" w:rsidRDefault="00B0093D" w:rsidP="00B0093D">
      <w:pPr>
        <w:rPr>
          <w:sz w:val="28"/>
        </w:rPr>
      </w:pPr>
    </w:p>
    <w:p w:rsidR="00B0093D" w:rsidRPr="00B0093D" w:rsidRDefault="00B0093D" w:rsidP="00B0093D">
      <w:pPr>
        <w:jc w:val="center"/>
      </w:pPr>
      <w:r w:rsidRPr="00B0093D">
        <w:rPr>
          <w:bCs/>
        </w:rPr>
        <w:t xml:space="preserve">Таблица 1. </w:t>
      </w:r>
      <w:r w:rsidRPr="00B0093D">
        <w:t>Перечень обрабатываемых персональных данных</w:t>
      </w:r>
    </w:p>
    <w:tbl>
      <w:tblPr>
        <w:tblStyle w:val="a5"/>
        <w:tblW w:w="5000" w:type="pct"/>
        <w:tblLook w:val="04A0" w:firstRow="1" w:lastRow="0" w:firstColumn="1" w:lastColumn="0" w:noHBand="0" w:noVBand="1"/>
      </w:tblPr>
      <w:tblGrid>
        <w:gridCol w:w="2341"/>
        <w:gridCol w:w="7330"/>
        <w:gridCol w:w="4889"/>
      </w:tblGrid>
      <w:tr w:rsidR="00B0093D" w:rsidRPr="00B0093D" w:rsidTr="00B0093D">
        <w:trPr>
          <w:tblHeader/>
        </w:trPr>
        <w:tc>
          <w:tcPr>
            <w:tcW w:w="804" w:type="pct"/>
            <w:vAlign w:val="center"/>
          </w:tcPr>
          <w:p w:rsidR="00B0093D" w:rsidRPr="00B0093D" w:rsidRDefault="00B0093D" w:rsidP="00B0093D">
            <w:pPr>
              <w:jc w:val="center"/>
              <w:rPr>
                <w:rFonts w:cs="Calibri"/>
                <w:sz w:val="22"/>
              </w:rPr>
            </w:pPr>
            <w:r w:rsidRPr="00B0093D">
              <w:rPr>
                <w:rFonts w:cs="Calibri"/>
                <w:sz w:val="22"/>
              </w:rPr>
              <w:t xml:space="preserve">Группа </w:t>
            </w:r>
            <w:r w:rsidRPr="00B0093D">
              <w:rPr>
                <w:rFonts w:cs="Calibri"/>
                <w:sz w:val="22"/>
              </w:rPr>
              <w:br/>
              <w:t>персональных данных</w:t>
            </w:r>
          </w:p>
        </w:tc>
        <w:tc>
          <w:tcPr>
            <w:tcW w:w="2517" w:type="pct"/>
            <w:vAlign w:val="center"/>
          </w:tcPr>
          <w:p w:rsidR="00B0093D" w:rsidRPr="00B0093D" w:rsidRDefault="00B0093D" w:rsidP="00B0093D">
            <w:pPr>
              <w:jc w:val="center"/>
              <w:rPr>
                <w:rFonts w:cs="Calibri"/>
                <w:sz w:val="22"/>
              </w:rPr>
            </w:pPr>
            <w:r w:rsidRPr="00B0093D">
              <w:rPr>
                <w:rFonts w:cs="Calibri"/>
                <w:sz w:val="22"/>
              </w:rPr>
              <w:t>Состав персональных данных</w:t>
            </w:r>
          </w:p>
        </w:tc>
        <w:tc>
          <w:tcPr>
            <w:tcW w:w="1679" w:type="pct"/>
            <w:vAlign w:val="center"/>
          </w:tcPr>
          <w:p w:rsidR="00B0093D" w:rsidRPr="00B0093D" w:rsidRDefault="00B0093D" w:rsidP="00B0093D">
            <w:pPr>
              <w:jc w:val="center"/>
              <w:rPr>
                <w:rFonts w:cs="Calibri"/>
                <w:sz w:val="22"/>
              </w:rPr>
            </w:pPr>
            <w:r w:rsidRPr="00B0093D">
              <w:rPr>
                <w:rFonts w:cs="Calibri"/>
                <w:sz w:val="22"/>
              </w:rPr>
              <w:t xml:space="preserve">Цели обработки </w:t>
            </w:r>
            <w:r w:rsidRPr="00B0093D">
              <w:rPr>
                <w:rFonts w:cs="Calibri"/>
                <w:sz w:val="22"/>
              </w:rPr>
              <w:br/>
              <w:t>персональных данных</w:t>
            </w:r>
          </w:p>
        </w:tc>
      </w:tr>
      <w:tr w:rsidR="00B0093D" w:rsidRPr="00B0093D" w:rsidTr="00B0093D">
        <w:tc>
          <w:tcPr>
            <w:tcW w:w="5000" w:type="pct"/>
            <w:gridSpan w:val="3"/>
            <w:vAlign w:val="center"/>
          </w:tcPr>
          <w:p w:rsidR="00B0093D" w:rsidRPr="00B0093D" w:rsidRDefault="00B0093D" w:rsidP="000B388C">
            <w:pPr>
              <w:numPr>
                <w:ilvl w:val="0"/>
                <w:numId w:val="6"/>
              </w:numPr>
              <w:jc w:val="center"/>
              <w:rPr>
                <w:rFonts w:cs="Calibri"/>
                <w:sz w:val="22"/>
              </w:rPr>
            </w:pPr>
            <w:r w:rsidRPr="00B0093D">
              <w:rPr>
                <w:rFonts w:cs="Calibri"/>
                <w:sz w:val="22"/>
              </w:rPr>
              <w:t xml:space="preserve">Обработка персональных данных в </w:t>
            </w:r>
            <w:proofErr w:type="spellStart"/>
            <w:r w:rsidR="00544F9F">
              <w:rPr>
                <w:rFonts w:cs="Calibri"/>
                <w:sz w:val="22"/>
              </w:rPr>
              <w:t>ИСПДн</w:t>
            </w:r>
            <w:proofErr w:type="spellEnd"/>
            <w:r w:rsidR="00544F9F">
              <w:rPr>
                <w:rFonts w:cs="Calibri"/>
                <w:sz w:val="22"/>
              </w:rPr>
              <w:t xml:space="preserve"> «Администрация </w:t>
            </w:r>
            <w:proofErr w:type="spellStart"/>
            <w:r w:rsidR="00544F9F">
              <w:rPr>
                <w:rFonts w:cs="Calibri"/>
                <w:sz w:val="22"/>
              </w:rPr>
              <w:t>Скадовского</w:t>
            </w:r>
            <w:proofErr w:type="spellEnd"/>
            <w:r w:rsidR="00544F9F">
              <w:rPr>
                <w:rFonts w:cs="Calibri"/>
                <w:sz w:val="22"/>
              </w:rPr>
              <w:t xml:space="preserve"> муниципального округа</w:t>
            </w:r>
            <w:r w:rsidRPr="00B0093D">
              <w:rPr>
                <w:rFonts w:cs="Calibri"/>
                <w:sz w:val="22"/>
              </w:rPr>
              <w:t>»</w:t>
            </w:r>
          </w:p>
        </w:tc>
      </w:tr>
      <w:tr w:rsidR="00B0093D" w:rsidRPr="00B0093D" w:rsidTr="00B0093D">
        <w:tc>
          <w:tcPr>
            <w:tcW w:w="804" w:type="pct"/>
            <w:vAlign w:val="center"/>
          </w:tcPr>
          <w:p w:rsidR="00B0093D" w:rsidRPr="00B0093D" w:rsidRDefault="00B0093D" w:rsidP="00B0093D">
            <w:pPr>
              <w:jc w:val="center"/>
              <w:rPr>
                <w:rFonts w:cs="Calibri"/>
                <w:color w:val="000000"/>
                <w:sz w:val="22"/>
              </w:rPr>
            </w:pPr>
            <w:r w:rsidRPr="00B0093D">
              <w:rPr>
                <w:rFonts w:cs="Calibri"/>
                <w:color w:val="000000"/>
                <w:sz w:val="22"/>
              </w:rPr>
              <w:t>Общие сведения о гражданах</w:t>
            </w:r>
          </w:p>
        </w:tc>
        <w:tc>
          <w:tcPr>
            <w:tcW w:w="2517" w:type="pct"/>
            <w:vAlign w:val="center"/>
          </w:tcPr>
          <w:p w:rsidR="00B0093D" w:rsidRPr="00B0093D" w:rsidRDefault="00B0093D" w:rsidP="00B0093D">
            <w:pPr>
              <w:pBdr>
                <w:top w:val="nil"/>
                <w:left w:val="nil"/>
                <w:bottom w:val="nil"/>
                <w:right w:val="nil"/>
                <w:between w:val="nil"/>
                <w:bar w:val="nil"/>
              </w:pBdr>
              <w:rPr>
                <w:rFonts w:cs="Calibri"/>
                <w:sz w:val="22"/>
              </w:rPr>
            </w:pPr>
            <w:r w:rsidRPr="00B0093D">
              <w:rPr>
                <w:rFonts w:cs="Calibri"/>
                <w:sz w:val="22"/>
              </w:rPr>
              <w:t xml:space="preserve">Фамилия, имя, отчество, дата и место рождения, адрес регистрации,  адрес фактического проживания, семейное положение, социальное положение, сведения об образовании, имущественное положение, доходы, паспортные данные, данные ИНН, данные Пенсионного страхового свидетельства, сведения о рождении детей, о заключении/расторжении брака, место работы, должность, состав семьи, телефоны домашний и сотовый, сведения о трудовой деятельности, сведения о ближайших родственниках (фамилия, имя, отчество, дата рождения, степень родства), фотография </w:t>
            </w:r>
          </w:p>
        </w:tc>
        <w:tc>
          <w:tcPr>
            <w:tcW w:w="1679" w:type="pct"/>
            <w:vAlign w:val="center"/>
          </w:tcPr>
          <w:p w:rsidR="00B0093D" w:rsidRPr="00B0093D" w:rsidRDefault="00B0093D" w:rsidP="00B0093D">
            <w:pPr>
              <w:rPr>
                <w:rFonts w:cs="Calibri"/>
                <w:sz w:val="22"/>
              </w:rPr>
            </w:pPr>
            <w:r w:rsidRPr="00B0093D">
              <w:rPr>
                <w:rFonts w:cs="Calibri"/>
                <w:sz w:val="22"/>
              </w:rPr>
              <w:t>Прием и регистрация обращений (или запросов) граждан, организаций и общественных объединений, поступивших в администрацию муниципального района Красноярский Самарской области</w:t>
            </w:r>
          </w:p>
        </w:tc>
      </w:tr>
      <w:tr w:rsidR="00B0093D" w:rsidRPr="00B0093D" w:rsidTr="00B0093D">
        <w:tc>
          <w:tcPr>
            <w:tcW w:w="5000" w:type="pct"/>
            <w:gridSpan w:val="3"/>
            <w:vAlign w:val="center"/>
          </w:tcPr>
          <w:p w:rsidR="00B0093D" w:rsidRPr="00B0093D" w:rsidRDefault="00B0093D" w:rsidP="000B388C">
            <w:pPr>
              <w:numPr>
                <w:ilvl w:val="0"/>
                <w:numId w:val="6"/>
              </w:numPr>
              <w:ind w:left="29" w:hanging="29"/>
              <w:jc w:val="center"/>
              <w:rPr>
                <w:rFonts w:cs="Calibri"/>
                <w:sz w:val="22"/>
              </w:rPr>
            </w:pPr>
            <w:r w:rsidRPr="00B0093D">
              <w:rPr>
                <w:rFonts w:cs="Calibri"/>
                <w:sz w:val="22"/>
              </w:rPr>
              <w:t>Обработ</w:t>
            </w:r>
            <w:r w:rsidR="00544F9F">
              <w:rPr>
                <w:rFonts w:cs="Calibri"/>
                <w:sz w:val="22"/>
              </w:rPr>
              <w:t xml:space="preserve">ка персональных данных в </w:t>
            </w:r>
            <w:proofErr w:type="spellStart"/>
            <w:r w:rsidR="00544F9F">
              <w:rPr>
                <w:rFonts w:cs="Calibri"/>
                <w:sz w:val="22"/>
              </w:rPr>
              <w:t>ИСПДн</w:t>
            </w:r>
            <w:proofErr w:type="spellEnd"/>
            <w:r w:rsidR="00544F9F">
              <w:rPr>
                <w:rFonts w:cs="Calibri"/>
                <w:sz w:val="22"/>
              </w:rPr>
              <w:t xml:space="preserve"> «Администрация </w:t>
            </w:r>
            <w:proofErr w:type="spellStart"/>
            <w:r w:rsidR="00544F9F">
              <w:rPr>
                <w:rFonts w:cs="Calibri"/>
                <w:sz w:val="22"/>
              </w:rPr>
              <w:t>Скадовского</w:t>
            </w:r>
            <w:proofErr w:type="spellEnd"/>
            <w:r w:rsidR="00544F9F">
              <w:rPr>
                <w:rFonts w:cs="Calibri"/>
                <w:sz w:val="22"/>
              </w:rPr>
              <w:t xml:space="preserve"> муниципального округа</w:t>
            </w:r>
            <w:r w:rsidRPr="00B0093D">
              <w:rPr>
                <w:rFonts w:cs="Calibri"/>
                <w:sz w:val="22"/>
              </w:rPr>
              <w:t>»</w:t>
            </w:r>
          </w:p>
        </w:tc>
      </w:tr>
      <w:tr w:rsidR="00B0093D" w:rsidRPr="00B0093D" w:rsidTr="00B0093D">
        <w:trPr>
          <w:trHeight w:val="1197"/>
        </w:trPr>
        <w:tc>
          <w:tcPr>
            <w:tcW w:w="804" w:type="pct"/>
            <w:vAlign w:val="center"/>
          </w:tcPr>
          <w:p w:rsidR="00B0093D" w:rsidRPr="00B0093D" w:rsidRDefault="00B0093D" w:rsidP="00B0093D">
            <w:pPr>
              <w:jc w:val="center"/>
              <w:rPr>
                <w:rFonts w:cs="Calibri"/>
                <w:sz w:val="22"/>
              </w:rPr>
            </w:pPr>
            <w:r w:rsidRPr="00B0093D">
              <w:rPr>
                <w:rFonts w:cs="Calibri"/>
                <w:sz w:val="22"/>
              </w:rPr>
              <w:t>Общие сведения о работниках</w:t>
            </w:r>
          </w:p>
        </w:tc>
        <w:tc>
          <w:tcPr>
            <w:tcW w:w="2517" w:type="pct"/>
            <w:vAlign w:val="center"/>
          </w:tcPr>
          <w:p w:rsidR="00B0093D" w:rsidRPr="00B0093D" w:rsidRDefault="00B0093D" w:rsidP="00B0093D">
            <w:pPr>
              <w:tabs>
                <w:tab w:val="left" w:pos="4552"/>
              </w:tabs>
              <w:rPr>
                <w:rFonts w:cs="Calibri"/>
                <w:sz w:val="22"/>
              </w:rPr>
            </w:pPr>
            <w:r w:rsidRPr="00B0093D">
              <w:rPr>
                <w:rFonts w:cs="Calibri"/>
                <w:sz w:val="22"/>
              </w:rPr>
              <w:t xml:space="preserve">Фамилия, имя, отчество, дата рождения, место рождения, гражданство, фотография, адрес регистрации, адрес фактического проживания, номер телефона (либо иной вид связи); данные паспорта или документа, его заменяющего (серия, номер, кем и когда выдан);сведения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диплому);послевузовское профессиональное образование: аспирантура, адъюнктура, докторантура (наименование </w:t>
            </w:r>
            <w:r w:rsidRPr="00B0093D">
              <w:rPr>
                <w:rFonts w:cs="Calibri"/>
                <w:sz w:val="22"/>
              </w:rPr>
              <w:lastRenderedPageBreak/>
              <w:t>образовательного или научного учреждения, год окончания, ученая степень, ученое звание (дата присвоения, номера дипломов, аттестатов);сведения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 (кем и когда присвоены);сведения о владении иностранными языками; сведения о судимости, когда и за что; сведения о допуске к государственной тайне, оформленном за период работы, службы, учебы, его форма, номер и дата; сведения о выполняемой работе с начала трудовой деятельности (наименование организации, ее адреса, месяца и года поступления и ухода, 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т.п.);сведения о наличии государственных наград, иных наград и знаков отличия, почетных званиях и поощрениях; сведения о близких родственниках (отец, мать, братья, сестры и дети, а также муж (жена), в том числе бывшие) с указанием степени родства, фамилии, имени, отчества (в том числе предыдущие в случае их изменения), даты и места рождения, места работы (наименование и адрес организации), должности, домашнего адреса (адрес регистрации, фактического проживания);сведения о близких родственниках (отец, мать, братья, сестры и дети, а также муж (жена), в том числе бывшие), постоянно проживающих за границей и (или) оформляющих документы для выезда на постоянное место жительства в другое государство; сведения о пребывании за границей (когда, где, с какой целью);данные о наличии заграничного паспорта (серия, номер, кем и когда выдан);номер страхового свидетельства обязательного пенсионного страхования (далее - СНИЛС);</w:t>
            </w:r>
          </w:p>
          <w:p w:rsidR="00B0093D" w:rsidRPr="00B0093D" w:rsidRDefault="00B0093D" w:rsidP="00B0093D">
            <w:pPr>
              <w:rPr>
                <w:rFonts w:cs="Calibri"/>
                <w:sz w:val="22"/>
              </w:rPr>
            </w:pPr>
            <w:r w:rsidRPr="00B0093D">
              <w:rPr>
                <w:rFonts w:cs="Calibri"/>
                <w:sz w:val="22"/>
              </w:rPr>
              <w:t>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сведения из реестра дисквалифицированных лиц;</w:t>
            </w:r>
          </w:p>
          <w:p w:rsidR="00B0093D" w:rsidRPr="00B0093D" w:rsidRDefault="00B0093D" w:rsidP="00B0093D">
            <w:pPr>
              <w:rPr>
                <w:rFonts w:cs="Calibri"/>
                <w:sz w:val="22"/>
              </w:rPr>
            </w:pPr>
            <w:r w:rsidRPr="00B0093D">
              <w:rPr>
                <w:rFonts w:cs="Calibri"/>
                <w:sz w:val="22"/>
              </w:rPr>
              <w:lastRenderedPageBreak/>
              <w:t>идентификационный номер налогоплательщика (далее - ИНН);сведения о реквизитах и (или) копии иных документов, выданных на имя муниципального служащего; материалы и результаты аттестации муниципального служащего; сведения о повышении квалификации, профессиональной переподготовке; сведения об отпусках; сведения о реквизитах банковских счетов для выплаты денежного содержания и о размере денежного содержания муниципального служащего; сведения о занимаемой должности; отношение к воинской обязанности;</w:t>
            </w:r>
          </w:p>
          <w:p w:rsidR="00B0093D" w:rsidRPr="00B0093D" w:rsidRDefault="00B0093D" w:rsidP="00B0093D">
            <w:pPr>
              <w:rPr>
                <w:rFonts w:cs="Calibri"/>
                <w:sz w:val="22"/>
              </w:rPr>
            </w:pPr>
            <w:r w:rsidRPr="00B0093D">
              <w:rPr>
                <w:rFonts w:cs="Calibri"/>
                <w:sz w:val="22"/>
              </w:rPr>
              <w:t>сведения о воинском учете: воинское звание, категория запаса, военно-учетная специальность, категория годности к воинской службе, наименование военного комиссариата по месту жительства, состояние на воинском учете; сведения о социальном положении (в том числе о социальных льготах</w:t>
            </w:r>
            <w:proofErr w:type="gramStart"/>
            <w:r w:rsidRPr="00B0093D">
              <w:rPr>
                <w:rFonts w:cs="Calibri"/>
                <w:sz w:val="22"/>
              </w:rPr>
              <w:t>);сведения</w:t>
            </w:r>
            <w:proofErr w:type="gramEnd"/>
            <w:r w:rsidRPr="00B0093D">
              <w:rPr>
                <w:rFonts w:cs="Calibri"/>
                <w:sz w:val="22"/>
              </w:rPr>
              <w:t xml:space="preserve"> о семейном положении;</w:t>
            </w:r>
          </w:p>
          <w:p w:rsidR="00B0093D" w:rsidRPr="00B0093D" w:rsidRDefault="00B0093D" w:rsidP="00B0093D">
            <w:pPr>
              <w:rPr>
                <w:rFonts w:cs="Calibri"/>
                <w:sz w:val="22"/>
              </w:rPr>
            </w:pPr>
            <w:r w:rsidRPr="00B0093D">
              <w:rPr>
                <w:rFonts w:cs="Calibri"/>
                <w:sz w:val="22"/>
              </w:rPr>
              <w:t xml:space="preserve">сведения о составе семьи; содержащиеся в выписке из домовой книги, копиях финансового лицевого счета, свидетельства о браке, свидетельства о рождении ребенка (детей), трудовой книжки; сведения из заключения медицинского учреждения о наличии (отсутствии) заболевания,  препятствующего прохождению муниципальной службы; сведения о доходах, об имуществе, о денежных средствах, находящихся на счетах в банках и иных кредитных организациях, о ценных бумагах, об обязательствах имущественного характера, прочих обязательствах муниципального служащего, его супруги (супруга), несовершеннолетних детей;  сведения о расходах муниципального служащего, его супруги (супруга),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если сумма сделки превышает общий доход данного лица и его супруги (супруга) за три последних года, предшествующих совершению </w:t>
            </w:r>
            <w:proofErr w:type="spellStart"/>
            <w:r w:rsidRPr="00B0093D">
              <w:rPr>
                <w:rFonts w:cs="Calibri"/>
                <w:sz w:val="22"/>
              </w:rPr>
              <w:t>сделки;содержащиеся</w:t>
            </w:r>
            <w:proofErr w:type="spellEnd"/>
            <w:r w:rsidRPr="00B0093D">
              <w:rPr>
                <w:rFonts w:cs="Calibri"/>
                <w:sz w:val="22"/>
              </w:rPr>
              <w:t xml:space="preserve"> в документах о наличии в собственности муниципального служащего и (или) членов его семьи жилых помещений; сведения о размерах </w:t>
            </w:r>
            <w:r w:rsidRPr="00B0093D">
              <w:rPr>
                <w:rFonts w:cs="Calibri"/>
                <w:sz w:val="22"/>
              </w:rPr>
              <w:lastRenderedPageBreak/>
              <w:t xml:space="preserve">начисленных, удержанных и оплаченных налогов, в </w:t>
            </w:r>
            <w:proofErr w:type="spellStart"/>
            <w:r w:rsidRPr="00B0093D">
              <w:rPr>
                <w:rFonts w:cs="Calibri"/>
                <w:sz w:val="22"/>
              </w:rPr>
              <w:t>т.ч</w:t>
            </w:r>
            <w:proofErr w:type="spellEnd"/>
            <w:r w:rsidRPr="00B0093D">
              <w:rPr>
                <w:rFonts w:cs="Calibri"/>
                <w:sz w:val="22"/>
              </w:rPr>
              <w:t>. налога на доходы физических лиц;</w:t>
            </w:r>
          </w:p>
          <w:p w:rsidR="00B0093D" w:rsidRPr="00B0093D" w:rsidRDefault="00B0093D" w:rsidP="00B0093D">
            <w:pPr>
              <w:rPr>
                <w:rFonts w:cs="Calibri"/>
                <w:sz w:val="22"/>
              </w:rPr>
            </w:pPr>
            <w:r w:rsidRPr="00B0093D">
              <w:rPr>
                <w:rFonts w:cs="Calibri"/>
                <w:sz w:val="22"/>
              </w:rPr>
              <w:t xml:space="preserve">сведения о взносах во внебюджетные фонды Российской Федерации, в </w:t>
            </w:r>
            <w:proofErr w:type="spellStart"/>
            <w:r w:rsidRPr="00B0093D">
              <w:rPr>
                <w:rFonts w:cs="Calibri"/>
                <w:sz w:val="22"/>
              </w:rPr>
              <w:t>т.ч</w:t>
            </w:r>
            <w:proofErr w:type="spellEnd"/>
            <w:r w:rsidRPr="00B0093D">
              <w:rPr>
                <w:rFonts w:cs="Calibri"/>
                <w:sz w:val="22"/>
              </w:rPr>
              <w:t>.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 сведения, указанные в оригиналах и копиях приказов по личному составу и материалах к ним; материалы по служебным проверкам в отношении муниципального служащего;</w:t>
            </w:r>
          </w:p>
          <w:p w:rsidR="00B0093D" w:rsidRPr="00B0093D" w:rsidRDefault="00B0093D" w:rsidP="00B0093D">
            <w:pPr>
              <w:rPr>
                <w:rFonts w:cs="Calibri"/>
                <w:sz w:val="22"/>
              </w:rPr>
            </w:pPr>
            <w:r w:rsidRPr="00B0093D">
              <w:rPr>
                <w:rFonts w:cs="Calibri"/>
                <w:sz w:val="22"/>
              </w:rPr>
              <w:t>сведения о временной нетрудоспособности муниципального служащего;</w:t>
            </w:r>
          </w:p>
          <w:p w:rsidR="00B0093D" w:rsidRPr="00B0093D" w:rsidRDefault="00B0093D" w:rsidP="00B0093D">
            <w:pPr>
              <w:rPr>
                <w:rFonts w:cs="Calibri"/>
                <w:color w:val="FF0000"/>
                <w:sz w:val="22"/>
              </w:rPr>
            </w:pPr>
            <w:r w:rsidRPr="00B0093D">
              <w:rPr>
                <w:rFonts w:cs="Calibri"/>
                <w:sz w:val="22"/>
              </w:rPr>
              <w:t>табельный номер муниципального служащего.</w:t>
            </w:r>
          </w:p>
        </w:tc>
        <w:tc>
          <w:tcPr>
            <w:tcW w:w="1679" w:type="pct"/>
            <w:vAlign w:val="center"/>
          </w:tcPr>
          <w:p w:rsidR="00B0093D" w:rsidRPr="00B0093D" w:rsidRDefault="00B0093D" w:rsidP="00B0093D">
            <w:pPr>
              <w:pBdr>
                <w:top w:val="nil"/>
                <w:left w:val="nil"/>
                <w:bottom w:val="nil"/>
                <w:right w:val="nil"/>
                <w:between w:val="nil"/>
                <w:bar w:val="nil"/>
              </w:pBdr>
              <w:rPr>
                <w:rFonts w:cs="Calibri"/>
                <w:sz w:val="22"/>
              </w:rPr>
            </w:pPr>
            <w:r w:rsidRPr="00B0093D">
              <w:rPr>
                <w:rFonts w:cs="Calibri"/>
                <w:sz w:val="22"/>
              </w:rPr>
              <w:lastRenderedPageBreak/>
              <w:t>Реализация кадровой и бухгалтерской политики</w:t>
            </w:r>
          </w:p>
        </w:tc>
      </w:tr>
    </w:tbl>
    <w:p w:rsidR="00B0093D" w:rsidRPr="00B0093D" w:rsidRDefault="00B0093D" w:rsidP="00B0093D">
      <w:pPr>
        <w:jc w:val="center"/>
      </w:pPr>
    </w:p>
    <w:p w:rsidR="00B0093D" w:rsidRPr="00B0093D" w:rsidRDefault="00B0093D" w:rsidP="00B0093D">
      <w:pPr>
        <w:jc w:val="center"/>
      </w:pPr>
      <w:r w:rsidRPr="00B0093D">
        <w:t>Таблица 2. Правовое основание обработки персональных данных и сроки их 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77"/>
        <w:gridCol w:w="10483"/>
      </w:tblGrid>
      <w:tr w:rsidR="00B0093D" w:rsidRPr="00B0093D" w:rsidTr="00B0093D">
        <w:trPr>
          <w:trHeight w:val="722"/>
          <w:tblHeader/>
        </w:trPr>
        <w:tc>
          <w:tcPr>
            <w:tcW w:w="1400" w:type="pct"/>
            <w:vAlign w:val="center"/>
          </w:tcPr>
          <w:p w:rsidR="00B0093D" w:rsidRPr="00B0093D" w:rsidRDefault="00B0093D" w:rsidP="00B0093D">
            <w:pPr>
              <w:jc w:val="center"/>
              <w:rPr>
                <w:sz w:val="22"/>
              </w:rPr>
            </w:pPr>
            <w:r w:rsidRPr="00B0093D">
              <w:rPr>
                <w:sz w:val="22"/>
              </w:rPr>
              <w:t>Группа персональных данных</w:t>
            </w:r>
          </w:p>
        </w:tc>
        <w:tc>
          <w:tcPr>
            <w:tcW w:w="3600" w:type="pct"/>
            <w:vAlign w:val="center"/>
          </w:tcPr>
          <w:p w:rsidR="00B0093D" w:rsidRPr="00B0093D" w:rsidRDefault="00B0093D" w:rsidP="00B0093D">
            <w:pPr>
              <w:jc w:val="center"/>
              <w:rPr>
                <w:sz w:val="22"/>
              </w:rPr>
            </w:pPr>
            <w:r w:rsidRPr="00B0093D">
              <w:rPr>
                <w:sz w:val="22"/>
              </w:rPr>
              <w:t>Основание для обработки персональных данных</w:t>
            </w:r>
          </w:p>
        </w:tc>
      </w:tr>
      <w:tr w:rsidR="00B0093D" w:rsidRPr="00B0093D" w:rsidTr="00B0093D">
        <w:tc>
          <w:tcPr>
            <w:tcW w:w="5000" w:type="pct"/>
            <w:gridSpan w:val="2"/>
            <w:vAlign w:val="center"/>
          </w:tcPr>
          <w:p w:rsidR="00B0093D" w:rsidRPr="00B0093D" w:rsidRDefault="00B0093D" w:rsidP="000B388C">
            <w:pPr>
              <w:numPr>
                <w:ilvl w:val="0"/>
                <w:numId w:val="7"/>
              </w:numPr>
              <w:suppressAutoHyphens/>
              <w:ind w:hanging="588"/>
              <w:jc w:val="center"/>
              <w:rPr>
                <w:sz w:val="22"/>
              </w:rPr>
            </w:pPr>
            <w:r w:rsidRPr="00B0093D">
              <w:rPr>
                <w:sz w:val="22"/>
              </w:rPr>
              <w:t xml:space="preserve">Обработка персональных данных в </w:t>
            </w:r>
            <w:proofErr w:type="spellStart"/>
            <w:r w:rsidRPr="00B0093D">
              <w:rPr>
                <w:sz w:val="22"/>
              </w:rPr>
              <w:t>ИСПДн</w:t>
            </w:r>
            <w:proofErr w:type="spellEnd"/>
            <w:r w:rsidRPr="00B0093D">
              <w:rPr>
                <w:sz w:val="22"/>
              </w:rPr>
              <w:t xml:space="preserve"> «</w:t>
            </w:r>
            <w:r w:rsidR="00544F9F">
              <w:rPr>
                <w:rFonts w:cs="Calibri"/>
                <w:sz w:val="22"/>
              </w:rPr>
              <w:t xml:space="preserve">Администрация </w:t>
            </w:r>
            <w:proofErr w:type="spellStart"/>
            <w:r w:rsidR="00544F9F">
              <w:rPr>
                <w:rFonts w:cs="Calibri"/>
                <w:sz w:val="22"/>
              </w:rPr>
              <w:t>Скадовского</w:t>
            </w:r>
            <w:proofErr w:type="spellEnd"/>
            <w:r w:rsidR="00544F9F">
              <w:rPr>
                <w:rFonts w:cs="Calibri"/>
                <w:sz w:val="22"/>
              </w:rPr>
              <w:t xml:space="preserve"> муниципального округа</w:t>
            </w:r>
            <w:r w:rsidRPr="00B0093D">
              <w:rPr>
                <w:sz w:val="22"/>
              </w:rPr>
              <w:t>»</w:t>
            </w:r>
          </w:p>
        </w:tc>
      </w:tr>
      <w:tr w:rsidR="00B0093D" w:rsidRPr="00B0093D" w:rsidTr="00B0093D">
        <w:trPr>
          <w:trHeight w:val="403"/>
        </w:trPr>
        <w:tc>
          <w:tcPr>
            <w:tcW w:w="1400" w:type="pct"/>
            <w:vAlign w:val="center"/>
          </w:tcPr>
          <w:p w:rsidR="00B0093D" w:rsidRPr="00B0093D" w:rsidRDefault="00B0093D" w:rsidP="00B0093D">
            <w:pPr>
              <w:rPr>
                <w:sz w:val="22"/>
              </w:rPr>
            </w:pPr>
            <w:r w:rsidRPr="00B0093D">
              <w:rPr>
                <w:sz w:val="22"/>
              </w:rPr>
              <w:t>Сведения о гражданах</w:t>
            </w:r>
          </w:p>
        </w:tc>
        <w:tc>
          <w:tcPr>
            <w:tcW w:w="3600" w:type="pct"/>
          </w:tcPr>
          <w:p w:rsidR="00B0093D" w:rsidRPr="00B0093D" w:rsidRDefault="00B0093D" w:rsidP="00B0093D">
            <w:pPr>
              <w:ind w:left="148"/>
            </w:pPr>
            <w:r w:rsidRPr="00B0093D">
              <w:t>Федеральный закон от 02.05.2006 № 59-ФЗ «О порядке рассмотрения обращений граждан Российской Федерации»</w:t>
            </w:r>
          </w:p>
        </w:tc>
      </w:tr>
      <w:tr w:rsidR="00B0093D" w:rsidRPr="00B0093D" w:rsidTr="00B0093D">
        <w:trPr>
          <w:trHeight w:val="403"/>
        </w:trPr>
        <w:tc>
          <w:tcPr>
            <w:tcW w:w="5000" w:type="pct"/>
            <w:gridSpan w:val="2"/>
            <w:vAlign w:val="center"/>
          </w:tcPr>
          <w:p w:rsidR="00B0093D" w:rsidRPr="00B0093D" w:rsidRDefault="00B0093D" w:rsidP="000B388C">
            <w:pPr>
              <w:numPr>
                <w:ilvl w:val="0"/>
                <w:numId w:val="7"/>
              </w:numPr>
              <w:suppressAutoHyphens/>
              <w:ind w:hanging="588"/>
              <w:jc w:val="center"/>
              <w:rPr>
                <w:sz w:val="22"/>
                <w:szCs w:val="22"/>
              </w:rPr>
            </w:pPr>
            <w:r w:rsidRPr="00B0093D">
              <w:rPr>
                <w:sz w:val="22"/>
              </w:rPr>
              <w:t xml:space="preserve">Обработка персональных данных в </w:t>
            </w:r>
            <w:proofErr w:type="spellStart"/>
            <w:r w:rsidRPr="00B0093D">
              <w:rPr>
                <w:sz w:val="22"/>
              </w:rPr>
              <w:t>ИСПДн</w:t>
            </w:r>
            <w:proofErr w:type="spellEnd"/>
            <w:r w:rsidRPr="00B0093D">
              <w:rPr>
                <w:sz w:val="22"/>
              </w:rPr>
              <w:t xml:space="preserve"> «Парус»</w:t>
            </w:r>
          </w:p>
        </w:tc>
      </w:tr>
      <w:tr w:rsidR="00B0093D" w:rsidRPr="00B0093D" w:rsidTr="00B0093D">
        <w:trPr>
          <w:trHeight w:val="403"/>
        </w:trPr>
        <w:tc>
          <w:tcPr>
            <w:tcW w:w="1400" w:type="pct"/>
            <w:vAlign w:val="center"/>
          </w:tcPr>
          <w:p w:rsidR="00B0093D" w:rsidRPr="00B0093D" w:rsidRDefault="00B0093D" w:rsidP="00B0093D">
            <w:pPr>
              <w:rPr>
                <w:sz w:val="22"/>
              </w:rPr>
            </w:pPr>
            <w:r w:rsidRPr="00B0093D">
              <w:rPr>
                <w:sz w:val="22"/>
              </w:rPr>
              <w:t>Сведения о работнике</w:t>
            </w:r>
          </w:p>
        </w:tc>
        <w:tc>
          <w:tcPr>
            <w:tcW w:w="3600" w:type="pct"/>
            <w:vMerge w:val="restart"/>
          </w:tcPr>
          <w:p w:rsidR="00B0093D" w:rsidRPr="00B0093D" w:rsidRDefault="00B0093D" w:rsidP="00B0093D">
            <w:pPr>
              <w:ind w:left="148"/>
            </w:pPr>
            <w:r w:rsidRPr="00B0093D">
              <w:t>Статьи 85-90 Трудового кодекса Российской Федерации, Налоговый кодекс Российской Федерации.</w:t>
            </w:r>
          </w:p>
        </w:tc>
      </w:tr>
      <w:tr w:rsidR="00B0093D" w:rsidRPr="00B0093D" w:rsidTr="00B0093D">
        <w:trPr>
          <w:trHeight w:val="403"/>
        </w:trPr>
        <w:tc>
          <w:tcPr>
            <w:tcW w:w="1400" w:type="pct"/>
            <w:vAlign w:val="center"/>
          </w:tcPr>
          <w:p w:rsidR="00B0093D" w:rsidRPr="00B0093D" w:rsidRDefault="00B0093D" w:rsidP="00B0093D">
            <w:pPr>
              <w:rPr>
                <w:sz w:val="22"/>
              </w:rPr>
            </w:pPr>
            <w:r w:rsidRPr="00B0093D">
              <w:rPr>
                <w:sz w:val="22"/>
              </w:rPr>
              <w:t>Сведения о родственниках работника</w:t>
            </w:r>
          </w:p>
        </w:tc>
        <w:tc>
          <w:tcPr>
            <w:tcW w:w="3600" w:type="pct"/>
            <w:vMerge/>
          </w:tcPr>
          <w:p w:rsidR="00B0093D" w:rsidRPr="00B0093D" w:rsidRDefault="00B0093D" w:rsidP="00B0093D">
            <w:pPr>
              <w:ind w:left="148"/>
            </w:pPr>
          </w:p>
        </w:tc>
      </w:tr>
    </w:tbl>
    <w:p w:rsidR="00B0093D" w:rsidRPr="00B0093D" w:rsidRDefault="00B0093D" w:rsidP="00B0093D"/>
    <w:p w:rsidR="00B0093D" w:rsidRPr="00B0093D" w:rsidRDefault="00B0093D" w:rsidP="00B0093D">
      <w:pPr>
        <w:rPr>
          <w:sz w:val="26"/>
          <w:szCs w:val="26"/>
        </w:rPr>
        <w:sectPr w:rsidR="00B0093D" w:rsidRPr="00B0093D" w:rsidSect="00B0093D">
          <w:pgSz w:w="16838" w:h="11906" w:orient="landscape"/>
          <w:pgMar w:top="850" w:right="1134" w:bottom="1701" w:left="1134" w:header="708" w:footer="708" w:gutter="0"/>
          <w:cols w:space="708"/>
          <w:docGrid w:linePitch="360"/>
        </w:sectPr>
      </w:pP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13</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457069">
        <w:rPr>
          <w:sz w:val="28"/>
          <w:szCs w:val="28"/>
        </w:rPr>
        <w:t>Скадовского</w:t>
      </w:r>
      <w:proofErr w:type="spellEnd"/>
      <w:r w:rsidR="00457069">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457069">
        <w:rPr>
          <w:sz w:val="28"/>
          <w:szCs w:val="28"/>
        </w:rPr>
        <w:t>Херсонской</w:t>
      </w:r>
      <w:r w:rsidRPr="00B0093D">
        <w:rPr>
          <w:sz w:val="28"/>
          <w:szCs w:val="28"/>
        </w:rPr>
        <w:t xml:space="preserve"> области</w:t>
      </w:r>
    </w:p>
    <w:p w:rsidR="00BE079A" w:rsidRPr="00B0093D" w:rsidRDefault="00B0093D" w:rsidP="00BE079A">
      <w:pPr>
        <w:jc w:val="center"/>
        <w:rPr>
          <w:bCs/>
          <w:iCs/>
          <w:sz w:val="28"/>
          <w:szCs w:val="28"/>
        </w:rPr>
      </w:pPr>
      <w:r w:rsidRPr="00B0093D">
        <w:rPr>
          <w:sz w:val="28"/>
          <w:szCs w:val="28"/>
        </w:rPr>
        <w:t xml:space="preserve">                                                             </w:t>
      </w:r>
      <w:r w:rsidR="00457069" w:rsidRPr="00B0093D">
        <w:rPr>
          <w:bCs/>
          <w:iCs/>
          <w:sz w:val="28"/>
          <w:szCs w:val="28"/>
        </w:rPr>
        <w:t>от</w:t>
      </w:r>
      <w:r w:rsidR="00457069">
        <w:rPr>
          <w:bCs/>
          <w:iCs/>
          <w:sz w:val="28"/>
          <w:szCs w:val="28"/>
        </w:rPr>
        <w:t xml:space="preserve"> 01.11.2024 </w:t>
      </w:r>
      <w:r w:rsidR="00457069"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ПОЛОЖЕНИЕ </w:t>
      </w:r>
    </w:p>
    <w:p w:rsidR="00B0093D" w:rsidRPr="00B0093D" w:rsidRDefault="00B0093D" w:rsidP="00B0093D">
      <w:pPr>
        <w:jc w:val="center"/>
        <w:rPr>
          <w:sz w:val="28"/>
          <w:szCs w:val="28"/>
        </w:rPr>
      </w:pPr>
      <w:r w:rsidRPr="00B0093D">
        <w:rPr>
          <w:sz w:val="28"/>
          <w:szCs w:val="28"/>
        </w:rPr>
        <w:t>об организации режима обеспечения безопасности помещений, в которых размещены информационные системы персональных данных</w:t>
      </w:r>
      <w:r w:rsidRPr="00B0093D">
        <w:rPr>
          <w:sz w:val="28"/>
          <w:szCs w:val="16"/>
        </w:rPr>
        <w:t>, п</w:t>
      </w:r>
      <w:r w:rsidRPr="00B0093D">
        <w:rPr>
          <w:sz w:val="28"/>
          <w:szCs w:val="28"/>
        </w:rPr>
        <w:t>репятствующего возможности неконтролируемого проникновения или пребывания в этих помещениях лиц, не имеющих права доступа</w:t>
      </w:r>
    </w:p>
    <w:p w:rsidR="00B0093D" w:rsidRPr="00B0093D" w:rsidRDefault="00B0093D" w:rsidP="00B0093D">
      <w:pPr>
        <w:jc w:val="center"/>
        <w:rPr>
          <w:sz w:val="28"/>
          <w:szCs w:val="28"/>
        </w:rPr>
      </w:pPr>
      <w:r w:rsidRPr="00B0093D">
        <w:rPr>
          <w:sz w:val="28"/>
          <w:szCs w:val="28"/>
        </w:rPr>
        <w:t>в эти помещения</w:t>
      </w:r>
    </w:p>
    <w:p w:rsidR="00B0093D" w:rsidRPr="00B0093D" w:rsidRDefault="00B0093D" w:rsidP="00B0093D">
      <w:pPr>
        <w:jc w:val="center"/>
        <w:rPr>
          <w:sz w:val="28"/>
          <w:szCs w:val="28"/>
        </w:rPr>
      </w:pPr>
    </w:p>
    <w:p w:rsidR="00B0093D" w:rsidRPr="00B0093D" w:rsidRDefault="00B0093D" w:rsidP="000B388C">
      <w:pPr>
        <w:numPr>
          <w:ilvl w:val="0"/>
          <w:numId w:val="33"/>
        </w:numPr>
        <w:spacing w:line="276" w:lineRule="auto"/>
        <w:ind w:hanging="720"/>
        <w:contextualSpacing/>
        <w:jc w:val="center"/>
        <w:rPr>
          <w:sz w:val="28"/>
          <w:szCs w:val="28"/>
        </w:rPr>
      </w:pPr>
      <w:r w:rsidRPr="00B0093D">
        <w:rPr>
          <w:sz w:val="28"/>
          <w:szCs w:val="28"/>
        </w:rPr>
        <w:t>Общие положения</w:t>
      </w:r>
    </w:p>
    <w:p w:rsidR="00B0093D" w:rsidRPr="00B0093D" w:rsidRDefault="00B0093D" w:rsidP="000B388C">
      <w:pPr>
        <w:numPr>
          <w:ilvl w:val="1"/>
          <w:numId w:val="33"/>
        </w:numPr>
        <w:spacing w:line="360" w:lineRule="auto"/>
        <w:ind w:firstLine="709"/>
        <w:contextualSpacing/>
        <w:jc w:val="both"/>
        <w:rPr>
          <w:sz w:val="28"/>
          <w:szCs w:val="28"/>
        </w:rPr>
      </w:pPr>
      <w:r w:rsidRPr="00B0093D">
        <w:rPr>
          <w:sz w:val="28"/>
          <w:szCs w:val="28"/>
        </w:rPr>
        <w:t xml:space="preserve">Положение об организации режима обеспечения безопасности помещений администрации </w:t>
      </w:r>
      <w:proofErr w:type="spellStart"/>
      <w:r w:rsidR="00457069">
        <w:rPr>
          <w:sz w:val="28"/>
          <w:szCs w:val="28"/>
        </w:rPr>
        <w:t>Скадовского</w:t>
      </w:r>
      <w:proofErr w:type="spellEnd"/>
      <w:r w:rsidR="00457069">
        <w:rPr>
          <w:sz w:val="28"/>
          <w:szCs w:val="28"/>
        </w:rPr>
        <w:t xml:space="preserve"> муниципального округа Херсонской</w:t>
      </w:r>
      <w:r w:rsidR="00457069" w:rsidRPr="00B0093D">
        <w:rPr>
          <w:sz w:val="28"/>
          <w:szCs w:val="28"/>
        </w:rPr>
        <w:t xml:space="preserve"> области</w:t>
      </w:r>
      <w:r w:rsidRPr="00B0093D">
        <w:rPr>
          <w:sz w:val="28"/>
          <w:szCs w:val="28"/>
        </w:rPr>
        <w:t xml:space="preserve"> (далее – Оператор),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 (далее – Положение) разработано в соответствии с распоряжением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Приказом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B0093D" w:rsidRPr="00B0093D" w:rsidRDefault="00B0093D" w:rsidP="000B388C">
      <w:pPr>
        <w:numPr>
          <w:ilvl w:val="1"/>
          <w:numId w:val="33"/>
        </w:numPr>
        <w:spacing w:line="360" w:lineRule="auto"/>
        <w:ind w:firstLine="709"/>
        <w:contextualSpacing/>
        <w:jc w:val="both"/>
        <w:rPr>
          <w:sz w:val="28"/>
          <w:szCs w:val="28"/>
        </w:rPr>
      </w:pPr>
      <w:r w:rsidRPr="00B0093D">
        <w:rPr>
          <w:sz w:val="28"/>
          <w:szCs w:val="28"/>
        </w:rPr>
        <w:t>Защита от проникновения посторонних лиц в помещения Оператора обеспечивается организацией порядка доступа, а также соответствующей инженерно-технической защитой помещений, а именно охранной сигнализацией и системой контроля и управления доступом.</w:t>
      </w:r>
    </w:p>
    <w:p w:rsidR="00B0093D" w:rsidRPr="00B0093D" w:rsidRDefault="00B0093D" w:rsidP="00B0093D">
      <w:pPr>
        <w:spacing w:line="360" w:lineRule="auto"/>
        <w:ind w:left="851"/>
        <w:rPr>
          <w:sz w:val="28"/>
          <w:szCs w:val="28"/>
        </w:rPr>
      </w:pPr>
    </w:p>
    <w:p w:rsidR="00B0093D" w:rsidRPr="00B0093D" w:rsidRDefault="00B0093D" w:rsidP="000B388C">
      <w:pPr>
        <w:numPr>
          <w:ilvl w:val="0"/>
          <w:numId w:val="33"/>
        </w:numPr>
        <w:spacing w:line="360" w:lineRule="auto"/>
        <w:ind w:hanging="720"/>
        <w:contextualSpacing/>
        <w:jc w:val="center"/>
        <w:rPr>
          <w:sz w:val="28"/>
          <w:szCs w:val="28"/>
        </w:rPr>
      </w:pPr>
      <w:r w:rsidRPr="00B0093D">
        <w:rPr>
          <w:sz w:val="28"/>
          <w:szCs w:val="28"/>
        </w:rPr>
        <w:t>Границы контролируемой зоны</w:t>
      </w:r>
    </w:p>
    <w:p w:rsidR="00B0093D" w:rsidRPr="00B0093D" w:rsidRDefault="00B0093D" w:rsidP="000B388C">
      <w:pPr>
        <w:numPr>
          <w:ilvl w:val="1"/>
          <w:numId w:val="33"/>
        </w:numPr>
        <w:spacing w:line="360" w:lineRule="auto"/>
        <w:ind w:firstLine="709"/>
        <w:contextualSpacing/>
        <w:jc w:val="both"/>
        <w:rPr>
          <w:sz w:val="28"/>
          <w:szCs w:val="28"/>
        </w:rPr>
      </w:pPr>
      <w:r w:rsidRPr="00B0093D">
        <w:rPr>
          <w:sz w:val="28"/>
          <w:szCs w:val="28"/>
        </w:rPr>
        <w:t>Контролируемая зона – границы пространства (территория, здание, часть здания), в котором исключено неконтролируемое пребывание лиц, не имеющих постоянного или разового допуска.</w:t>
      </w:r>
    </w:p>
    <w:p w:rsidR="00B0093D" w:rsidRPr="00B0093D" w:rsidRDefault="00B0093D" w:rsidP="00B0093D">
      <w:pPr>
        <w:spacing w:line="360" w:lineRule="auto"/>
        <w:ind w:left="851"/>
        <w:rPr>
          <w:sz w:val="28"/>
          <w:szCs w:val="28"/>
        </w:rPr>
      </w:pPr>
    </w:p>
    <w:p w:rsidR="00B0093D" w:rsidRPr="00B0093D" w:rsidRDefault="00B0093D" w:rsidP="000B388C">
      <w:pPr>
        <w:numPr>
          <w:ilvl w:val="0"/>
          <w:numId w:val="33"/>
        </w:numPr>
        <w:spacing w:line="360" w:lineRule="auto"/>
        <w:ind w:hanging="720"/>
        <w:contextualSpacing/>
        <w:jc w:val="center"/>
        <w:rPr>
          <w:sz w:val="28"/>
          <w:szCs w:val="28"/>
        </w:rPr>
      </w:pPr>
      <w:r w:rsidRPr="00B0093D">
        <w:rPr>
          <w:sz w:val="28"/>
          <w:szCs w:val="28"/>
        </w:rPr>
        <w:t>Порядок доступа в помещения</w:t>
      </w:r>
    </w:p>
    <w:p w:rsidR="00B0093D" w:rsidRPr="00B0093D" w:rsidRDefault="00B0093D" w:rsidP="000B388C">
      <w:pPr>
        <w:numPr>
          <w:ilvl w:val="1"/>
          <w:numId w:val="33"/>
        </w:numPr>
        <w:spacing w:line="360" w:lineRule="auto"/>
        <w:ind w:firstLine="709"/>
        <w:contextualSpacing/>
        <w:jc w:val="both"/>
        <w:rPr>
          <w:sz w:val="28"/>
          <w:szCs w:val="28"/>
        </w:rPr>
      </w:pPr>
      <w:r w:rsidRPr="00B0093D">
        <w:rPr>
          <w:sz w:val="28"/>
          <w:szCs w:val="28"/>
        </w:rPr>
        <w:t xml:space="preserve">Перечень лиц, доступ которых в помещения, находящиеся в пределах границы контролируемой зоны, необходим для выполнения ими служебных (трудовых обязанностей) приведен </w:t>
      </w:r>
      <w:r w:rsidRPr="00B0093D">
        <w:rPr>
          <w:sz w:val="28"/>
          <w:szCs w:val="28"/>
          <w:shd w:val="clear" w:color="auto" w:fill="FFFFFF"/>
        </w:rPr>
        <w:t>в приложении 1 к настоящему распоряжению.</w:t>
      </w:r>
    </w:p>
    <w:p w:rsidR="00B0093D" w:rsidRPr="00B0093D" w:rsidRDefault="00B0093D" w:rsidP="000B388C">
      <w:pPr>
        <w:numPr>
          <w:ilvl w:val="1"/>
          <w:numId w:val="33"/>
        </w:numPr>
        <w:spacing w:line="360" w:lineRule="auto"/>
        <w:ind w:firstLine="709"/>
        <w:contextualSpacing/>
        <w:jc w:val="both"/>
        <w:rPr>
          <w:sz w:val="28"/>
          <w:szCs w:val="28"/>
        </w:rPr>
      </w:pPr>
      <w:r w:rsidRPr="00B0093D">
        <w:rPr>
          <w:sz w:val="28"/>
          <w:szCs w:val="28"/>
        </w:rPr>
        <w:t>Неконтролируемое пребывание лиц в помещениях, находящихся в пределах границы контролируемой зоны, указанных в п. 3.1 настоящего Положения, разрешено в период рабочего времени в соответствии с утвержденным графиком работы Оператора, либо вне периода рабочего времени с письменного разрешения ответственного за организацию обработки персональных данных или ответственного за обеспечение безопасности персональных данных в информационных системах персональных данных.</w:t>
      </w:r>
    </w:p>
    <w:p w:rsidR="00B0093D" w:rsidRPr="00B0093D" w:rsidRDefault="00B0093D" w:rsidP="000B388C">
      <w:pPr>
        <w:numPr>
          <w:ilvl w:val="1"/>
          <w:numId w:val="33"/>
        </w:numPr>
        <w:spacing w:line="360" w:lineRule="auto"/>
        <w:ind w:firstLine="709"/>
        <w:contextualSpacing/>
        <w:jc w:val="both"/>
        <w:rPr>
          <w:sz w:val="28"/>
          <w:szCs w:val="28"/>
        </w:rPr>
      </w:pPr>
      <w:r w:rsidRPr="00B0093D">
        <w:rPr>
          <w:sz w:val="28"/>
          <w:szCs w:val="28"/>
        </w:rPr>
        <w:t>Лица, не указанные в п. 3.1 настоящего Положения, допускаются в помещения в присутствии лиц, имеющих право пребывания в данных помещениях.</w:t>
      </w:r>
    </w:p>
    <w:p w:rsidR="00B0093D" w:rsidRPr="00B0093D" w:rsidRDefault="00B0093D" w:rsidP="00B0093D">
      <w:pPr>
        <w:ind w:left="851"/>
        <w:rPr>
          <w:sz w:val="28"/>
          <w:szCs w:val="28"/>
        </w:rPr>
      </w:pPr>
    </w:p>
    <w:p w:rsidR="00B0093D" w:rsidRPr="00B0093D" w:rsidRDefault="00B0093D" w:rsidP="00B0093D">
      <w:pPr>
        <w:ind w:left="851"/>
      </w:pPr>
    </w:p>
    <w:p w:rsidR="00B0093D" w:rsidRPr="00B0093D" w:rsidRDefault="00B0093D" w:rsidP="00B0093D">
      <w:pPr>
        <w:ind w:left="851"/>
        <w:sectPr w:rsidR="00B0093D" w:rsidRPr="00B0093D" w:rsidSect="00B0093D">
          <w:pgSz w:w="11906" w:h="16838"/>
          <w:pgMar w:top="1134" w:right="850" w:bottom="1134" w:left="1701" w:header="708" w:footer="708" w:gutter="0"/>
          <w:cols w:space="708"/>
          <w:docGrid w:linePitch="360"/>
        </w:sectPr>
      </w:pPr>
    </w:p>
    <w:p w:rsidR="00E231C6" w:rsidRPr="00B0093D" w:rsidRDefault="00335C9B" w:rsidP="00E231C6">
      <w:pPr>
        <w:jc w:val="center"/>
        <w:rPr>
          <w:sz w:val="28"/>
          <w:szCs w:val="28"/>
        </w:rPr>
      </w:pPr>
      <w:r>
        <w:lastRenderedPageBreak/>
        <w:t xml:space="preserve">                                                                    </w:t>
      </w:r>
      <w:r w:rsidR="00E231C6">
        <w:t xml:space="preserve">   </w:t>
      </w:r>
      <w:hyperlink w:anchor="П3О" w:history="1">
        <w:r w:rsidR="00E231C6" w:rsidRPr="00B0093D">
          <w:rPr>
            <w:sz w:val="28"/>
            <w:szCs w:val="28"/>
          </w:rPr>
          <w:t>ПРИЛОЖЕНИЕ 1</w:t>
        </w:r>
        <w:r w:rsidR="00E231C6">
          <w:rPr>
            <w:sz w:val="28"/>
            <w:szCs w:val="28"/>
          </w:rPr>
          <w:t>4</w:t>
        </w:r>
      </w:hyperlink>
      <w:r w:rsidR="00E231C6" w:rsidRPr="00B0093D">
        <w:rPr>
          <w:sz w:val="28"/>
          <w:szCs w:val="28"/>
        </w:rPr>
        <w:br/>
        <w:t xml:space="preserve">                                                               к распоряжению администрации</w:t>
      </w:r>
    </w:p>
    <w:p w:rsidR="00E231C6" w:rsidRPr="00B0093D" w:rsidRDefault="00E231C6" w:rsidP="00E231C6">
      <w:pPr>
        <w:jc w:val="center"/>
        <w:rPr>
          <w:sz w:val="28"/>
          <w:szCs w:val="28"/>
        </w:rPr>
      </w:pPr>
      <w:r w:rsidRPr="00B0093D">
        <w:rPr>
          <w:sz w:val="28"/>
          <w:szCs w:val="28"/>
        </w:rPr>
        <w:t xml:space="preserve">                                                                </w:t>
      </w:r>
      <w:proofErr w:type="spellStart"/>
      <w:r>
        <w:rPr>
          <w:sz w:val="28"/>
          <w:szCs w:val="28"/>
        </w:rPr>
        <w:t>Скадовского</w:t>
      </w:r>
      <w:proofErr w:type="spellEnd"/>
      <w:r>
        <w:rPr>
          <w:sz w:val="28"/>
          <w:szCs w:val="28"/>
        </w:rPr>
        <w:t xml:space="preserve"> муниципального округа</w:t>
      </w:r>
    </w:p>
    <w:p w:rsidR="00E231C6" w:rsidRPr="00B0093D" w:rsidRDefault="00E231C6" w:rsidP="00E231C6">
      <w:pPr>
        <w:jc w:val="center"/>
        <w:rPr>
          <w:sz w:val="28"/>
          <w:szCs w:val="28"/>
        </w:rPr>
      </w:pPr>
      <w:r w:rsidRPr="00B0093D">
        <w:rPr>
          <w:sz w:val="28"/>
          <w:szCs w:val="28"/>
        </w:rPr>
        <w:t xml:space="preserve">                                                            </w:t>
      </w:r>
      <w:r>
        <w:rPr>
          <w:sz w:val="28"/>
          <w:szCs w:val="28"/>
        </w:rPr>
        <w:t>Херсонской</w:t>
      </w:r>
      <w:r w:rsidRPr="00B0093D">
        <w:rPr>
          <w:sz w:val="28"/>
          <w:szCs w:val="28"/>
        </w:rPr>
        <w:t xml:space="preserve"> области</w:t>
      </w:r>
    </w:p>
    <w:p w:rsidR="00E231C6" w:rsidRPr="00B0093D" w:rsidRDefault="00E231C6" w:rsidP="00E231C6">
      <w:pPr>
        <w:jc w:val="center"/>
        <w:rPr>
          <w:bCs/>
          <w:iCs/>
          <w:sz w:val="28"/>
          <w:szCs w:val="28"/>
        </w:rPr>
      </w:pPr>
      <w:r w:rsidRPr="00B0093D">
        <w:rPr>
          <w:sz w:val="28"/>
          <w:szCs w:val="28"/>
        </w:rPr>
        <w:t xml:space="preserve">                                                             </w:t>
      </w:r>
      <w:r w:rsidRPr="00B0093D">
        <w:rPr>
          <w:bCs/>
          <w:iCs/>
          <w:sz w:val="28"/>
          <w:szCs w:val="28"/>
        </w:rPr>
        <w:t>от</w:t>
      </w:r>
      <w:r>
        <w:rPr>
          <w:bCs/>
          <w:iCs/>
          <w:sz w:val="28"/>
          <w:szCs w:val="28"/>
        </w:rPr>
        <w:t xml:space="preserve"> 01.11.2024 </w:t>
      </w:r>
      <w:r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jc w:val="right"/>
      </w:pPr>
    </w:p>
    <w:p w:rsidR="00B0093D" w:rsidRPr="00B0093D" w:rsidRDefault="00B0093D" w:rsidP="00B0093D">
      <w:pPr>
        <w:spacing w:line="276" w:lineRule="auto"/>
        <w:jc w:val="center"/>
        <w:rPr>
          <w:sz w:val="28"/>
          <w:szCs w:val="28"/>
        </w:rPr>
      </w:pPr>
    </w:p>
    <w:p w:rsidR="00B0093D" w:rsidRPr="00B0093D" w:rsidRDefault="00B0093D" w:rsidP="00B0093D">
      <w:pPr>
        <w:spacing w:line="276" w:lineRule="auto"/>
        <w:jc w:val="center"/>
        <w:rPr>
          <w:sz w:val="28"/>
          <w:szCs w:val="28"/>
        </w:rPr>
      </w:pPr>
      <w:r w:rsidRPr="00B0093D">
        <w:rPr>
          <w:sz w:val="28"/>
          <w:szCs w:val="28"/>
        </w:rPr>
        <w:t>ПОЛИТИКА</w:t>
      </w:r>
    </w:p>
    <w:p w:rsidR="00B0093D" w:rsidRPr="00B0093D" w:rsidRDefault="00B0093D" w:rsidP="00B0093D">
      <w:pPr>
        <w:spacing w:line="276" w:lineRule="auto"/>
        <w:jc w:val="center"/>
        <w:rPr>
          <w:sz w:val="28"/>
          <w:szCs w:val="28"/>
        </w:rPr>
      </w:pPr>
      <w:r w:rsidRPr="00B0093D">
        <w:rPr>
          <w:sz w:val="28"/>
          <w:szCs w:val="28"/>
        </w:rPr>
        <w:t>в отношении обработки персональных данных в администрации муниципального района Красноярский Самарской области</w:t>
      </w:r>
    </w:p>
    <w:p w:rsidR="00B0093D" w:rsidRPr="00B0093D" w:rsidRDefault="00B0093D" w:rsidP="00B0093D">
      <w:pPr>
        <w:spacing w:line="276" w:lineRule="auto"/>
        <w:ind w:firstLine="709"/>
        <w:jc w:val="center"/>
        <w:rPr>
          <w:sz w:val="28"/>
          <w:szCs w:val="28"/>
        </w:rPr>
      </w:pPr>
    </w:p>
    <w:p w:rsidR="00B0093D" w:rsidRPr="00B0093D" w:rsidRDefault="00B0093D" w:rsidP="000B388C">
      <w:pPr>
        <w:numPr>
          <w:ilvl w:val="0"/>
          <w:numId w:val="29"/>
        </w:numPr>
        <w:spacing w:line="276" w:lineRule="auto"/>
        <w:contextualSpacing/>
        <w:jc w:val="center"/>
        <w:rPr>
          <w:sz w:val="28"/>
          <w:szCs w:val="28"/>
        </w:rPr>
      </w:pPr>
      <w:r w:rsidRPr="00B0093D">
        <w:rPr>
          <w:sz w:val="28"/>
          <w:szCs w:val="28"/>
        </w:rPr>
        <w:t>Общие положения</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 xml:space="preserve">Политика в отношении обработки персональных данных в администрации </w:t>
      </w:r>
      <w:proofErr w:type="spellStart"/>
      <w:r w:rsidR="00930D2A">
        <w:rPr>
          <w:sz w:val="28"/>
          <w:szCs w:val="28"/>
        </w:rPr>
        <w:t>Скадовского</w:t>
      </w:r>
      <w:proofErr w:type="spellEnd"/>
      <w:r w:rsidR="00930D2A">
        <w:rPr>
          <w:sz w:val="28"/>
          <w:szCs w:val="28"/>
        </w:rPr>
        <w:t xml:space="preserve"> муниципального округа Херсонской области</w:t>
      </w:r>
      <w:r w:rsidRPr="00B0093D">
        <w:rPr>
          <w:sz w:val="28"/>
          <w:szCs w:val="28"/>
        </w:rPr>
        <w:t xml:space="preserve"> (далее – Политика) разработана в соответствии с Федеральным законом от 27.07.2006 № 152-ФЗ «О персональных данных» (далее – Федеральный закон «О персональных данных»), Конституцией Российской Федерации, Трудовым кодексом Российской Федерации.</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 xml:space="preserve">Политика определяет порядок и условия обработки персональных данных в администрации </w:t>
      </w:r>
      <w:proofErr w:type="spellStart"/>
      <w:r w:rsidR="00930D2A">
        <w:rPr>
          <w:sz w:val="28"/>
          <w:szCs w:val="28"/>
        </w:rPr>
        <w:t>Скадовского</w:t>
      </w:r>
      <w:proofErr w:type="spellEnd"/>
      <w:r w:rsidR="00930D2A">
        <w:rPr>
          <w:sz w:val="28"/>
          <w:szCs w:val="28"/>
        </w:rPr>
        <w:t xml:space="preserve"> муниципального округа Херсонской области</w:t>
      </w:r>
      <w:r w:rsidRPr="00B0093D">
        <w:rPr>
          <w:sz w:val="28"/>
          <w:szCs w:val="28"/>
        </w:rPr>
        <w:t xml:space="preserve"> (далее – Оператор) с использованием средств автоматизации и без использования таких средств.</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Обработка персональных данных осуществляется в целях приема и регистрации обращений (или запросов) граждан, организаций и общественных объединений, поступивших в администрацию муниципального района Красноярский Самарской области,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0093D" w:rsidRPr="00B0093D" w:rsidRDefault="00B0093D" w:rsidP="00B0093D">
      <w:pPr>
        <w:spacing w:line="360" w:lineRule="auto"/>
        <w:ind w:left="720"/>
        <w:contextualSpacing/>
        <w:jc w:val="both"/>
        <w:rPr>
          <w:sz w:val="28"/>
          <w:szCs w:val="28"/>
        </w:rPr>
      </w:pPr>
    </w:p>
    <w:p w:rsidR="00B0093D" w:rsidRPr="00B0093D" w:rsidRDefault="00B0093D" w:rsidP="00B0093D">
      <w:pPr>
        <w:spacing w:line="360" w:lineRule="auto"/>
        <w:ind w:left="720"/>
        <w:contextualSpacing/>
        <w:jc w:val="both"/>
        <w:rPr>
          <w:sz w:val="28"/>
          <w:szCs w:val="28"/>
        </w:rPr>
      </w:pPr>
    </w:p>
    <w:p w:rsidR="00B0093D" w:rsidRPr="00B0093D" w:rsidRDefault="00B0093D" w:rsidP="00B0093D">
      <w:pPr>
        <w:spacing w:line="360" w:lineRule="auto"/>
        <w:ind w:left="720"/>
        <w:contextualSpacing/>
        <w:jc w:val="both"/>
        <w:rPr>
          <w:sz w:val="28"/>
          <w:szCs w:val="28"/>
        </w:rPr>
      </w:pPr>
    </w:p>
    <w:p w:rsidR="00B0093D" w:rsidRPr="00B0093D" w:rsidRDefault="00B0093D" w:rsidP="000B388C">
      <w:pPr>
        <w:numPr>
          <w:ilvl w:val="0"/>
          <w:numId w:val="29"/>
        </w:numPr>
        <w:spacing w:line="360" w:lineRule="auto"/>
        <w:contextualSpacing/>
        <w:jc w:val="center"/>
        <w:rPr>
          <w:sz w:val="28"/>
          <w:szCs w:val="28"/>
        </w:rPr>
      </w:pPr>
      <w:r w:rsidRPr="00B0093D">
        <w:rPr>
          <w:sz w:val="28"/>
          <w:szCs w:val="28"/>
        </w:rPr>
        <w:lastRenderedPageBreak/>
        <w:t>Основные понятия, используемые в настоящей Политике</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Распространение персональных данных – действия, направленные на раскрытие персональных данных неопределенному кругу лиц.</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0093D" w:rsidRPr="00B0093D" w:rsidRDefault="00B0093D" w:rsidP="00B0093D">
      <w:pPr>
        <w:spacing w:line="360" w:lineRule="auto"/>
        <w:ind w:firstLine="709"/>
        <w:rPr>
          <w:sz w:val="28"/>
          <w:szCs w:val="28"/>
        </w:rPr>
      </w:pPr>
    </w:p>
    <w:p w:rsidR="00B0093D" w:rsidRPr="00B0093D" w:rsidRDefault="00B0093D" w:rsidP="000B388C">
      <w:pPr>
        <w:numPr>
          <w:ilvl w:val="0"/>
          <w:numId w:val="29"/>
        </w:numPr>
        <w:spacing w:line="360" w:lineRule="auto"/>
        <w:contextualSpacing/>
        <w:jc w:val="center"/>
        <w:rPr>
          <w:sz w:val="28"/>
          <w:szCs w:val="28"/>
        </w:rPr>
      </w:pPr>
      <w:r w:rsidRPr="00B0093D">
        <w:rPr>
          <w:sz w:val="28"/>
          <w:szCs w:val="28"/>
        </w:rPr>
        <w:t>Принципы обработки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Обработка персональных данных осуществляется на законной основе.</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Обработке подлежат только те персональные данные, которые отвечают целям их обработки.</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 xml:space="preserve">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w:t>
      </w:r>
      <w:proofErr w:type="gramStart"/>
      <w:r w:rsidRPr="00B0093D">
        <w:rPr>
          <w:sz w:val="28"/>
          <w:szCs w:val="28"/>
        </w:rPr>
        <w:t>неполных</w:t>
      </w:r>
      <w:proofErr w:type="gramEnd"/>
      <w:r w:rsidRPr="00B0093D">
        <w:rPr>
          <w:sz w:val="28"/>
          <w:szCs w:val="28"/>
        </w:rPr>
        <w:t xml:space="preserve"> или неточных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 xml:space="preserve">Хранение персональных данных осуществляется в форме, позволяющей определить субъекта персональных данных, не дольше, чем </w:t>
      </w:r>
      <w:r w:rsidRPr="00B0093D">
        <w:rPr>
          <w:sz w:val="28"/>
          <w:szCs w:val="28"/>
        </w:rPr>
        <w:lastRenderedPageBreak/>
        <w:t xml:space="preserve">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0093D">
        <w:rPr>
          <w:sz w:val="28"/>
          <w:szCs w:val="28"/>
        </w:rPr>
        <w:t>поручителем</w:t>
      </w:r>
      <w:proofErr w:type="gramEnd"/>
      <w:r w:rsidRPr="00B0093D">
        <w:rPr>
          <w:sz w:val="28"/>
          <w:szCs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B0093D" w:rsidRPr="00B0093D" w:rsidRDefault="00B0093D" w:rsidP="00B0093D">
      <w:pPr>
        <w:spacing w:line="360" w:lineRule="auto"/>
        <w:ind w:firstLine="709"/>
        <w:rPr>
          <w:sz w:val="28"/>
          <w:szCs w:val="28"/>
        </w:rPr>
      </w:pPr>
    </w:p>
    <w:p w:rsidR="00B0093D" w:rsidRPr="00B0093D" w:rsidRDefault="00B0093D" w:rsidP="000B388C">
      <w:pPr>
        <w:numPr>
          <w:ilvl w:val="0"/>
          <w:numId w:val="29"/>
        </w:numPr>
        <w:spacing w:line="360" w:lineRule="auto"/>
        <w:ind w:firstLine="709"/>
        <w:contextualSpacing/>
        <w:jc w:val="center"/>
        <w:rPr>
          <w:sz w:val="28"/>
          <w:szCs w:val="28"/>
        </w:rPr>
      </w:pPr>
      <w:r w:rsidRPr="00B0093D">
        <w:rPr>
          <w:sz w:val="28"/>
          <w:szCs w:val="28"/>
        </w:rPr>
        <w:t>Условия обработки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w:t>
      </w:r>
      <w:r w:rsidRPr="00B0093D">
        <w:rPr>
          <w:sz w:val="28"/>
          <w:szCs w:val="28"/>
        </w:rPr>
        <w:lastRenderedPageBreak/>
        <w:t>государственных и муниципальных услуг и (или) региональных порталах государственных и муниципальных услуг;</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B0093D">
        <w:rPr>
          <w:sz w:val="28"/>
          <w:szCs w:val="28"/>
        </w:rPr>
        <w:t>поручителем</w:t>
      </w:r>
      <w:proofErr w:type="gramEnd"/>
      <w:r w:rsidRPr="00B0093D">
        <w:rPr>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B0093D" w:rsidRPr="00B0093D" w:rsidRDefault="00B0093D" w:rsidP="000B388C">
      <w:pPr>
        <w:numPr>
          <w:ilvl w:val="1"/>
          <w:numId w:val="29"/>
        </w:numPr>
        <w:spacing w:line="360" w:lineRule="auto"/>
        <w:ind w:firstLine="709"/>
        <w:contextualSpacing/>
        <w:jc w:val="both"/>
        <w:rPr>
          <w:sz w:val="28"/>
          <w:szCs w:val="28"/>
        </w:rPr>
      </w:pPr>
      <w:r>
        <w:rPr>
          <w:sz w:val="28"/>
          <w:szCs w:val="28"/>
        </w:rPr>
        <w:t xml:space="preserve">В </w:t>
      </w:r>
      <w:proofErr w:type="gramStart"/>
      <w:r>
        <w:rPr>
          <w:sz w:val="28"/>
          <w:szCs w:val="28"/>
        </w:rPr>
        <w:t xml:space="preserve">случае </w:t>
      </w:r>
      <w:r w:rsidRPr="00B0093D">
        <w:rPr>
          <w:sz w:val="28"/>
          <w:szCs w:val="28"/>
        </w:rPr>
        <w:t xml:space="preserve"> если</w:t>
      </w:r>
      <w:proofErr w:type="gramEnd"/>
      <w:r w:rsidRPr="00B0093D">
        <w:rPr>
          <w:sz w:val="28"/>
          <w:szCs w:val="28"/>
        </w:rPr>
        <w:t xml:space="preserve">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0093D" w:rsidRPr="00B0093D" w:rsidRDefault="00B0093D" w:rsidP="00B0093D">
      <w:pPr>
        <w:spacing w:line="360" w:lineRule="auto"/>
        <w:contextualSpacing/>
        <w:jc w:val="both"/>
        <w:rPr>
          <w:sz w:val="28"/>
          <w:szCs w:val="28"/>
        </w:rPr>
      </w:pPr>
    </w:p>
    <w:p w:rsidR="00B0093D" w:rsidRPr="00B0093D" w:rsidRDefault="00B0093D" w:rsidP="00B0093D">
      <w:pPr>
        <w:spacing w:line="360" w:lineRule="auto"/>
        <w:contextualSpacing/>
        <w:jc w:val="both"/>
        <w:rPr>
          <w:sz w:val="28"/>
          <w:szCs w:val="28"/>
        </w:rPr>
      </w:pPr>
    </w:p>
    <w:p w:rsidR="00B0093D" w:rsidRPr="00B0093D" w:rsidRDefault="00B0093D" w:rsidP="00B0093D">
      <w:pPr>
        <w:spacing w:line="360" w:lineRule="auto"/>
        <w:ind w:firstLine="709"/>
        <w:rPr>
          <w:sz w:val="28"/>
          <w:szCs w:val="28"/>
        </w:rPr>
      </w:pPr>
    </w:p>
    <w:p w:rsidR="00B0093D" w:rsidRPr="00B0093D" w:rsidRDefault="00B0093D" w:rsidP="000B388C">
      <w:pPr>
        <w:numPr>
          <w:ilvl w:val="0"/>
          <w:numId w:val="29"/>
        </w:numPr>
        <w:spacing w:line="360" w:lineRule="auto"/>
        <w:contextualSpacing/>
        <w:jc w:val="center"/>
        <w:rPr>
          <w:sz w:val="28"/>
          <w:szCs w:val="28"/>
        </w:rPr>
      </w:pPr>
      <w:r w:rsidRPr="00B0093D">
        <w:rPr>
          <w:sz w:val="28"/>
          <w:szCs w:val="28"/>
        </w:rPr>
        <w:lastRenderedPageBreak/>
        <w:t>Конфиденциальность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0093D" w:rsidRPr="00B0093D" w:rsidRDefault="00B0093D" w:rsidP="00B0093D">
      <w:pPr>
        <w:spacing w:line="360" w:lineRule="auto"/>
        <w:ind w:firstLine="709"/>
        <w:rPr>
          <w:sz w:val="28"/>
          <w:szCs w:val="28"/>
        </w:rPr>
      </w:pPr>
    </w:p>
    <w:p w:rsidR="00B0093D" w:rsidRPr="00B0093D" w:rsidRDefault="00B0093D" w:rsidP="000B388C">
      <w:pPr>
        <w:numPr>
          <w:ilvl w:val="0"/>
          <w:numId w:val="29"/>
        </w:numPr>
        <w:contextualSpacing/>
        <w:jc w:val="center"/>
        <w:rPr>
          <w:sz w:val="28"/>
          <w:szCs w:val="28"/>
        </w:rPr>
      </w:pPr>
      <w:r w:rsidRPr="00B0093D">
        <w:rPr>
          <w:sz w:val="28"/>
          <w:szCs w:val="28"/>
        </w:rPr>
        <w:t xml:space="preserve">Право субъекта персональных данных на доступ </w:t>
      </w:r>
      <w:r w:rsidRPr="00B0093D">
        <w:rPr>
          <w:sz w:val="28"/>
          <w:szCs w:val="28"/>
        </w:rPr>
        <w:br/>
        <w:t>к его персональным данным</w:t>
      </w:r>
    </w:p>
    <w:p w:rsidR="00B0093D" w:rsidRPr="00B0093D" w:rsidRDefault="00B0093D" w:rsidP="00B0093D">
      <w:pPr>
        <w:contextualSpacing/>
        <w:rPr>
          <w:sz w:val="28"/>
          <w:szCs w:val="28"/>
        </w:rPr>
      </w:pP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права и законные интересы третьих лиц.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 xml:space="preserve">Сведения, указанные в п. 6.7 настоящей Политики,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 xml:space="preserve">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w:t>
      </w:r>
      <w:r w:rsidRPr="00B0093D">
        <w:rPr>
          <w:sz w:val="28"/>
          <w:szCs w:val="28"/>
        </w:rPr>
        <w:lastRenderedPageBreak/>
        <w:t>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В случае, если сведения, указанные в п. 6.7 настоящей Политики, а также обрабатываемы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п. 6.4 настоящей Политики, в случае, если такие сведения и (или) обрабатываемы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 xml:space="preserve">Оператор в праве отказать субъекту персональных данных в выполнении повторного запроса, несоответствующего условиям, предусмотренным п. 6.3 и п. 6.4. настоящей Политики. Такой отказ должен </w:t>
      </w:r>
      <w:r w:rsidRPr="00B0093D">
        <w:rPr>
          <w:sz w:val="28"/>
          <w:szCs w:val="28"/>
        </w:rPr>
        <w:lastRenderedPageBreak/>
        <w:t>быть мотивированным. Обязанность предоставления доказательств обоснованности отказа в выполнении повторного запроса лежит на Операторе.</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Подтверждение факта обработки персональных данных Оператором;</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Правовые основания и цели обработки персональных данных;</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Цели и применяемые Оператором способы обработки персональных данных;</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Сроки обработки персональных данных, в том числе сроки их хранения;</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Порядок осуществления субъектом персональных данных прав, предусмотренных Федеральным законом «О персональных данных»;</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Информацию об осуществленной или о предполагаемой трансграничной передаче данных;</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Иные сведения, предусмотренные Федеральным законом «О персональных данных» или другими федеральными законами.</w:t>
      </w:r>
    </w:p>
    <w:p w:rsidR="00B0093D" w:rsidRPr="00B0093D" w:rsidRDefault="00B0093D" w:rsidP="00B0093D">
      <w:pPr>
        <w:spacing w:line="360" w:lineRule="auto"/>
        <w:ind w:firstLine="709"/>
        <w:rPr>
          <w:sz w:val="28"/>
          <w:szCs w:val="28"/>
        </w:rPr>
      </w:pPr>
    </w:p>
    <w:p w:rsidR="00B0093D" w:rsidRPr="00B0093D" w:rsidRDefault="00B0093D" w:rsidP="000B388C">
      <w:pPr>
        <w:numPr>
          <w:ilvl w:val="0"/>
          <w:numId w:val="29"/>
        </w:numPr>
        <w:spacing w:line="360" w:lineRule="auto"/>
        <w:contextualSpacing/>
        <w:jc w:val="center"/>
        <w:rPr>
          <w:sz w:val="28"/>
          <w:szCs w:val="28"/>
        </w:rPr>
      </w:pPr>
      <w:r w:rsidRPr="00B0093D">
        <w:rPr>
          <w:sz w:val="28"/>
          <w:szCs w:val="28"/>
        </w:rPr>
        <w:t>Право на обжалование действий или бездействий Оператора</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в уполномоченный орган по защите прав субъектов персональных данных или в судебном порядке.</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0093D" w:rsidRPr="00B0093D" w:rsidRDefault="00B0093D" w:rsidP="00B0093D">
      <w:pPr>
        <w:spacing w:line="360" w:lineRule="auto"/>
        <w:ind w:firstLine="709"/>
        <w:rPr>
          <w:sz w:val="28"/>
          <w:szCs w:val="28"/>
        </w:rPr>
      </w:pPr>
    </w:p>
    <w:p w:rsidR="00B0093D" w:rsidRPr="00B0093D" w:rsidRDefault="00B0093D" w:rsidP="000B388C">
      <w:pPr>
        <w:numPr>
          <w:ilvl w:val="0"/>
          <w:numId w:val="29"/>
        </w:numPr>
        <w:spacing w:line="360" w:lineRule="auto"/>
        <w:ind w:left="0" w:firstLine="709"/>
        <w:contextualSpacing/>
        <w:jc w:val="center"/>
        <w:rPr>
          <w:sz w:val="28"/>
          <w:szCs w:val="28"/>
        </w:rPr>
      </w:pPr>
      <w:r w:rsidRPr="00B0093D">
        <w:rPr>
          <w:sz w:val="28"/>
          <w:szCs w:val="28"/>
        </w:rPr>
        <w:t>Обязанности Оператора при сборе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 xml:space="preserve">При сборе персональных данных Оператор обязан предоставить субъекту персональных данных по его просьбе информацию, </w:t>
      </w:r>
      <w:proofErr w:type="gramStart"/>
      <w:r w:rsidRPr="00B0093D">
        <w:rPr>
          <w:sz w:val="28"/>
          <w:szCs w:val="28"/>
        </w:rPr>
        <w:t>предусмотренную  п.</w:t>
      </w:r>
      <w:proofErr w:type="gramEnd"/>
      <w:r w:rsidRPr="00B0093D">
        <w:rPr>
          <w:sz w:val="28"/>
          <w:szCs w:val="28"/>
        </w:rPr>
        <w:t xml:space="preserve"> 6.7 настоящей Политики.</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Наименование либо фамилия, имя, отчество и адрес Оператора или его представителя;</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Цель обработки персональных данных и ее правовое основание;</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Предполагаемые пользователи персональных данных;</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Установленные настоящим Федеральным законом права субъекта персональных данных;</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lastRenderedPageBreak/>
        <w:t>Источник получения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sz w:val="28"/>
          <w:szCs w:val="28"/>
        </w:rP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Субъект персональных данных уведомлен об осуществлении обработки его персональных данных Оператором;</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Персональные данные сделаны общедоступными субъектом персональных данных или получены из общедоступного источника;</w:t>
      </w:r>
    </w:p>
    <w:p w:rsidR="00B0093D" w:rsidRPr="00B0093D" w:rsidRDefault="00B0093D" w:rsidP="000B388C">
      <w:pPr>
        <w:numPr>
          <w:ilvl w:val="2"/>
          <w:numId w:val="29"/>
        </w:numPr>
        <w:spacing w:line="360" w:lineRule="auto"/>
        <w:ind w:left="0" w:firstLine="709"/>
        <w:contextualSpacing/>
        <w:jc w:val="both"/>
        <w:rPr>
          <w:sz w:val="28"/>
          <w:szCs w:val="28"/>
        </w:rPr>
      </w:pPr>
      <w:r w:rsidRPr="00B0093D">
        <w:rPr>
          <w:sz w:val="28"/>
          <w:szCs w:val="28"/>
        </w:rPr>
        <w:t>Предоставление субъекту персональных данных сведений, предусмотренных п. 8.3 настоящей Политики, нарушает права и законные интересы третьих лиц.</w:t>
      </w:r>
    </w:p>
    <w:p w:rsidR="00B0093D" w:rsidRPr="00B0093D" w:rsidRDefault="00B0093D" w:rsidP="00B0093D">
      <w:pPr>
        <w:spacing w:line="360" w:lineRule="auto"/>
        <w:ind w:firstLine="709"/>
        <w:rPr>
          <w:sz w:val="28"/>
          <w:szCs w:val="28"/>
        </w:rPr>
      </w:pPr>
    </w:p>
    <w:p w:rsidR="00B0093D" w:rsidRPr="00B0093D" w:rsidRDefault="00B0093D" w:rsidP="000B388C">
      <w:pPr>
        <w:numPr>
          <w:ilvl w:val="0"/>
          <w:numId w:val="29"/>
        </w:numPr>
        <w:contextualSpacing/>
        <w:jc w:val="center"/>
        <w:rPr>
          <w:sz w:val="28"/>
          <w:szCs w:val="28"/>
        </w:rPr>
      </w:pPr>
      <w:r w:rsidRPr="00B0093D">
        <w:rPr>
          <w:sz w:val="28"/>
          <w:szCs w:val="28"/>
        </w:rPr>
        <w:t xml:space="preserve">Меры, направленные на обеспечение выполнения Оператором обязанностей, предусмотренных Федеральным законом </w:t>
      </w:r>
      <w:r w:rsidRPr="00B0093D">
        <w:rPr>
          <w:sz w:val="28"/>
          <w:szCs w:val="28"/>
        </w:rPr>
        <w:br/>
        <w:t>«О персональных данных»</w:t>
      </w:r>
    </w:p>
    <w:p w:rsidR="00B0093D" w:rsidRPr="00B0093D" w:rsidRDefault="00B0093D" w:rsidP="00B0093D">
      <w:pPr>
        <w:contextualSpacing/>
        <w:rPr>
          <w:sz w:val="28"/>
          <w:szCs w:val="28"/>
        </w:rPr>
      </w:pP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Назначен ответственный за организацию обработки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Изданы документы, определяющие политику Оператора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 xml:space="preserve">Утверждены правила проведения внутреннего контроля соответствия обработки персональных данных требованиям Федерального </w:t>
      </w:r>
      <w:r w:rsidRPr="00B0093D">
        <w:rPr>
          <w:color w:val="000000"/>
          <w:sz w:val="28"/>
          <w:szCs w:val="28"/>
        </w:rPr>
        <w:lastRenderedPageBreak/>
        <w:t>закона «О персональных данных» и принятых в соответствии с ним нормативных правовых актов, настоящей Политике, локальным актам.</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Оператора в отношении обработки персональных данных, локальными актами по вопросам обработки персональных данных. </w:t>
      </w:r>
    </w:p>
    <w:p w:rsidR="00B0093D" w:rsidRPr="00B0093D" w:rsidRDefault="00B0093D" w:rsidP="00B0093D">
      <w:pPr>
        <w:spacing w:line="360" w:lineRule="auto"/>
        <w:ind w:firstLine="709"/>
        <w:rPr>
          <w:sz w:val="28"/>
          <w:szCs w:val="28"/>
        </w:rPr>
      </w:pPr>
    </w:p>
    <w:p w:rsidR="00B0093D" w:rsidRPr="00B0093D" w:rsidRDefault="00B0093D" w:rsidP="000B388C">
      <w:pPr>
        <w:numPr>
          <w:ilvl w:val="0"/>
          <w:numId w:val="29"/>
        </w:numPr>
        <w:contextualSpacing/>
        <w:jc w:val="center"/>
        <w:rPr>
          <w:sz w:val="28"/>
          <w:szCs w:val="28"/>
        </w:rPr>
      </w:pPr>
      <w:r w:rsidRPr="00B0093D">
        <w:rPr>
          <w:sz w:val="28"/>
          <w:szCs w:val="28"/>
        </w:rPr>
        <w:t xml:space="preserve">Меры по обеспечению безопасности персональных данных </w:t>
      </w:r>
      <w:r w:rsidRPr="00B0093D">
        <w:rPr>
          <w:sz w:val="28"/>
          <w:szCs w:val="28"/>
        </w:rPr>
        <w:br/>
        <w:t>при их обработке</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Определены угрозы безопасности персональных данных при их обработке в информационных системах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Применяются прошедшие в установленном порядке процедуру оценки соответствия средства защиты информации.</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Ведется учет машинных носителей персональных данных.</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Выполняются меры по обнаружению фактов несанкционированного доступа к персональным данным и принятию соответствующих мер.</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lastRenderedPageBreak/>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rsidR="00B0093D" w:rsidRPr="00B0093D" w:rsidRDefault="00B0093D" w:rsidP="000B388C">
      <w:pPr>
        <w:numPr>
          <w:ilvl w:val="1"/>
          <w:numId w:val="29"/>
        </w:numPr>
        <w:spacing w:line="360" w:lineRule="auto"/>
        <w:ind w:firstLine="709"/>
        <w:contextualSpacing/>
        <w:jc w:val="both"/>
        <w:rPr>
          <w:sz w:val="28"/>
          <w:szCs w:val="28"/>
        </w:rPr>
      </w:pPr>
      <w:r w:rsidRPr="00B0093D">
        <w:rPr>
          <w:color w:val="000000"/>
          <w:sz w:val="28"/>
          <w:szCs w:val="28"/>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rsidR="00B0093D" w:rsidRPr="00B0093D" w:rsidRDefault="00B0093D" w:rsidP="000B388C">
      <w:pPr>
        <w:numPr>
          <w:ilvl w:val="1"/>
          <w:numId w:val="29"/>
        </w:numPr>
        <w:spacing w:line="360" w:lineRule="auto"/>
        <w:jc w:val="both"/>
        <w:rPr>
          <w:sz w:val="28"/>
          <w:szCs w:val="28"/>
        </w:rPr>
      </w:pPr>
      <w:r w:rsidRPr="00B0093D">
        <w:rPr>
          <w:color w:val="000000"/>
          <w:sz w:val="28"/>
          <w:szCs w:val="28"/>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r w:rsidRPr="00B0093D">
        <w:rPr>
          <w:sz w:val="28"/>
          <w:szCs w:val="28"/>
        </w:rPr>
        <w:br w:type="page"/>
      </w:r>
    </w:p>
    <w:p w:rsidR="00B0093D" w:rsidRPr="00B0093D" w:rsidRDefault="00B0093D" w:rsidP="00B0093D">
      <w:pPr>
        <w:ind w:left="720"/>
        <w:rPr>
          <w:sz w:val="28"/>
          <w:szCs w:val="28"/>
        </w:rPr>
      </w:pPr>
      <w:r w:rsidRPr="00B0093D">
        <w:lastRenderedPageBreak/>
        <w:t xml:space="preserve">                                                                                    </w:t>
      </w:r>
      <w:hyperlink w:anchor="П3О" w:history="1">
        <w:r w:rsidRPr="00B0093D">
          <w:rPr>
            <w:sz w:val="28"/>
            <w:szCs w:val="28"/>
          </w:rPr>
          <w:t>ПРИЛОЖЕНИЕ 15</w:t>
        </w:r>
      </w:hyperlink>
      <w:r w:rsidRPr="00B0093D">
        <w:rPr>
          <w:sz w:val="28"/>
          <w:szCs w:val="28"/>
        </w:rPr>
        <w:br/>
        <w:t xml:space="preserve">                                                       к распоряжению администрации</w:t>
      </w:r>
    </w:p>
    <w:p w:rsidR="00B0093D" w:rsidRPr="00B0093D" w:rsidRDefault="00B0093D" w:rsidP="00B0093D">
      <w:pPr>
        <w:ind w:left="360"/>
        <w:jc w:val="center"/>
        <w:rPr>
          <w:sz w:val="28"/>
          <w:szCs w:val="28"/>
        </w:rPr>
      </w:pPr>
      <w:r w:rsidRPr="00B0093D">
        <w:rPr>
          <w:sz w:val="28"/>
          <w:szCs w:val="28"/>
        </w:rPr>
        <w:t xml:space="preserve">                                                  </w:t>
      </w:r>
      <w:proofErr w:type="spellStart"/>
      <w:r w:rsidR="00EA5EC3">
        <w:rPr>
          <w:sz w:val="28"/>
          <w:szCs w:val="28"/>
        </w:rPr>
        <w:t>Скадовского</w:t>
      </w:r>
      <w:proofErr w:type="spellEnd"/>
      <w:r w:rsidR="00EA5EC3">
        <w:rPr>
          <w:sz w:val="28"/>
          <w:szCs w:val="28"/>
        </w:rPr>
        <w:t xml:space="preserve"> муниципального округа</w:t>
      </w:r>
    </w:p>
    <w:p w:rsidR="00B0093D" w:rsidRPr="00B0093D" w:rsidRDefault="00B0093D" w:rsidP="00B0093D">
      <w:pPr>
        <w:ind w:left="720"/>
        <w:rPr>
          <w:sz w:val="28"/>
          <w:szCs w:val="28"/>
        </w:rPr>
      </w:pPr>
      <w:r w:rsidRPr="00B0093D">
        <w:rPr>
          <w:sz w:val="28"/>
          <w:szCs w:val="28"/>
        </w:rPr>
        <w:t xml:space="preserve">                                                                  </w:t>
      </w:r>
      <w:r w:rsidR="00EA5EC3">
        <w:rPr>
          <w:sz w:val="28"/>
          <w:szCs w:val="28"/>
        </w:rPr>
        <w:t>Херсонской области</w:t>
      </w:r>
    </w:p>
    <w:p w:rsidR="00BE079A" w:rsidRPr="00B0093D" w:rsidRDefault="00B0093D" w:rsidP="00BE079A">
      <w:pPr>
        <w:jc w:val="center"/>
        <w:rPr>
          <w:bCs/>
          <w:iCs/>
          <w:sz w:val="28"/>
          <w:szCs w:val="28"/>
        </w:rPr>
      </w:pPr>
      <w:r w:rsidRPr="00B0093D">
        <w:rPr>
          <w:sz w:val="28"/>
          <w:szCs w:val="28"/>
        </w:rPr>
        <w:t xml:space="preserve">                                                        </w:t>
      </w:r>
      <w:r w:rsidR="00EA5EC3" w:rsidRPr="00B0093D">
        <w:rPr>
          <w:bCs/>
          <w:iCs/>
          <w:sz w:val="28"/>
          <w:szCs w:val="28"/>
        </w:rPr>
        <w:t>от</w:t>
      </w:r>
      <w:r w:rsidR="00EA5EC3">
        <w:rPr>
          <w:bCs/>
          <w:iCs/>
          <w:sz w:val="28"/>
          <w:szCs w:val="28"/>
        </w:rPr>
        <w:t xml:space="preserve"> 01.11.2024 </w:t>
      </w:r>
      <w:r w:rsidR="00EA5EC3" w:rsidRPr="00B0093D">
        <w:rPr>
          <w:bCs/>
          <w:iCs/>
          <w:sz w:val="28"/>
          <w:szCs w:val="28"/>
        </w:rPr>
        <w:t>№</w:t>
      </w:r>
    </w:p>
    <w:p w:rsidR="00B0093D" w:rsidRPr="00B0093D" w:rsidRDefault="00B0093D" w:rsidP="00B0093D">
      <w:pPr>
        <w:ind w:left="360"/>
        <w:jc w:val="center"/>
        <w:rPr>
          <w:sz w:val="28"/>
          <w:szCs w:val="28"/>
        </w:rPr>
      </w:pPr>
    </w:p>
    <w:p w:rsidR="00B0093D" w:rsidRPr="00B0093D" w:rsidRDefault="00B0093D" w:rsidP="00B0093D">
      <w:pPr>
        <w:jc w:val="right"/>
      </w:pPr>
    </w:p>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ИНСТРУКЦИЯ</w:t>
      </w:r>
      <w:r w:rsidRPr="00B0093D">
        <w:rPr>
          <w:sz w:val="28"/>
          <w:szCs w:val="28"/>
        </w:rPr>
        <w:br/>
        <w:t>ответственного за организацию обработки персональных данных</w:t>
      </w:r>
      <w:r w:rsidRPr="00B0093D">
        <w:rPr>
          <w:sz w:val="28"/>
          <w:szCs w:val="28"/>
        </w:rPr>
        <w:br/>
      </w:r>
    </w:p>
    <w:p w:rsidR="00B0093D" w:rsidRPr="00B0093D" w:rsidRDefault="00B0093D" w:rsidP="00B0093D">
      <w:pPr>
        <w:widowControl w:val="0"/>
        <w:numPr>
          <w:ilvl w:val="0"/>
          <w:numId w:val="3"/>
        </w:numPr>
        <w:autoSpaceDE w:val="0"/>
        <w:autoSpaceDN w:val="0"/>
        <w:adjustRightInd w:val="0"/>
        <w:spacing w:line="360" w:lineRule="auto"/>
        <w:jc w:val="center"/>
        <w:rPr>
          <w:sz w:val="28"/>
          <w:szCs w:val="28"/>
        </w:rPr>
      </w:pPr>
      <w:r w:rsidRPr="00B0093D">
        <w:rPr>
          <w:sz w:val="28"/>
          <w:szCs w:val="28"/>
        </w:rPr>
        <w:t>Общие положения</w:t>
      </w:r>
    </w:p>
    <w:p w:rsidR="00B0093D" w:rsidRPr="00B0093D" w:rsidRDefault="00B0093D" w:rsidP="00B0093D">
      <w:pPr>
        <w:widowControl w:val="0"/>
        <w:autoSpaceDE w:val="0"/>
        <w:autoSpaceDN w:val="0"/>
        <w:adjustRightInd w:val="0"/>
        <w:spacing w:line="360" w:lineRule="auto"/>
        <w:ind w:firstLine="709"/>
        <w:jc w:val="both"/>
        <w:rPr>
          <w:sz w:val="28"/>
          <w:szCs w:val="28"/>
        </w:rPr>
      </w:pPr>
      <w:r w:rsidRPr="00B0093D">
        <w:rPr>
          <w:sz w:val="28"/>
          <w:szCs w:val="28"/>
        </w:rPr>
        <w:t xml:space="preserve">Настоящая </w:t>
      </w:r>
      <w:bookmarkStart w:id="3" w:name="YANDEX_18"/>
      <w:bookmarkEnd w:id="3"/>
      <w:r w:rsidRPr="00B0093D">
        <w:rPr>
          <w:sz w:val="28"/>
          <w:szCs w:val="28"/>
        </w:rPr>
        <w:t>инструкция определяет права, обязанности и ответственность лица, ответственного</w:t>
      </w:r>
      <w:bookmarkStart w:id="4" w:name="YANDEX_19"/>
      <w:bookmarkEnd w:id="4"/>
      <w:r w:rsidRPr="00B0093D">
        <w:rPr>
          <w:sz w:val="28"/>
          <w:szCs w:val="28"/>
        </w:rPr>
        <w:t xml:space="preserve"> за</w:t>
      </w:r>
      <w:bookmarkStart w:id="5" w:name="YANDEX_20"/>
      <w:bookmarkEnd w:id="5"/>
      <w:r w:rsidRPr="00B0093D">
        <w:rPr>
          <w:sz w:val="28"/>
          <w:szCs w:val="28"/>
        </w:rPr>
        <w:t xml:space="preserve"> организацию</w:t>
      </w:r>
      <w:bookmarkStart w:id="6" w:name="YANDEX_21"/>
      <w:bookmarkEnd w:id="6"/>
      <w:r w:rsidRPr="00B0093D">
        <w:rPr>
          <w:sz w:val="28"/>
          <w:szCs w:val="28"/>
        </w:rPr>
        <w:t xml:space="preserve"> обработки</w:t>
      </w:r>
      <w:bookmarkStart w:id="7" w:name="YANDEX_22"/>
      <w:bookmarkEnd w:id="7"/>
      <w:r w:rsidRPr="00B0093D">
        <w:rPr>
          <w:sz w:val="28"/>
          <w:szCs w:val="28"/>
        </w:rPr>
        <w:t xml:space="preserve"> персональных</w:t>
      </w:r>
      <w:bookmarkStart w:id="8" w:name="YANDEX_23"/>
      <w:bookmarkEnd w:id="8"/>
      <w:r w:rsidRPr="00B0093D">
        <w:rPr>
          <w:sz w:val="28"/>
          <w:szCs w:val="28"/>
        </w:rPr>
        <w:t xml:space="preserve"> данных.</w:t>
      </w:r>
    </w:p>
    <w:p w:rsidR="00B0093D" w:rsidRPr="00B0093D" w:rsidRDefault="00B0093D" w:rsidP="00B0093D">
      <w:pPr>
        <w:widowControl w:val="0"/>
        <w:autoSpaceDE w:val="0"/>
        <w:autoSpaceDN w:val="0"/>
        <w:adjustRightInd w:val="0"/>
        <w:spacing w:line="360" w:lineRule="auto"/>
        <w:ind w:firstLine="709"/>
        <w:jc w:val="both"/>
        <w:rPr>
          <w:sz w:val="28"/>
          <w:szCs w:val="28"/>
        </w:rPr>
      </w:pPr>
      <w:r w:rsidRPr="00B0093D">
        <w:rPr>
          <w:sz w:val="28"/>
          <w:szCs w:val="28"/>
        </w:rPr>
        <w:t>Ответственный за</w:t>
      </w:r>
      <w:bookmarkStart w:id="9" w:name="YANDEX_35"/>
      <w:bookmarkEnd w:id="9"/>
      <w:r w:rsidRPr="00B0093D">
        <w:rPr>
          <w:sz w:val="28"/>
          <w:szCs w:val="28"/>
        </w:rPr>
        <w:t xml:space="preserve"> организацию обработки персональных данных в своей деятельности руководствуется:</w:t>
      </w:r>
    </w:p>
    <w:p w:rsidR="00B0093D" w:rsidRPr="00B0093D" w:rsidRDefault="00B0093D" w:rsidP="000B388C">
      <w:pPr>
        <w:numPr>
          <w:ilvl w:val="0"/>
          <w:numId w:val="9"/>
        </w:numPr>
        <w:suppressAutoHyphens/>
        <w:spacing w:line="360" w:lineRule="auto"/>
        <w:ind w:left="0" w:firstLine="709"/>
        <w:jc w:val="both"/>
        <w:rPr>
          <w:sz w:val="28"/>
          <w:szCs w:val="28"/>
        </w:rPr>
      </w:pPr>
      <w:r w:rsidRPr="00B0093D">
        <w:rPr>
          <w:sz w:val="28"/>
          <w:szCs w:val="28"/>
        </w:rPr>
        <w:t>Федеральным законом от 27.07.2006 № 152-ФЗ «О</w:t>
      </w:r>
      <w:bookmarkStart w:id="10" w:name="YANDEX_39"/>
      <w:bookmarkEnd w:id="10"/>
      <w:r w:rsidRPr="00B0093D">
        <w:rPr>
          <w:sz w:val="28"/>
          <w:szCs w:val="28"/>
        </w:rPr>
        <w:t xml:space="preserve"> персональных данных»;</w:t>
      </w:r>
    </w:p>
    <w:p w:rsidR="00B0093D" w:rsidRPr="00B0093D" w:rsidRDefault="00B0093D" w:rsidP="000B388C">
      <w:pPr>
        <w:numPr>
          <w:ilvl w:val="0"/>
          <w:numId w:val="9"/>
        </w:numPr>
        <w:suppressAutoHyphens/>
        <w:spacing w:line="360" w:lineRule="auto"/>
        <w:ind w:left="0" w:firstLine="709"/>
        <w:jc w:val="both"/>
        <w:rPr>
          <w:sz w:val="28"/>
          <w:szCs w:val="28"/>
        </w:rPr>
      </w:pPr>
      <w:r w:rsidRPr="00B0093D">
        <w:rPr>
          <w:sz w:val="28"/>
          <w:szCs w:val="28"/>
        </w:rPr>
        <w:t xml:space="preserve">Требованиями </w:t>
      </w:r>
      <w:r w:rsidRPr="00B0093D">
        <w:rPr>
          <w:bCs/>
          <w:sz w:val="28"/>
          <w:szCs w:val="28"/>
        </w:rPr>
        <w:t>к защите персональных данных при их обработке в информационных системах персональных данных</w:t>
      </w:r>
      <w:r w:rsidRPr="00B0093D">
        <w:rPr>
          <w:sz w:val="28"/>
          <w:szCs w:val="28"/>
        </w:rPr>
        <w:t>, утвержденными постановлением Правительства Российской Федерации от 01.11.2012 № 1119;</w:t>
      </w:r>
    </w:p>
    <w:p w:rsidR="00B0093D" w:rsidRPr="00B0093D" w:rsidRDefault="00B0093D" w:rsidP="000B388C">
      <w:pPr>
        <w:numPr>
          <w:ilvl w:val="0"/>
          <w:numId w:val="9"/>
        </w:numPr>
        <w:suppressAutoHyphens/>
        <w:spacing w:line="360" w:lineRule="auto"/>
        <w:ind w:left="0" w:firstLine="709"/>
        <w:jc w:val="both"/>
        <w:rPr>
          <w:sz w:val="28"/>
          <w:szCs w:val="28"/>
        </w:rPr>
      </w:pPr>
      <w:r w:rsidRPr="00B0093D">
        <w:rPr>
          <w:sz w:val="28"/>
          <w:szCs w:val="28"/>
        </w:rPr>
        <w:t xml:space="preserve">Положением об особенностях обработки персональных данных, осуществляемой без использования средств автоматизации, утвержденным </w:t>
      </w:r>
      <w:r w:rsidRPr="00B0093D">
        <w:rPr>
          <w:rFonts w:ascii="Calibri" w:hAnsi="Calibri" w:cs="Calibri"/>
          <w:sz w:val="28"/>
          <w:szCs w:val="28"/>
        </w:rPr>
        <w:t xml:space="preserve"> </w:t>
      </w:r>
      <w:r w:rsidRPr="00B0093D">
        <w:rPr>
          <w:sz w:val="28"/>
          <w:szCs w:val="28"/>
        </w:rPr>
        <w:t xml:space="preserve"> постановлением Правительства Российской Федерации от 15.09.2008 № 687;</w:t>
      </w:r>
    </w:p>
    <w:p w:rsidR="00B0093D" w:rsidRPr="00B0093D" w:rsidRDefault="00B0093D" w:rsidP="000B388C">
      <w:pPr>
        <w:numPr>
          <w:ilvl w:val="0"/>
          <w:numId w:val="9"/>
        </w:numPr>
        <w:suppressAutoHyphens/>
        <w:spacing w:line="360" w:lineRule="auto"/>
        <w:ind w:left="0" w:firstLine="709"/>
        <w:jc w:val="both"/>
        <w:rPr>
          <w:sz w:val="28"/>
          <w:szCs w:val="28"/>
        </w:rPr>
      </w:pPr>
      <w:r w:rsidRPr="00B0093D">
        <w:rPr>
          <w:sz w:val="28"/>
          <w:szCs w:val="28"/>
        </w:rPr>
        <w:t>приказом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B0093D" w:rsidRPr="00B0093D" w:rsidRDefault="00B0093D" w:rsidP="000B388C">
      <w:pPr>
        <w:numPr>
          <w:ilvl w:val="0"/>
          <w:numId w:val="9"/>
        </w:numPr>
        <w:suppressAutoHyphens/>
        <w:spacing w:line="360" w:lineRule="auto"/>
        <w:ind w:left="0" w:firstLine="709"/>
        <w:jc w:val="both"/>
        <w:rPr>
          <w:sz w:val="28"/>
          <w:szCs w:val="28"/>
        </w:rPr>
      </w:pPr>
      <w:r w:rsidRPr="00B0093D">
        <w:rPr>
          <w:sz w:val="28"/>
          <w:szCs w:val="28"/>
        </w:rPr>
        <w:t xml:space="preserve">приказом Федеральной службы по техническому и экспортному контролю от 11.02.2013 № 17 «Об утверждении требований о защите </w:t>
      </w:r>
      <w:r w:rsidRPr="00B0093D">
        <w:rPr>
          <w:sz w:val="28"/>
          <w:szCs w:val="28"/>
        </w:rPr>
        <w:lastRenderedPageBreak/>
        <w:t>информации, не составляющей государственную тайну, содержащейся в государственных информационных системах».</w:t>
      </w:r>
    </w:p>
    <w:p w:rsidR="00B0093D" w:rsidRPr="00B0093D" w:rsidRDefault="00B0093D" w:rsidP="00B0093D">
      <w:pPr>
        <w:widowControl w:val="0"/>
        <w:numPr>
          <w:ilvl w:val="0"/>
          <w:numId w:val="3"/>
        </w:numPr>
        <w:autoSpaceDE w:val="0"/>
        <w:autoSpaceDN w:val="0"/>
        <w:adjustRightInd w:val="0"/>
        <w:spacing w:line="360" w:lineRule="auto"/>
        <w:jc w:val="center"/>
        <w:rPr>
          <w:sz w:val="28"/>
          <w:szCs w:val="28"/>
        </w:rPr>
      </w:pPr>
      <w:r w:rsidRPr="00B0093D">
        <w:rPr>
          <w:sz w:val="28"/>
          <w:szCs w:val="28"/>
        </w:rPr>
        <w:t>Обязанности</w:t>
      </w:r>
    </w:p>
    <w:p w:rsidR="00B0093D" w:rsidRPr="00B0093D" w:rsidRDefault="00B0093D" w:rsidP="00B0093D">
      <w:pPr>
        <w:widowControl w:val="0"/>
        <w:autoSpaceDE w:val="0"/>
        <w:autoSpaceDN w:val="0"/>
        <w:adjustRightInd w:val="0"/>
        <w:spacing w:line="360" w:lineRule="auto"/>
        <w:ind w:firstLine="709"/>
        <w:jc w:val="both"/>
        <w:rPr>
          <w:sz w:val="28"/>
          <w:szCs w:val="28"/>
        </w:rPr>
      </w:pPr>
      <w:r w:rsidRPr="00B0093D">
        <w:rPr>
          <w:sz w:val="28"/>
          <w:szCs w:val="28"/>
        </w:rPr>
        <w:t>Ответственный за организацию обработки персональных данных обязан:</w:t>
      </w:r>
    </w:p>
    <w:p w:rsidR="00B0093D" w:rsidRPr="00B0093D" w:rsidRDefault="00B0093D" w:rsidP="000B388C">
      <w:pPr>
        <w:numPr>
          <w:ilvl w:val="0"/>
          <w:numId w:val="10"/>
        </w:numPr>
        <w:suppressAutoHyphens/>
        <w:spacing w:line="360" w:lineRule="auto"/>
        <w:ind w:left="0" w:firstLine="709"/>
        <w:jc w:val="both"/>
        <w:rPr>
          <w:sz w:val="28"/>
          <w:szCs w:val="28"/>
        </w:rPr>
      </w:pPr>
      <w:r w:rsidRPr="00B0093D">
        <w:rPr>
          <w:sz w:val="28"/>
          <w:szCs w:val="28"/>
        </w:rPr>
        <w:t>доводить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обеспечению безопасности персональных данных;</w:t>
      </w:r>
    </w:p>
    <w:p w:rsidR="00B0093D" w:rsidRPr="00B0093D" w:rsidRDefault="00B0093D" w:rsidP="000B388C">
      <w:pPr>
        <w:numPr>
          <w:ilvl w:val="0"/>
          <w:numId w:val="10"/>
        </w:numPr>
        <w:suppressAutoHyphens/>
        <w:spacing w:line="360" w:lineRule="auto"/>
        <w:ind w:left="0" w:firstLine="709"/>
        <w:jc w:val="both"/>
        <w:rPr>
          <w:sz w:val="28"/>
          <w:szCs w:val="28"/>
        </w:rPr>
      </w:pPr>
      <w:r w:rsidRPr="00B0093D">
        <w:rPr>
          <w:sz w:val="28"/>
          <w:szCs w:val="28"/>
        </w:rPr>
        <w:t>осуществлять внутренний контроль за соблюдением оператором и его работниками законодательства Российской Федерации о персональных данных, а именно организовывать проведение периодических (не менее одного раза в год) проверок соответствия обработки персональных данных. О результатах проведенной проверки и мерах, необходимых для устранения выявленных нарушений, докладывать непосредственному руководителю в письменном виде;</w:t>
      </w:r>
    </w:p>
    <w:p w:rsidR="00B0093D" w:rsidRPr="00B0093D" w:rsidRDefault="00B0093D" w:rsidP="000B388C">
      <w:pPr>
        <w:numPr>
          <w:ilvl w:val="0"/>
          <w:numId w:val="10"/>
        </w:numPr>
        <w:suppressAutoHyphens/>
        <w:spacing w:line="360" w:lineRule="auto"/>
        <w:ind w:left="0" w:firstLine="709"/>
        <w:jc w:val="both"/>
        <w:rPr>
          <w:sz w:val="28"/>
          <w:szCs w:val="28"/>
        </w:rPr>
      </w:pPr>
      <w:r w:rsidRPr="00B0093D">
        <w:rPr>
          <w:sz w:val="28"/>
          <w:szCs w:val="28"/>
        </w:rPr>
        <w:t>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B0093D" w:rsidRPr="00B0093D" w:rsidRDefault="00B0093D" w:rsidP="00B0093D">
      <w:pPr>
        <w:widowControl w:val="0"/>
        <w:numPr>
          <w:ilvl w:val="0"/>
          <w:numId w:val="3"/>
        </w:numPr>
        <w:tabs>
          <w:tab w:val="left" w:pos="709"/>
        </w:tabs>
        <w:autoSpaceDE w:val="0"/>
        <w:autoSpaceDN w:val="0"/>
        <w:adjustRightInd w:val="0"/>
        <w:spacing w:line="360" w:lineRule="auto"/>
        <w:jc w:val="center"/>
        <w:rPr>
          <w:sz w:val="28"/>
          <w:szCs w:val="28"/>
        </w:rPr>
      </w:pPr>
      <w:r w:rsidRPr="00B0093D">
        <w:rPr>
          <w:sz w:val="28"/>
          <w:szCs w:val="28"/>
        </w:rPr>
        <w:t>Ответственность</w:t>
      </w:r>
    </w:p>
    <w:p w:rsidR="00B0093D" w:rsidRPr="00B0093D" w:rsidRDefault="00B0093D" w:rsidP="00B0093D">
      <w:pPr>
        <w:spacing w:line="360" w:lineRule="auto"/>
        <w:ind w:firstLine="709"/>
        <w:jc w:val="both"/>
        <w:rPr>
          <w:sz w:val="28"/>
          <w:szCs w:val="28"/>
        </w:rPr>
      </w:pPr>
      <w:r w:rsidRPr="00B0093D">
        <w:rPr>
          <w:sz w:val="28"/>
          <w:szCs w:val="28"/>
        </w:rPr>
        <w:t>За неисполнение (ненадлежащее исполнение) своих должностных обязанностей, предусмотренных настоящей инструкцией, ответственный за организацию обработки персональных данных несет персональную ответственность в соответствии с законодательством Российской Федерации.</w:t>
      </w:r>
    </w:p>
    <w:p w:rsidR="00B0093D" w:rsidRPr="00B0093D" w:rsidRDefault="00B0093D" w:rsidP="00B0093D">
      <w:pPr>
        <w:widowControl w:val="0"/>
        <w:numPr>
          <w:ilvl w:val="0"/>
          <w:numId w:val="3"/>
        </w:numPr>
        <w:autoSpaceDE w:val="0"/>
        <w:autoSpaceDN w:val="0"/>
        <w:adjustRightInd w:val="0"/>
        <w:spacing w:line="360" w:lineRule="auto"/>
        <w:jc w:val="center"/>
        <w:rPr>
          <w:sz w:val="28"/>
          <w:szCs w:val="28"/>
        </w:rPr>
      </w:pPr>
      <w:r w:rsidRPr="00B0093D">
        <w:rPr>
          <w:sz w:val="28"/>
          <w:szCs w:val="28"/>
        </w:rPr>
        <w:t>Права</w:t>
      </w:r>
    </w:p>
    <w:p w:rsidR="00B0093D" w:rsidRPr="00B0093D" w:rsidRDefault="00B0093D" w:rsidP="00B0093D">
      <w:pPr>
        <w:widowControl w:val="0"/>
        <w:autoSpaceDE w:val="0"/>
        <w:autoSpaceDN w:val="0"/>
        <w:adjustRightInd w:val="0"/>
        <w:spacing w:line="360" w:lineRule="auto"/>
        <w:ind w:firstLine="709"/>
        <w:rPr>
          <w:sz w:val="28"/>
          <w:szCs w:val="28"/>
        </w:rPr>
      </w:pPr>
      <w:r w:rsidRPr="00B0093D">
        <w:rPr>
          <w:sz w:val="28"/>
          <w:szCs w:val="28"/>
        </w:rPr>
        <w:t>Ответственный за организацию обработки персональных данных имеет право:</w:t>
      </w:r>
    </w:p>
    <w:p w:rsidR="00B0093D" w:rsidRPr="00B0093D" w:rsidRDefault="00B0093D" w:rsidP="000B388C">
      <w:pPr>
        <w:numPr>
          <w:ilvl w:val="0"/>
          <w:numId w:val="11"/>
        </w:numPr>
        <w:suppressAutoHyphens/>
        <w:spacing w:line="360" w:lineRule="auto"/>
        <w:ind w:left="0" w:firstLine="709"/>
        <w:jc w:val="both"/>
        <w:rPr>
          <w:sz w:val="28"/>
          <w:szCs w:val="28"/>
        </w:rPr>
      </w:pPr>
      <w:r w:rsidRPr="00B0093D">
        <w:rPr>
          <w:sz w:val="28"/>
          <w:szCs w:val="28"/>
        </w:rPr>
        <w:t>требовать от работников письменных объяснений по фактам нарушения ими требований законодательства Российской Федерации, локальных актов о персональных данных и защите персональных данных;</w:t>
      </w:r>
    </w:p>
    <w:p w:rsidR="00B0093D" w:rsidRPr="00B0093D" w:rsidRDefault="00B0093D" w:rsidP="000B388C">
      <w:pPr>
        <w:numPr>
          <w:ilvl w:val="0"/>
          <w:numId w:val="11"/>
        </w:numPr>
        <w:suppressAutoHyphens/>
        <w:spacing w:line="360" w:lineRule="auto"/>
        <w:ind w:left="0" w:firstLine="709"/>
        <w:jc w:val="both"/>
        <w:rPr>
          <w:sz w:val="28"/>
          <w:szCs w:val="28"/>
        </w:rPr>
      </w:pPr>
      <w:r w:rsidRPr="00B0093D">
        <w:rPr>
          <w:sz w:val="28"/>
          <w:szCs w:val="28"/>
        </w:rPr>
        <w:lastRenderedPageBreak/>
        <w:t>вносить предложения непосредственному руководителю об отстранении работников от обработки персональных данных, применению к ним дисциплинарных взысканий, при обнаружении нарушения ими требований законодательства Российской Федерации, локальных актов по вопросам обработки персональных данных или требований к защите персональных данных.</w:t>
      </w:r>
    </w:p>
    <w:p w:rsidR="00B0093D" w:rsidRPr="00B0093D" w:rsidRDefault="00B0093D" w:rsidP="00B0093D">
      <w:pPr>
        <w:spacing w:line="360" w:lineRule="auto"/>
        <w:ind w:firstLine="709"/>
        <w:rPr>
          <w:sz w:val="28"/>
          <w:szCs w:val="28"/>
        </w:rPr>
      </w:pPr>
      <w:r w:rsidRPr="00B0093D">
        <w:rPr>
          <w:sz w:val="28"/>
          <w:szCs w:val="28"/>
        </w:rPr>
        <w:br w:type="page"/>
      </w: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16</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696C30">
        <w:rPr>
          <w:sz w:val="28"/>
          <w:szCs w:val="28"/>
        </w:rPr>
        <w:t>Скадовского</w:t>
      </w:r>
      <w:proofErr w:type="spellEnd"/>
      <w:r w:rsidR="00696C30">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696C30">
        <w:rPr>
          <w:sz w:val="28"/>
          <w:szCs w:val="28"/>
        </w:rPr>
        <w:t>Херсонской</w:t>
      </w:r>
      <w:r w:rsidRPr="00B0093D">
        <w:rPr>
          <w:sz w:val="28"/>
          <w:szCs w:val="28"/>
        </w:rPr>
        <w:t xml:space="preserve"> области                                                     </w:t>
      </w:r>
    </w:p>
    <w:p w:rsidR="00BE079A" w:rsidRPr="00B0093D" w:rsidRDefault="00B0093D" w:rsidP="00BE079A">
      <w:pPr>
        <w:jc w:val="center"/>
        <w:rPr>
          <w:bCs/>
          <w:iCs/>
          <w:sz w:val="28"/>
          <w:szCs w:val="28"/>
        </w:rPr>
      </w:pPr>
      <w:r w:rsidRPr="00B0093D">
        <w:rPr>
          <w:sz w:val="28"/>
          <w:szCs w:val="28"/>
        </w:rPr>
        <w:t xml:space="preserve">                                                          </w:t>
      </w:r>
      <w:r w:rsidR="00696C30" w:rsidRPr="00B0093D">
        <w:rPr>
          <w:bCs/>
          <w:iCs/>
          <w:sz w:val="28"/>
          <w:szCs w:val="28"/>
        </w:rPr>
        <w:t>от</w:t>
      </w:r>
      <w:r w:rsidR="00696C30">
        <w:rPr>
          <w:bCs/>
          <w:iCs/>
          <w:sz w:val="28"/>
          <w:szCs w:val="28"/>
        </w:rPr>
        <w:t xml:space="preserve"> 01.11.2024 </w:t>
      </w:r>
      <w:r w:rsidR="00696C30"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overflowPunct w:val="0"/>
        <w:jc w:val="center"/>
        <w:rPr>
          <w:bCs/>
        </w:rPr>
      </w:pPr>
    </w:p>
    <w:p w:rsidR="00B0093D" w:rsidRPr="00B0093D" w:rsidRDefault="00B0093D" w:rsidP="00B0093D">
      <w:pPr>
        <w:overflowPunct w:val="0"/>
        <w:jc w:val="center"/>
        <w:rPr>
          <w:bCs/>
          <w:sz w:val="28"/>
          <w:szCs w:val="28"/>
        </w:rPr>
      </w:pPr>
    </w:p>
    <w:p w:rsidR="00B0093D" w:rsidRPr="00B0093D" w:rsidRDefault="00B0093D" w:rsidP="00B0093D">
      <w:pPr>
        <w:overflowPunct w:val="0"/>
        <w:jc w:val="center"/>
        <w:rPr>
          <w:bCs/>
          <w:color w:val="000000"/>
          <w:spacing w:val="1"/>
          <w:sz w:val="28"/>
          <w:szCs w:val="28"/>
        </w:rPr>
      </w:pPr>
      <w:r w:rsidRPr="00B0093D">
        <w:rPr>
          <w:bCs/>
          <w:sz w:val="28"/>
          <w:szCs w:val="28"/>
        </w:rPr>
        <w:t xml:space="preserve">ПРАВИЛА </w:t>
      </w:r>
      <w:r w:rsidRPr="00B0093D">
        <w:rPr>
          <w:bCs/>
          <w:sz w:val="28"/>
          <w:szCs w:val="28"/>
        </w:rPr>
        <w:br/>
      </w:r>
      <w:r w:rsidRPr="00B0093D">
        <w:rPr>
          <w:bCs/>
          <w:color w:val="000000"/>
          <w:spacing w:val="2"/>
          <w:sz w:val="28"/>
          <w:szCs w:val="28"/>
        </w:rPr>
        <w:t xml:space="preserve">рассмотрения запросов субъектов персональных данных или </w:t>
      </w:r>
      <w:r w:rsidRPr="00B0093D">
        <w:rPr>
          <w:bCs/>
          <w:color w:val="000000"/>
          <w:spacing w:val="1"/>
          <w:sz w:val="28"/>
          <w:szCs w:val="28"/>
        </w:rPr>
        <w:t>их представителей</w:t>
      </w:r>
    </w:p>
    <w:p w:rsidR="00B0093D" w:rsidRPr="00B0093D" w:rsidRDefault="00B0093D" w:rsidP="00B0093D">
      <w:pPr>
        <w:overflowPunct w:val="0"/>
        <w:jc w:val="center"/>
        <w:rPr>
          <w:bCs/>
          <w:sz w:val="28"/>
          <w:szCs w:val="28"/>
        </w:rPr>
      </w:pPr>
    </w:p>
    <w:p w:rsidR="00B0093D" w:rsidRPr="00B0093D" w:rsidRDefault="00B0093D" w:rsidP="000B388C">
      <w:pPr>
        <w:numPr>
          <w:ilvl w:val="0"/>
          <w:numId w:val="12"/>
        </w:numPr>
        <w:overflowPunct w:val="0"/>
        <w:spacing w:line="360" w:lineRule="auto"/>
        <w:ind w:firstLine="709"/>
        <w:contextualSpacing/>
        <w:jc w:val="both"/>
        <w:rPr>
          <w:sz w:val="28"/>
          <w:szCs w:val="28"/>
        </w:rPr>
      </w:pPr>
      <w:r w:rsidRPr="00B0093D">
        <w:rPr>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B0093D" w:rsidRPr="00B0093D" w:rsidRDefault="00B0093D" w:rsidP="000B388C">
      <w:pPr>
        <w:numPr>
          <w:ilvl w:val="0"/>
          <w:numId w:val="13"/>
        </w:numPr>
        <w:overflowPunct w:val="0"/>
        <w:spacing w:line="360" w:lineRule="auto"/>
        <w:ind w:left="0" w:firstLine="709"/>
        <w:contextualSpacing/>
        <w:jc w:val="both"/>
        <w:rPr>
          <w:sz w:val="28"/>
          <w:szCs w:val="28"/>
        </w:rPr>
      </w:pPr>
      <w:r w:rsidRPr="00B0093D">
        <w:rPr>
          <w:sz w:val="28"/>
          <w:szCs w:val="28"/>
        </w:rPr>
        <w:t>подтверждение факта обработки персональных данных;</w:t>
      </w:r>
    </w:p>
    <w:p w:rsidR="00B0093D" w:rsidRPr="00B0093D" w:rsidRDefault="00B0093D" w:rsidP="000B388C">
      <w:pPr>
        <w:widowControl w:val="0"/>
        <w:numPr>
          <w:ilvl w:val="0"/>
          <w:numId w:val="13"/>
        </w:numPr>
        <w:autoSpaceDE w:val="0"/>
        <w:autoSpaceDN w:val="0"/>
        <w:adjustRightInd w:val="0"/>
        <w:spacing w:line="360" w:lineRule="auto"/>
        <w:ind w:left="0" w:firstLine="709"/>
        <w:contextualSpacing/>
        <w:jc w:val="both"/>
        <w:rPr>
          <w:sz w:val="28"/>
          <w:szCs w:val="28"/>
        </w:rPr>
      </w:pPr>
      <w:r w:rsidRPr="00B0093D">
        <w:rPr>
          <w:sz w:val="28"/>
          <w:szCs w:val="28"/>
        </w:rPr>
        <w:t>правовые основания и цели обработки персональных данных;</w:t>
      </w:r>
    </w:p>
    <w:p w:rsidR="00B0093D" w:rsidRPr="00B0093D" w:rsidRDefault="00B0093D" w:rsidP="000B388C">
      <w:pPr>
        <w:widowControl w:val="0"/>
        <w:numPr>
          <w:ilvl w:val="0"/>
          <w:numId w:val="13"/>
        </w:numPr>
        <w:autoSpaceDE w:val="0"/>
        <w:autoSpaceDN w:val="0"/>
        <w:adjustRightInd w:val="0"/>
        <w:spacing w:line="360" w:lineRule="auto"/>
        <w:ind w:left="0" w:firstLine="709"/>
        <w:contextualSpacing/>
        <w:jc w:val="both"/>
        <w:rPr>
          <w:sz w:val="28"/>
          <w:szCs w:val="28"/>
        </w:rPr>
      </w:pPr>
      <w:r w:rsidRPr="00B0093D">
        <w:rPr>
          <w:sz w:val="28"/>
          <w:szCs w:val="28"/>
        </w:rPr>
        <w:t>цели и применяемые оператором способы обработки персональных данных;</w:t>
      </w:r>
    </w:p>
    <w:p w:rsidR="00B0093D" w:rsidRPr="00B0093D" w:rsidRDefault="00B0093D" w:rsidP="000B388C">
      <w:pPr>
        <w:widowControl w:val="0"/>
        <w:numPr>
          <w:ilvl w:val="0"/>
          <w:numId w:val="13"/>
        </w:numPr>
        <w:autoSpaceDE w:val="0"/>
        <w:autoSpaceDN w:val="0"/>
        <w:adjustRightInd w:val="0"/>
        <w:spacing w:line="360" w:lineRule="auto"/>
        <w:ind w:left="0" w:firstLine="709"/>
        <w:contextualSpacing/>
        <w:jc w:val="both"/>
        <w:rPr>
          <w:sz w:val="28"/>
          <w:szCs w:val="28"/>
        </w:rPr>
      </w:pPr>
      <w:r w:rsidRPr="00B0093D">
        <w:rPr>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№152-ФЗ «О персональных данных» (далее – Федеральный закон);</w:t>
      </w:r>
    </w:p>
    <w:p w:rsidR="00B0093D" w:rsidRPr="00B0093D" w:rsidRDefault="00B0093D" w:rsidP="000B388C">
      <w:pPr>
        <w:widowControl w:val="0"/>
        <w:numPr>
          <w:ilvl w:val="0"/>
          <w:numId w:val="13"/>
        </w:numPr>
        <w:autoSpaceDE w:val="0"/>
        <w:autoSpaceDN w:val="0"/>
        <w:adjustRightInd w:val="0"/>
        <w:spacing w:line="360" w:lineRule="auto"/>
        <w:ind w:left="0" w:firstLine="709"/>
        <w:contextualSpacing/>
        <w:jc w:val="both"/>
        <w:rPr>
          <w:sz w:val="28"/>
          <w:szCs w:val="28"/>
        </w:rPr>
      </w:pPr>
      <w:r w:rsidRPr="00B0093D">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0093D" w:rsidRPr="00B0093D" w:rsidRDefault="00B0093D" w:rsidP="000B388C">
      <w:pPr>
        <w:widowControl w:val="0"/>
        <w:numPr>
          <w:ilvl w:val="0"/>
          <w:numId w:val="13"/>
        </w:numPr>
        <w:autoSpaceDE w:val="0"/>
        <w:autoSpaceDN w:val="0"/>
        <w:adjustRightInd w:val="0"/>
        <w:spacing w:line="360" w:lineRule="auto"/>
        <w:ind w:left="0" w:firstLine="709"/>
        <w:contextualSpacing/>
        <w:jc w:val="both"/>
        <w:rPr>
          <w:sz w:val="28"/>
          <w:szCs w:val="28"/>
        </w:rPr>
      </w:pPr>
      <w:r w:rsidRPr="00B0093D">
        <w:rPr>
          <w:sz w:val="28"/>
          <w:szCs w:val="28"/>
        </w:rPr>
        <w:t>сроки обработки персональных данных, в том числе сроки их хранения;</w:t>
      </w:r>
    </w:p>
    <w:p w:rsidR="00B0093D" w:rsidRPr="00B0093D" w:rsidRDefault="00B0093D" w:rsidP="000B388C">
      <w:pPr>
        <w:widowControl w:val="0"/>
        <w:numPr>
          <w:ilvl w:val="0"/>
          <w:numId w:val="13"/>
        </w:numPr>
        <w:autoSpaceDE w:val="0"/>
        <w:autoSpaceDN w:val="0"/>
        <w:adjustRightInd w:val="0"/>
        <w:spacing w:line="360" w:lineRule="auto"/>
        <w:ind w:left="0" w:firstLine="709"/>
        <w:contextualSpacing/>
        <w:jc w:val="both"/>
        <w:rPr>
          <w:sz w:val="28"/>
          <w:szCs w:val="28"/>
        </w:rPr>
      </w:pPr>
      <w:r w:rsidRPr="00B0093D">
        <w:rPr>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0093D" w:rsidRPr="00B0093D" w:rsidRDefault="00B0093D" w:rsidP="000B388C">
      <w:pPr>
        <w:widowControl w:val="0"/>
        <w:numPr>
          <w:ilvl w:val="0"/>
          <w:numId w:val="12"/>
        </w:numPr>
        <w:autoSpaceDE w:val="0"/>
        <w:autoSpaceDN w:val="0"/>
        <w:adjustRightInd w:val="0"/>
        <w:spacing w:line="360" w:lineRule="auto"/>
        <w:ind w:firstLine="709"/>
        <w:contextualSpacing/>
        <w:jc w:val="both"/>
        <w:rPr>
          <w:sz w:val="28"/>
          <w:szCs w:val="28"/>
        </w:rPr>
      </w:pPr>
      <w:r w:rsidRPr="00B0093D">
        <w:rPr>
          <w:sz w:val="28"/>
          <w:szCs w:val="28"/>
        </w:rPr>
        <w:lastRenderedPageBreak/>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0093D" w:rsidRPr="00B0093D" w:rsidRDefault="00B0093D" w:rsidP="00B0093D">
      <w:pPr>
        <w:widowControl w:val="0"/>
        <w:autoSpaceDE w:val="0"/>
        <w:autoSpaceDN w:val="0"/>
        <w:adjustRightInd w:val="0"/>
        <w:spacing w:line="360" w:lineRule="auto"/>
        <w:ind w:firstLine="851"/>
        <w:contextualSpacing/>
        <w:jc w:val="both"/>
        <w:rPr>
          <w:sz w:val="28"/>
          <w:szCs w:val="28"/>
        </w:rPr>
      </w:pPr>
      <w:r w:rsidRPr="00B0093D">
        <w:rPr>
          <w:sz w:val="28"/>
          <w:szCs w:val="28"/>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0093D" w:rsidRPr="00B0093D" w:rsidRDefault="00B0093D" w:rsidP="00B0093D">
      <w:pPr>
        <w:spacing w:line="360" w:lineRule="auto"/>
        <w:ind w:firstLine="851"/>
        <w:contextualSpacing/>
        <w:jc w:val="both"/>
        <w:rPr>
          <w:sz w:val="28"/>
          <w:szCs w:val="28"/>
        </w:rPr>
      </w:pPr>
      <w:bookmarkStart w:id="11" w:name="Par158"/>
      <w:bookmarkEnd w:id="11"/>
      <w:r w:rsidRPr="00B0093D">
        <w:rPr>
          <w:sz w:val="28"/>
          <w:szCs w:val="28"/>
        </w:rPr>
        <w:t>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0093D" w:rsidRPr="00B0093D" w:rsidRDefault="00B0093D" w:rsidP="00B0093D">
      <w:pPr>
        <w:widowControl w:val="0"/>
        <w:autoSpaceDE w:val="0"/>
        <w:autoSpaceDN w:val="0"/>
        <w:adjustRightInd w:val="0"/>
        <w:spacing w:line="360" w:lineRule="auto"/>
        <w:ind w:firstLine="709"/>
        <w:contextualSpacing/>
        <w:jc w:val="both"/>
        <w:rPr>
          <w:sz w:val="28"/>
          <w:szCs w:val="28"/>
        </w:rPr>
      </w:pPr>
      <w:r w:rsidRPr="00B0093D">
        <w:rPr>
          <w:sz w:val="28"/>
          <w:szCs w:val="28"/>
        </w:rPr>
        <w:t xml:space="preserve">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w:t>
      </w:r>
      <w:r w:rsidRPr="00B0093D">
        <w:rPr>
          <w:sz w:val="28"/>
          <w:szCs w:val="28"/>
        </w:rPr>
        <w:lastRenderedPageBreak/>
        <w:t>более короткий срок не установлен федеральным законом, принятым в соответствии с ним нормативным правовым актом или договором, стороной по которому является субъект персональных данных.</w:t>
      </w:r>
    </w:p>
    <w:p w:rsidR="00B0093D" w:rsidRPr="00B0093D" w:rsidRDefault="00B0093D" w:rsidP="00B0093D">
      <w:pPr>
        <w:widowControl w:val="0"/>
        <w:autoSpaceDE w:val="0"/>
        <w:autoSpaceDN w:val="0"/>
        <w:adjustRightInd w:val="0"/>
        <w:spacing w:line="360" w:lineRule="auto"/>
        <w:ind w:firstLine="709"/>
        <w:contextualSpacing/>
        <w:jc w:val="both"/>
        <w:rPr>
          <w:sz w:val="28"/>
          <w:szCs w:val="28"/>
        </w:rPr>
      </w:pPr>
      <w:bookmarkStart w:id="12" w:name="Par160"/>
      <w:bookmarkEnd w:id="12"/>
      <w:r w:rsidRPr="00B0093D">
        <w:rPr>
          <w:sz w:val="28"/>
          <w:szCs w:val="28"/>
        </w:rPr>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w:t>
      </w:r>
      <w:hyperlink w:anchor="Par159" w:history="1">
        <w:r w:rsidRPr="00B0093D">
          <w:rPr>
            <w:sz w:val="28"/>
            <w:szCs w:val="28"/>
          </w:rPr>
          <w:t>пункте 5</w:t>
        </w:r>
      </w:hyperlink>
      <w:r w:rsidRPr="00B0093D">
        <w:rPr>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58" w:history="1">
        <w:r w:rsidRPr="00B0093D">
          <w:rPr>
            <w:sz w:val="28"/>
            <w:szCs w:val="28"/>
          </w:rPr>
          <w:t>пункте 4</w:t>
        </w:r>
      </w:hyperlink>
      <w:r w:rsidRPr="00B0093D">
        <w:rPr>
          <w:sz w:val="28"/>
          <w:szCs w:val="28"/>
        </w:rPr>
        <w:t xml:space="preserve"> настоящих правил, должен содержать обоснование направления повторного запроса.</w:t>
      </w:r>
    </w:p>
    <w:p w:rsidR="00B0093D" w:rsidRPr="00B0093D" w:rsidRDefault="00B0093D" w:rsidP="00B0093D">
      <w:pPr>
        <w:widowControl w:val="0"/>
        <w:autoSpaceDE w:val="0"/>
        <w:autoSpaceDN w:val="0"/>
        <w:adjustRightInd w:val="0"/>
        <w:spacing w:line="360" w:lineRule="auto"/>
        <w:ind w:firstLine="709"/>
        <w:contextualSpacing/>
        <w:jc w:val="both"/>
        <w:rPr>
          <w:sz w:val="28"/>
          <w:szCs w:val="28"/>
        </w:rPr>
      </w:pPr>
      <w:r w:rsidRPr="00B0093D">
        <w:rPr>
          <w:sz w:val="28"/>
          <w:szCs w:val="28"/>
        </w:rPr>
        <w:t xml:space="preserve">Оператор вправе отказать субъекту персональных данных в выполнении повторного запроса, не соответствующего условиям, предусмотренным </w:t>
      </w:r>
      <w:hyperlink w:anchor="Par159" w:history="1">
        <w:r w:rsidRPr="00B0093D">
          <w:rPr>
            <w:sz w:val="28"/>
            <w:szCs w:val="28"/>
          </w:rPr>
          <w:t>пунктами 5</w:t>
        </w:r>
      </w:hyperlink>
      <w:r w:rsidRPr="00B0093D">
        <w:rPr>
          <w:sz w:val="28"/>
          <w:szCs w:val="28"/>
        </w:rPr>
        <w:t xml:space="preserve"> и </w:t>
      </w:r>
      <w:hyperlink w:anchor="Par160" w:history="1">
        <w:r w:rsidRPr="00B0093D">
          <w:rPr>
            <w:sz w:val="28"/>
            <w:szCs w:val="28"/>
          </w:rPr>
          <w:t>6</w:t>
        </w:r>
      </w:hyperlink>
      <w:r w:rsidRPr="00B0093D">
        <w:rPr>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0093D" w:rsidRPr="00B0093D" w:rsidRDefault="00B0093D" w:rsidP="00B0093D">
      <w:pPr>
        <w:widowControl w:val="0"/>
        <w:autoSpaceDE w:val="0"/>
        <w:autoSpaceDN w:val="0"/>
        <w:adjustRightInd w:val="0"/>
        <w:spacing w:line="360" w:lineRule="auto"/>
        <w:ind w:firstLine="709"/>
        <w:contextualSpacing/>
        <w:jc w:val="both"/>
        <w:rPr>
          <w:sz w:val="28"/>
          <w:szCs w:val="28"/>
        </w:rPr>
      </w:pPr>
      <w:r w:rsidRPr="00B0093D">
        <w:rPr>
          <w:sz w:val="28"/>
          <w:szCs w:val="28"/>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0093D" w:rsidRPr="00B0093D" w:rsidRDefault="00B0093D" w:rsidP="000B388C">
      <w:pPr>
        <w:widowControl w:val="0"/>
        <w:numPr>
          <w:ilvl w:val="0"/>
          <w:numId w:val="14"/>
        </w:numPr>
        <w:autoSpaceDE w:val="0"/>
        <w:autoSpaceDN w:val="0"/>
        <w:adjustRightInd w:val="0"/>
        <w:spacing w:line="360" w:lineRule="auto"/>
        <w:ind w:left="0" w:firstLine="709"/>
        <w:contextualSpacing/>
        <w:jc w:val="both"/>
        <w:rPr>
          <w:sz w:val="28"/>
          <w:szCs w:val="28"/>
        </w:rPr>
      </w:pPr>
      <w:r w:rsidRPr="00B0093D">
        <w:rPr>
          <w:sz w:val="28"/>
          <w:szCs w:val="28"/>
        </w:rPr>
        <w:t xml:space="preserve">Оператор обязан сообщить в порядке, предусмотренном </w:t>
      </w:r>
      <w:hyperlink r:id="rId15" w:history="1">
        <w:r w:rsidRPr="00B0093D">
          <w:rPr>
            <w:sz w:val="28"/>
            <w:szCs w:val="28"/>
          </w:rPr>
          <w:t>статьей 14</w:t>
        </w:r>
      </w:hyperlink>
      <w:r w:rsidRPr="00B0093D">
        <w:rPr>
          <w:sz w:val="28"/>
          <w:szCs w:val="28"/>
        </w:rPr>
        <w:t xml:space="preserve">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B0093D" w:rsidRPr="00B0093D" w:rsidRDefault="00B0093D" w:rsidP="000B388C">
      <w:pPr>
        <w:widowControl w:val="0"/>
        <w:numPr>
          <w:ilvl w:val="0"/>
          <w:numId w:val="14"/>
        </w:numPr>
        <w:autoSpaceDE w:val="0"/>
        <w:autoSpaceDN w:val="0"/>
        <w:adjustRightInd w:val="0"/>
        <w:spacing w:line="360" w:lineRule="auto"/>
        <w:ind w:left="0" w:firstLine="709"/>
        <w:contextualSpacing/>
        <w:jc w:val="both"/>
        <w:rPr>
          <w:sz w:val="28"/>
          <w:szCs w:val="28"/>
        </w:rPr>
      </w:pPr>
      <w:r w:rsidRPr="00B0093D">
        <w:rPr>
          <w:sz w:val="28"/>
          <w:szCs w:val="28"/>
        </w:rPr>
        <w:t xml:space="preserve">в случае отказа в предоставлении информации о наличии </w:t>
      </w:r>
      <w:r w:rsidRPr="00B0093D">
        <w:rPr>
          <w:sz w:val="28"/>
          <w:szCs w:val="28"/>
        </w:rPr>
        <w:lastRenderedPageBreak/>
        <w:t xml:space="preserve">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6" w:history="1">
        <w:r w:rsidRPr="00B0093D">
          <w:rPr>
            <w:sz w:val="28"/>
            <w:szCs w:val="28"/>
          </w:rPr>
          <w:t>части 8 статьи 14</w:t>
        </w:r>
      </w:hyperlink>
      <w:r w:rsidRPr="00B0093D">
        <w:rPr>
          <w:sz w:val="28"/>
          <w:szCs w:val="28"/>
        </w:rPr>
        <w:t xml:space="preserve"> Федерального закона или иного федерального закона,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0093D" w:rsidRPr="00B0093D" w:rsidRDefault="00B0093D" w:rsidP="000B388C">
      <w:pPr>
        <w:widowControl w:val="0"/>
        <w:numPr>
          <w:ilvl w:val="0"/>
          <w:numId w:val="14"/>
        </w:numPr>
        <w:autoSpaceDE w:val="0"/>
        <w:autoSpaceDN w:val="0"/>
        <w:adjustRightInd w:val="0"/>
        <w:spacing w:line="360" w:lineRule="auto"/>
        <w:ind w:left="0" w:firstLine="709"/>
        <w:contextualSpacing/>
        <w:jc w:val="both"/>
        <w:rPr>
          <w:sz w:val="28"/>
          <w:szCs w:val="28"/>
        </w:rPr>
      </w:pPr>
      <w:r w:rsidRPr="00B0093D">
        <w:rPr>
          <w:sz w:val="28"/>
          <w:szCs w:val="28"/>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предпринятых мерах и принять разумные меры для уведомления третьих лиц, которым персональные данные этого субъекта были переданы.</w:t>
      </w:r>
    </w:p>
    <w:p w:rsidR="00B0093D" w:rsidRPr="00B0093D" w:rsidRDefault="00B0093D" w:rsidP="00B0093D">
      <w:pPr>
        <w:widowControl w:val="0"/>
        <w:autoSpaceDE w:val="0"/>
        <w:autoSpaceDN w:val="0"/>
        <w:adjustRightInd w:val="0"/>
        <w:spacing w:line="360" w:lineRule="auto"/>
        <w:ind w:firstLine="709"/>
        <w:contextualSpacing/>
        <w:jc w:val="both"/>
        <w:rPr>
          <w:sz w:val="28"/>
          <w:szCs w:val="28"/>
        </w:rPr>
      </w:pPr>
      <w:r>
        <w:rPr>
          <w:sz w:val="28"/>
          <w:szCs w:val="28"/>
        </w:rPr>
        <w:t xml:space="preserve">- </w:t>
      </w:r>
      <w:r w:rsidRPr="00B0093D">
        <w:rPr>
          <w:sz w:val="28"/>
          <w:szCs w:val="28"/>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B0093D" w:rsidRPr="00B0093D" w:rsidRDefault="00B0093D" w:rsidP="00B0093D">
      <w:pPr>
        <w:spacing w:line="360" w:lineRule="auto"/>
        <w:ind w:firstLine="709"/>
        <w:rPr>
          <w:sz w:val="28"/>
          <w:szCs w:val="28"/>
        </w:rPr>
      </w:pPr>
      <w:r w:rsidRPr="00B0093D">
        <w:rPr>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696C30" w:rsidRPr="00B0093D" w:rsidRDefault="00B0093D" w:rsidP="00696C30">
      <w:pPr>
        <w:jc w:val="center"/>
        <w:rPr>
          <w:sz w:val="28"/>
          <w:szCs w:val="28"/>
        </w:rPr>
      </w:pPr>
      <w:r w:rsidRPr="00B0093D">
        <w:rPr>
          <w:sz w:val="28"/>
          <w:szCs w:val="28"/>
        </w:rPr>
        <w:br w:type="page"/>
      </w:r>
      <w:r w:rsidR="00696C30">
        <w:rPr>
          <w:sz w:val="28"/>
          <w:szCs w:val="28"/>
        </w:rPr>
        <w:lastRenderedPageBreak/>
        <w:t xml:space="preserve">                                                         </w:t>
      </w:r>
      <w:hyperlink w:anchor="П3О" w:history="1">
        <w:r w:rsidR="00696C30" w:rsidRPr="00B0093D">
          <w:rPr>
            <w:sz w:val="28"/>
            <w:szCs w:val="28"/>
          </w:rPr>
          <w:t>ПРИЛОЖЕНИЕ 17</w:t>
        </w:r>
      </w:hyperlink>
      <w:r w:rsidR="00696C30" w:rsidRPr="00B0093D">
        <w:rPr>
          <w:sz w:val="28"/>
          <w:szCs w:val="28"/>
        </w:rPr>
        <w:br/>
        <w:t xml:space="preserve">                                                               к распоряжению администрации</w:t>
      </w:r>
    </w:p>
    <w:p w:rsidR="00696C30" w:rsidRPr="00B0093D" w:rsidRDefault="00696C30" w:rsidP="00696C30">
      <w:pPr>
        <w:jc w:val="center"/>
        <w:rPr>
          <w:sz w:val="28"/>
          <w:szCs w:val="28"/>
        </w:rPr>
      </w:pPr>
      <w:r w:rsidRPr="00B0093D">
        <w:rPr>
          <w:sz w:val="28"/>
          <w:szCs w:val="28"/>
        </w:rPr>
        <w:t xml:space="preserve">                                                   </w:t>
      </w:r>
      <w:proofErr w:type="spellStart"/>
      <w:r>
        <w:rPr>
          <w:sz w:val="28"/>
          <w:szCs w:val="28"/>
        </w:rPr>
        <w:t>Скадовского</w:t>
      </w:r>
      <w:proofErr w:type="spellEnd"/>
      <w:r>
        <w:rPr>
          <w:sz w:val="28"/>
          <w:szCs w:val="28"/>
        </w:rPr>
        <w:t xml:space="preserve"> муниципального округа</w:t>
      </w:r>
    </w:p>
    <w:p w:rsidR="00696C30" w:rsidRPr="00B0093D" w:rsidRDefault="00696C30" w:rsidP="00696C30">
      <w:pPr>
        <w:jc w:val="center"/>
        <w:rPr>
          <w:sz w:val="28"/>
          <w:szCs w:val="28"/>
        </w:rPr>
      </w:pPr>
      <w:r w:rsidRPr="00B0093D">
        <w:rPr>
          <w:sz w:val="28"/>
          <w:szCs w:val="28"/>
        </w:rPr>
        <w:t xml:space="preserve">                                                    </w:t>
      </w:r>
      <w:r>
        <w:rPr>
          <w:sz w:val="28"/>
          <w:szCs w:val="28"/>
        </w:rPr>
        <w:t>Херсонской</w:t>
      </w:r>
      <w:r w:rsidRPr="00B0093D">
        <w:rPr>
          <w:sz w:val="28"/>
          <w:szCs w:val="28"/>
        </w:rPr>
        <w:t xml:space="preserve"> области</w:t>
      </w:r>
    </w:p>
    <w:p w:rsidR="00696C30" w:rsidRPr="00B0093D" w:rsidRDefault="00696C30" w:rsidP="00696C30">
      <w:pPr>
        <w:jc w:val="center"/>
        <w:rPr>
          <w:bCs/>
          <w:iCs/>
          <w:sz w:val="28"/>
          <w:szCs w:val="28"/>
        </w:rPr>
      </w:pPr>
      <w:r w:rsidRPr="00B0093D">
        <w:rPr>
          <w:sz w:val="28"/>
          <w:szCs w:val="28"/>
        </w:rPr>
        <w:t xml:space="preserve">                                                        </w:t>
      </w:r>
      <w:r w:rsidRPr="00B0093D">
        <w:rPr>
          <w:bCs/>
          <w:iCs/>
          <w:sz w:val="28"/>
          <w:szCs w:val="28"/>
        </w:rPr>
        <w:t>от</w:t>
      </w:r>
      <w:r>
        <w:rPr>
          <w:bCs/>
          <w:iCs/>
          <w:sz w:val="28"/>
          <w:szCs w:val="28"/>
        </w:rPr>
        <w:t xml:space="preserve"> 01.11.2024 </w:t>
      </w:r>
      <w:r w:rsidRPr="00B0093D">
        <w:rPr>
          <w:bCs/>
          <w:iCs/>
          <w:sz w:val="28"/>
          <w:szCs w:val="28"/>
        </w:rPr>
        <w:t>№</w:t>
      </w:r>
    </w:p>
    <w:p w:rsidR="00B0093D" w:rsidRPr="00B0093D" w:rsidRDefault="00B0093D" w:rsidP="00B0093D">
      <w:pPr>
        <w:spacing w:line="360" w:lineRule="auto"/>
        <w:rPr>
          <w:sz w:val="28"/>
          <w:szCs w:val="28"/>
        </w:rPr>
      </w:pPr>
    </w:p>
    <w:p w:rsidR="00BE079A" w:rsidRPr="00B0093D" w:rsidRDefault="00B0093D" w:rsidP="00696C30">
      <w:pPr>
        <w:jc w:val="center"/>
        <w:rPr>
          <w:bCs/>
          <w:iCs/>
          <w:sz w:val="28"/>
          <w:szCs w:val="28"/>
        </w:rPr>
      </w:pPr>
      <w:r w:rsidRPr="00B0093D">
        <w:t xml:space="preserve">                                                                    </w:t>
      </w:r>
    </w:p>
    <w:p w:rsidR="00B0093D" w:rsidRPr="00B0093D" w:rsidRDefault="00B0093D" w:rsidP="00B0093D">
      <w:pPr>
        <w:jc w:val="center"/>
        <w:rPr>
          <w:sz w:val="28"/>
          <w:szCs w:val="28"/>
        </w:rPr>
      </w:pPr>
    </w:p>
    <w:p w:rsidR="00B0093D" w:rsidRPr="00B0093D" w:rsidRDefault="00B0093D" w:rsidP="00B0093D"/>
    <w:p w:rsidR="00B0093D" w:rsidRPr="00B0093D" w:rsidRDefault="00B0093D" w:rsidP="00B0093D">
      <w:pPr>
        <w:jc w:val="center"/>
        <w:rPr>
          <w:sz w:val="28"/>
          <w:szCs w:val="28"/>
        </w:rPr>
      </w:pPr>
      <w:r w:rsidRPr="00B0093D">
        <w:rPr>
          <w:sz w:val="28"/>
          <w:szCs w:val="28"/>
        </w:rPr>
        <w:t xml:space="preserve">Правила работы лиц, доступ которых к персональным данным, </w:t>
      </w:r>
      <w:r w:rsidRPr="00B0093D">
        <w:rPr>
          <w:sz w:val="28"/>
          <w:szCs w:val="28"/>
        </w:rPr>
        <w:br/>
        <w:t>в том числе обрабатываемым в информационных системах персональных данных, необходим для выполнения ими служебных (трудовых) обязанностей</w:t>
      </w:r>
    </w:p>
    <w:p w:rsidR="00B0093D" w:rsidRPr="00B0093D" w:rsidRDefault="00B0093D" w:rsidP="00B0093D">
      <w:pPr>
        <w:jc w:val="center"/>
        <w:rPr>
          <w:sz w:val="28"/>
          <w:szCs w:val="28"/>
        </w:rPr>
      </w:pPr>
    </w:p>
    <w:p w:rsidR="00B0093D" w:rsidRPr="00B0093D" w:rsidRDefault="00B0093D" w:rsidP="00B0093D">
      <w:pPr>
        <w:suppressAutoHyphens/>
        <w:spacing w:line="360" w:lineRule="auto"/>
        <w:ind w:firstLine="709"/>
        <w:jc w:val="both"/>
        <w:rPr>
          <w:rFonts w:eastAsia="Calibri"/>
          <w:sz w:val="28"/>
          <w:szCs w:val="28"/>
          <w:lang w:eastAsia="en-US"/>
        </w:rPr>
      </w:pPr>
      <w:r w:rsidRPr="00B0093D">
        <w:rPr>
          <w:rFonts w:eastAsia="Calibri"/>
          <w:sz w:val="28"/>
          <w:szCs w:val="28"/>
          <w:lang w:eastAsia="en-US"/>
        </w:rPr>
        <w:t>Допуск для работы на автоматизированных рабочих местах</w:t>
      </w:r>
      <w:r w:rsidRPr="00B0093D">
        <w:rPr>
          <w:rFonts w:eastAsia="Calibri"/>
          <w:sz w:val="28"/>
          <w:szCs w:val="28"/>
          <w:lang w:eastAsia="en-US"/>
        </w:rPr>
        <w:br/>
        <w:t xml:space="preserve">(далее – АРМ) состоящих в составе информационной системы персональных данных (далее –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осуществляется на основании утвержденного перечня лиц, доступ которых к персональным данным, в том числе обрабатываемым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необходим для выполнения ими служебных (трудовых) обязанностей (далее – Пользователи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B0093D">
      <w:pPr>
        <w:suppressAutoHyphens/>
        <w:spacing w:line="360" w:lineRule="auto"/>
        <w:ind w:firstLine="709"/>
        <w:jc w:val="both"/>
        <w:rPr>
          <w:rFonts w:eastAsia="Calibri"/>
          <w:sz w:val="28"/>
          <w:szCs w:val="28"/>
          <w:lang w:eastAsia="en-US"/>
        </w:rPr>
      </w:pPr>
      <w:r w:rsidRPr="00B0093D">
        <w:rPr>
          <w:rFonts w:eastAsia="Calibri"/>
          <w:sz w:val="28"/>
          <w:szCs w:val="28"/>
          <w:lang w:eastAsia="en-US"/>
        </w:rPr>
        <w:t xml:space="preserve">Пользователь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имеет право в отведенное ему время решать поставленные задачи в соответствии с полномочиями доступа к ресурсам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При этом для хранения и записи информации, содержащей персональные данные (далее – </w:t>
      </w:r>
      <w:proofErr w:type="spellStart"/>
      <w:r w:rsidRPr="00B0093D">
        <w:rPr>
          <w:rFonts w:eastAsia="Calibri"/>
          <w:sz w:val="28"/>
          <w:szCs w:val="28"/>
          <w:lang w:eastAsia="en-US"/>
        </w:rPr>
        <w:t>ПДн</w:t>
      </w:r>
      <w:proofErr w:type="spellEnd"/>
      <w:r w:rsidRPr="00B0093D">
        <w:rPr>
          <w:rFonts w:eastAsia="Calibri"/>
          <w:sz w:val="28"/>
          <w:szCs w:val="28"/>
          <w:lang w:eastAsia="en-US"/>
        </w:rPr>
        <w:t xml:space="preserve">), разрешается использовать только машинные носители информации, учтенные в журнале учета машинных носителей информации, использующихся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для обработки, хранения и транспортировки информации.</w:t>
      </w:r>
    </w:p>
    <w:p w:rsidR="00B0093D" w:rsidRPr="00B0093D" w:rsidRDefault="00B0093D" w:rsidP="00B0093D">
      <w:pPr>
        <w:suppressAutoHyphens/>
        <w:spacing w:line="360" w:lineRule="auto"/>
        <w:ind w:firstLine="709"/>
        <w:jc w:val="both"/>
        <w:rPr>
          <w:rFonts w:eastAsia="Calibri"/>
          <w:sz w:val="28"/>
          <w:szCs w:val="28"/>
          <w:lang w:eastAsia="en-US"/>
        </w:rPr>
      </w:pPr>
      <w:r w:rsidRPr="00B0093D">
        <w:rPr>
          <w:rFonts w:eastAsia="Calibri"/>
          <w:sz w:val="28"/>
          <w:szCs w:val="28"/>
          <w:lang w:eastAsia="en-US"/>
        </w:rPr>
        <w:t xml:space="preserve">Пользователь несет ответственность за правильность включения и выключения АРМ, входа и выхода в систему и за все свои действия при работе 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B0093D">
      <w:pPr>
        <w:suppressAutoHyphens/>
        <w:spacing w:line="360" w:lineRule="auto"/>
        <w:ind w:firstLine="709"/>
        <w:jc w:val="both"/>
        <w:rPr>
          <w:rFonts w:eastAsia="Calibri"/>
          <w:sz w:val="28"/>
          <w:szCs w:val="28"/>
          <w:lang w:eastAsia="en-US"/>
        </w:rPr>
      </w:pPr>
      <w:r w:rsidRPr="00B0093D">
        <w:rPr>
          <w:rFonts w:eastAsia="Calibri"/>
          <w:sz w:val="28"/>
          <w:szCs w:val="28"/>
          <w:lang w:eastAsia="en-US"/>
        </w:rPr>
        <w:t>Вход пользователя в систему осуществляется по выдаваемому ему электронному идентификатору и по персональному паролю.</w:t>
      </w:r>
    </w:p>
    <w:p w:rsidR="00B0093D" w:rsidRPr="00B0093D" w:rsidRDefault="00B0093D" w:rsidP="00B0093D">
      <w:pPr>
        <w:suppressAutoHyphens/>
        <w:spacing w:line="360" w:lineRule="auto"/>
        <w:ind w:firstLine="709"/>
        <w:jc w:val="both"/>
        <w:rPr>
          <w:rFonts w:eastAsia="Calibri"/>
          <w:sz w:val="28"/>
          <w:szCs w:val="28"/>
          <w:lang w:eastAsia="en-US"/>
        </w:rPr>
      </w:pPr>
      <w:r w:rsidRPr="00B0093D">
        <w:rPr>
          <w:rFonts w:eastAsia="Calibri"/>
          <w:sz w:val="28"/>
          <w:szCs w:val="28"/>
          <w:lang w:eastAsia="en-US"/>
        </w:rPr>
        <w:t xml:space="preserve">При работе со съемными машинными носителями информации пользователь каждый раз перед началом работы обязан проверить их на </w:t>
      </w:r>
      <w:r w:rsidRPr="00B0093D">
        <w:rPr>
          <w:rFonts w:eastAsia="Calibri"/>
          <w:sz w:val="28"/>
          <w:szCs w:val="28"/>
          <w:lang w:eastAsia="en-US"/>
        </w:rPr>
        <w:lastRenderedPageBreak/>
        <w:t xml:space="preserve">отсутствие вирусов и иных вредоносных программ с использованием штатных антивирусных средств, установленных на АРМ. В случае обнаружения вирусов либо вредоносных программ пользователь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обязан немедленно прекратить их использование и действовать в соответствии с требованиями инструкции по организации антивирусной защиты.</w:t>
      </w:r>
    </w:p>
    <w:p w:rsidR="00B0093D" w:rsidRPr="00B0093D" w:rsidRDefault="00B0093D" w:rsidP="00B0093D">
      <w:pPr>
        <w:suppressAutoHyphens/>
        <w:spacing w:line="360" w:lineRule="auto"/>
        <w:ind w:firstLine="709"/>
        <w:jc w:val="both"/>
        <w:rPr>
          <w:rFonts w:eastAsia="Calibri"/>
          <w:sz w:val="28"/>
          <w:szCs w:val="28"/>
          <w:lang w:eastAsia="en-US"/>
        </w:rPr>
      </w:pPr>
      <w:r w:rsidRPr="00B0093D">
        <w:rPr>
          <w:rFonts w:eastAsia="Calibri"/>
          <w:sz w:val="28"/>
          <w:szCs w:val="28"/>
          <w:lang w:eastAsia="en-US"/>
        </w:rPr>
        <w:t xml:space="preserve">Каждый работник, участвующий в рамках своих служебных обязанностей в процессах обработки персональных данных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и имеющий доступ к АРМ, программному обеспечению и данным </w:t>
      </w:r>
      <w:proofErr w:type="spellStart"/>
      <w:r w:rsidRPr="00B0093D">
        <w:rPr>
          <w:rFonts w:eastAsia="Calibri"/>
          <w:sz w:val="28"/>
          <w:szCs w:val="28"/>
          <w:lang w:eastAsia="en-US"/>
        </w:rPr>
        <w:t>ИСПДн</w:t>
      </w:r>
      <w:proofErr w:type="spellEnd"/>
      <w:r w:rsidRPr="00B0093D">
        <w:rPr>
          <w:rFonts w:eastAsia="Calibri"/>
          <w:sz w:val="28"/>
          <w:szCs w:val="28"/>
          <w:lang w:eastAsia="en-US"/>
        </w:rPr>
        <w:t>, несет персональную ответственность за свои действия и обязан:</w:t>
      </w:r>
    </w:p>
    <w:p w:rsidR="00B0093D" w:rsidRPr="00B0093D" w:rsidRDefault="00B0093D" w:rsidP="000B388C">
      <w:pPr>
        <w:numPr>
          <w:ilvl w:val="0"/>
          <w:numId w:val="15"/>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 xml:space="preserve">строго соблюдать установленные соответствующими инструкциями правила обеспечения безопасности информации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0B388C">
      <w:pPr>
        <w:numPr>
          <w:ilvl w:val="0"/>
          <w:numId w:val="15"/>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знать и строго выполнять правила работы со средствами защиты информации, установленными на АРМ;</w:t>
      </w:r>
    </w:p>
    <w:p w:rsidR="00B0093D" w:rsidRPr="00B0093D" w:rsidRDefault="00B0093D" w:rsidP="000B388C">
      <w:pPr>
        <w:numPr>
          <w:ilvl w:val="0"/>
          <w:numId w:val="15"/>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хранить в тайне свой пароль (пароли). Выполнять требования инструкции по организации парольной защиты в полном объеме;</w:t>
      </w:r>
    </w:p>
    <w:p w:rsidR="00B0093D" w:rsidRPr="00B0093D" w:rsidRDefault="00B0093D" w:rsidP="000B388C">
      <w:pPr>
        <w:numPr>
          <w:ilvl w:val="0"/>
          <w:numId w:val="15"/>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хранить индивидуальное устройство идентификации (ключ) и другие реквизиты в сейфе (металлическом шкафу);</w:t>
      </w:r>
    </w:p>
    <w:p w:rsidR="00B0093D" w:rsidRPr="00B0093D" w:rsidRDefault="00B0093D" w:rsidP="000B388C">
      <w:pPr>
        <w:numPr>
          <w:ilvl w:val="0"/>
          <w:numId w:val="15"/>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выполнять требования инструкции по организации антивирусной защиты в полном объеме;</w:t>
      </w:r>
    </w:p>
    <w:p w:rsidR="00B0093D" w:rsidRPr="00B0093D" w:rsidRDefault="00B0093D" w:rsidP="000B388C">
      <w:pPr>
        <w:numPr>
          <w:ilvl w:val="0"/>
          <w:numId w:val="15"/>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немедленно известить ответственного за обеспечение безопасности персональных данных в случае утери электронного идентификатора или при подозрении компрометации личных ключей и паролей, а также при обнаружении:</w:t>
      </w:r>
    </w:p>
    <w:p w:rsidR="00B0093D" w:rsidRPr="00B0093D" w:rsidRDefault="00B0093D" w:rsidP="000B388C">
      <w:pPr>
        <w:numPr>
          <w:ilvl w:val="0"/>
          <w:numId w:val="17"/>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несанкционированных (произведенных с нарушением установленного порядка) изменений в конфигурации АРМ;</w:t>
      </w:r>
    </w:p>
    <w:p w:rsidR="00B0093D" w:rsidRPr="00B0093D" w:rsidRDefault="00B0093D" w:rsidP="000B388C">
      <w:pPr>
        <w:numPr>
          <w:ilvl w:val="0"/>
          <w:numId w:val="17"/>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отклонений в нормальной работе системных и прикладных программных средств, затрудняющих эксплуатацию АРМ, выхода из строя или неустойчивого функционирования компонентов АРМ, а также перебоев в системе электроснабжения;</w:t>
      </w:r>
    </w:p>
    <w:p w:rsidR="00B0093D" w:rsidRPr="00B0093D" w:rsidRDefault="00B0093D" w:rsidP="000B388C">
      <w:pPr>
        <w:numPr>
          <w:ilvl w:val="0"/>
          <w:numId w:val="17"/>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lastRenderedPageBreak/>
        <w:t>некорректного функционирования установленных на АРМ технических средств защиты;</w:t>
      </w:r>
    </w:p>
    <w:p w:rsidR="00B0093D" w:rsidRPr="00B0093D" w:rsidRDefault="00B0093D" w:rsidP="000B388C">
      <w:pPr>
        <w:numPr>
          <w:ilvl w:val="0"/>
          <w:numId w:val="17"/>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непредусмотренных отводов кабелей и подключенных устройств.</w:t>
      </w:r>
    </w:p>
    <w:p w:rsidR="00B0093D" w:rsidRPr="00B0093D" w:rsidRDefault="00B0093D" w:rsidP="00B0093D">
      <w:pPr>
        <w:suppressAutoHyphens/>
        <w:spacing w:line="360" w:lineRule="auto"/>
        <w:ind w:firstLine="709"/>
        <w:jc w:val="both"/>
        <w:rPr>
          <w:rFonts w:eastAsia="Calibri"/>
          <w:sz w:val="28"/>
          <w:szCs w:val="28"/>
          <w:lang w:eastAsia="en-US"/>
        </w:rPr>
      </w:pPr>
      <w:r w:rsidRPr="00B0093D">
        <w:rPr>
          <w:rFonts w:eastAsia="Calibri"/>
          <w:sz w:val="28"/>
          <w:szCs w:val="28"/>
          <w:lang w:eastAsia="en-US"/>
        </w:rPr>
        <w:t>Пользователю АРМ категорически запрещается:</w:t>
      </w:r>
    </w:p>
    <w:p w:rsidR="00B0093D" w:rsidRPr="00B0093D" w:rsidRDefault="00B0093D" w:rsidP="000B388C">
      <w:pPr>
        <w:numPr>
          <w:ilvl w:val="0"/>
          <w:numId w:val="18"/>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использовать компоненты программного и аппаратного обеспечения АРМ в личных целях;</w:t>
      </w:r>
    </w:p>
    <w:p w:rsidR="00B0093D" w:rsidRPr="00B0093D" w:rsidRDefault="00B0093D" w:rsidP="000B388C">
      <w:pPr>
        <w:numPr>
          <w:ilvl w:val="0"/>
          <w:numId w:val="18"/>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 xml:space="preserve">самовольно вносить какие-либо изменения в конфигурацию </w:t>
      </w:r>
      <w:r w:rsidRPr="00B0093D">
        <w:rPr>
          <w:rFonts w:eastAsia="Calibri"/>
          <w:sz w:val="28"/>
          <w:szCs w:val="28"/>
          <w:lang w:eastAsia="en-US"/>
        </w:rPr>
        <w:br/>
        <w:t xml:space="preserve">аппаратно-программных средств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или устанавливать дополнительно любые программные и аппаратные средства, не предусмотренные архивом дистрибутивов установленного программного обеспечения АРМ;</w:t>
      </w:r>
    </w:p>
    <w:p w:rsidR="00B0093D" w:rsidRPr="00B0093D" w:rsidRDefault="00B0093D" w:rsidP="000B388C">
      <w:pPr>
        <w:numPr>
          <w:ilvl w:val="0"/>
          <w:numId w:val="18"/>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записывать и хранить конфиденциальную информацию (содержащую персональные данные) на неучтенных машинных носителях информации (гибких магнитных дисках, флэш-накопителях и т.п.);</w:t>
      </w:r>
    </w:p>
    <w:p w:rsidR="00B0093D" w:rsidRPr="00B0093D" w:rsidRDefault="00B0093D" w:rsidP="000B388C">
      <w:pPr>
        <w:numPr>
          <w:ilvl w:val="0"/>
          <w:numId w:val="18"/>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оставлять включенным без присмотра АРМ, не активизировав средства защиты от НСД (временную блокировку экрана и клавиатуры);</w:t>
      </w:r>
    </w:p>
    <w:p w:rsidR="00B0093D" w:rsidRPr="00B0093D" w:rsidRDefault="00B0093D" w:rsidP="000B388C">
      <w:pPr>
        <w:numPr>
          <w:ilvl w:val="0"/>
          <w:numId w:val="18"/>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 xml:space="preserve">оставлять без личного присмотра на рабочем месте или в ином месте </w:t>
      </w:r>
      <w:proofErr w:type="spellStart"/>
      <w:r w:rsidRPr="00B0093D">
        <w:rPr>
          <w:rFonts w:eastAsia="Calibri"/>
          <w:sz w:val="28"/>
          <w:szCs w:val="28"/>
          <w:lang w:eastAsia="en-US"/>
        </w:rPr>
        <w:t>свойэлектронный</w:t>
      </w:r>
      <w:proofErr w:type="spellEnd"/>
      <w:r w:rsidRPr="00B0093D">
        <w:rPr>
          <w:rFonts w:eastAsia="Calibri"/>
          <w:sz w:val="28"/>
          <w:szCs w:val="28"/>
          <w:lang w:eastAsia="en-US"/>
        </w:rPr>
        <w:t xml:space="preserve"> идентификатор, машинные носители и распечатки, содержащие персональные данные;</w:t>
      </w:r>
    </w:p>
    <w:p w:rsidR="00B0093D" w:rsidRPr="00B0093D" w:rsidRDefault="00B0093D" w:rsidP="000B388C">
      <w:pPr>
        <w:numPr>
          <w:ilvl w:val="0"/>
          <w:numId w:val="18"/>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умышленно использовать недокументированные свойства и ошибки в программном обеспечении или в настройках средств защиты;</w:t>
      </w:r>
    </w:p>
    <w:p w:rsidR="00B0093D" w:rsidRPr="00B0093D" w:rsidRDefault="00B0093D" w:rsidP="000B388C">
      <w:pPr>
        <w:numPr>
          <w:ilvl w:val="0"/>
          <w:numId w:val="18"/>
        </w:numPr>
        <w:suppressAutoHyphens/>
        <w:spacing w:line="360" w:lineRule="auto"/>
        <w:ind w:left="0" w:firstLine="709"/>
        <w:jc w:val="both"/>
        <w:rPr>
          <w:rFonts w:eastAsia="Calibri"/>
          <w:sz w:val="28"/>
          <w:szCs w:val="28"/>
          <w:lang w:eastAsia="en-US"/>
        </w:rPr>
      </w:pPr>
      <w:r w:rsidRPr="00B0093D">
        <w:rPr>
          <w:rFonts w:eastAsia="Calibri"/>
          <w:sz w:val="28"/>
          <w:szCs w:val="28"/>
          <w:lang w:eastAsia="en-US"/>
        </w:rPr>
        <w:t xml:space="preserve">размещать средства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так, чтобы с них существовала возможность визуального считывания информации, содержащей персональные данные.</w:t>
      </w:r>
      <w:r w:rsidRPr="00B0093D">
        <w:rPr>
          <w:rFonts w:eastAsia="Calibri"/>
          <w:sz w:val="28"/>
          <w:szCs w:val="28"/>
          <w:lang w:eastAsia="en-US"/>
        </w:rPr>
        <w:br w:type="page"/>
      </w:r>
    </w:p>
    <w:p w:rsidR="00B0093D" w:rsidRPr="00B0093D" w:rsidRDefault="00B0093D" w:rsidP="00B0093D">
      <w:pPr>
        <w:ind w:left="3970"/>
        <w:jc w:val="center"/>
        <w:rPr>
          <w:sz w:val="28"/>
          <w:szCs w:val="28"/>
        </w:rPr>
      </w:pPr>
      <w:r w:rsidRPr="00B0093D">
        <w:lastRenderedPageBreak/>
        <w:t xml:space="preserve">   </w:t>
      </w:r>
      <w:hyperlink w:anchor="П3О" w:history="1">
        <w:r w:rsidRPr="00B0093D">
          <w:rPr>
            <w:sz w:val="28"/>
            <w:szCs w:val="28"/>
          </w:rPr>
          <w:t>ПРИЛОЖЕНИЕ 18</w:t>
        </w:r>
      </w:hyperlink>
      <w:r w:rsidRPr="00B0093D">
        <w:rPr>
          <w:sz w:val="28"/>
          <w:szCs w:val="28"/>
        </w:rPr>
        <w:br/>
        <w:t xml:space="preserve">     к распоряжению администрации</w:t>
      </w:r>
    </w:p>
    <w:p w:rsidR="00B0093D" w:rsidRPr="00B0093D" w:rsidRDefault="00B0093D" w:rsidP="00B0093D">
      <w:pPr>
        <w:ind w:left="4330"/>
        <w:rPr>
          <w:sz w:val="28"/>
          <w:szCs w:val="28"/>
        </w:rPr>
      </w:pPr>
      <w:r w:rsidRPr="00B0093D">
        <w:rPr>
          <w:sz w:val="28"/>
          <w:szCs w:val="28"/>
        </w:rPr>
        <w:t xml:space="preserve"> </w:t>
      </w:r>
      <w:proofErr w:type="spellStart"/>
      <w:r w:rsidR="00696C30">
        <w:rPr>
          <w:sz w:val="28"/>
          <w:szCs w:val="28"/>
        </w:rPr>
        <w:t>Скадовского</w:t>
      </w:r>
      <w:proofErr w:type="spellEnd"/>
      <w:r w:rsidR="00696C30">
        <w:rPr>
          <w:sz w:val="28"/>
          <w:szCs w:val="28"/>
        </w:rPr>
        <w:t xml:space="preserve"> муниципального округа</w:t>
      </w:r>
    </w:p>
    <w:p w:rsidR="00B0093D" w:rsidRPr="00B0093D" w:rsidRDefault="00B0093D" w:rsidP="00B0093D">
      <w:pPr>
        <w:ind w:left="4330"/>
        <w:rPr>
          <w:sz w:val="28"/>
          <w:szCs w:val="28"/>
        </w:rPr>
      </w:pPr>
      <w:r w:rsidRPr="00B0093D">
        <w:rPr>
          <w:sz w:val="28"/>
          <w:szCs w:val="28"/>
        </w:rPr>
        <w:t xml:space="preserve"> </w:t>
      </w:r>
      <w:r w:rsidR="00BE079A">
        <w:rPr>
          <w:sz w:val="28"/>
          <w:szCs w:val="28"/>
        </w:rPr>
        <w:t xml:space="preserve">             </w:t>
      </w:r>
      <w:r w:rsidRPr="00B0093D">
        <w:rPr>
          <w:sz w:val="28"/>
          <w:szCs w:val="28"/>
        </w:rPr>
        <w:t xml:space="preserve">   </w:t>
      </w:r>
      <w:r w:rsidR="00696C30">
        <w:rPr>
          <w:sz w:val="28"/>
          <w:szCs w:val="28"/>
        </w:rPr>
        <w:t>Херсонской</w:t>
      </w:r>
      <w:r w:rsidRPr="00B0093D">
        <w:rPr>
          <w:sz w:val="28"/>
          <w:szCs w:val="28"/>
        </w:rPr>
        <w:t xml:space="preserve"> области</w:t>
      </w:r>
    </w:p>
    <w:p w:rsidR="00BE079A" w:rsidRPr="00B0093D" w:rsidRDefault="00B0093D" w:rsidP="00BE079A">
      <w:pPr>
        <w:jc w:val="center"/>
        <w:rPr>
          <w:bCs/>
          <w:iCs/>
          <w:sz w:val="28"/>
          <w:szCs w:val="28"/>
        </w:rPr>
      </w:pPr>
      <w:r w:rsidRPr="00B0093D">
        <w:rPr>
          <w:sz w:val="28"/>
          <w:szCs w:val="28"/>
        </w:rPr>
        <w:t xml:space="preserve">   </w:t>
      </w:r>
      <w:r w:rsidR="00BE079A">
        <w:rPr>
          <w:sz w:val="28"/>
          <w:szCs w:val="28"/>
        </w:rPr>
        <w:t xml:space="preserve">                                             </w:t>
      </w:r>
      <w:r w:rsidRPr="00B0093D">
        <w:rPr>
          <w:sz w:val="28"/>
          <w:szCs w:val="28"/>
        </w:rPr>
        <w:t xml:space="preserve">       </w:t>
      </w:r>
      <w:r w:rsidR="00696C30" w:rsidRPr="00B0093D">
        <w:rPr>
          <w:bCs/>
          <w:iCs/>
          <w:sz w:val="28"/>
          <w:szCs w:val="28"/>
        </w:rPr>
        <w:t>от</w:t>
      </w:r>
      <w:r w:rsidR="00696C30">
        <w:rPr>
          <w:bCs/>
          <w:iCs/>
          <w:sz w:val="28"/>
          <w:szCs w:val="28"/>
        </w:rPr>
        <w:t xml:space="preserve"> 01.11.2024 </w:t>
      </w:r>
      <w:r w:rsidR="00696C30" w:rsidRPr="00B0093D">
        <w:rPr>
          <w:bCs/>
          <w:iCs/>
          <w:sz w:val="28"/>
          <w:szCs w:val="28"/>
        </w:rPr>
        <w:t>№</w:t>
      </w:r>
    </w:p>
    <w:p w:rsidR="00B0093D" w:rsidRPr="00B0093D" w:rsidRDefault="00B0093D" w:rsidP="00BE079A">
      <w:pPr>
        <w:ind w:left="4330"/>
      </w:pPr>
    </w:p>
    <w:p w:rsidR="00B0093D" w:rsidRPr="00B0093D" w:rsidRDefault="00B0093D" w:rsidP="00B0093D">
      <w:pPr>
        <w:jc w:val="center"/>
        <w:rPr>
          <w:sz w:val="28"/>
          <w:szCs w:val="28"/>
        </w:rPr>
      </w:pPr>
    </w:p>
    <w:p w:rsidR="00B0093D" w:rsidRPr="00B0093D" w:rsidRDefault="00B0093D" w:rsidP="00B0093D">
      <w:pPr>
        <w:jc w:val="center"/>
        <w:rPr>
          <w:sz w:val="28"/>
          <w:szCs w:val="28"/>
        </w:rPr>
      </w:pPr>
      <w:r w:rsidRPr="00B0093D">
        <w:rPr>
          <w:sz w:val="28"/>
          <w:szCs w:val="28"/>
        </w:rPr>
        <w:t xml:space="preserve">ИНСТРУКЦИЯ </w:t>
      </w:r>
      <w:r w:rsidRPr="00B0093D">
        <w:rPr>
          <w:sz w:val="28"/>
          <w:szCs w:val="28"/>
        </w:rPr>
        <w:br/>
        <w:t>ответственного за обеспечение безопасности персональных данных в информационных системах персональных данных</w:t>
      </w:r>
    </w:p>
    <w:p w:rsidR="00B0093D" w:rsidRPr="00B0093D" w:rsidRDefault="00B0093D" w:rsidP="00B0093D">
      <w:pPr>
        <w:rPr>
          <w:sz w:val="28"/>
          <w:szCs w:val="28"/>
        </w:rPr>
      </w:pPr>
    </w:p>
    <w:p w:rsidR="00B0093D" w:rsidRPr="00B0093D" w:rsidRDefault="00B0093D" w:rsidP="000B388C">
      <w:pPr>
        <w:numPr>
          <w:ilvl w:val="0"/>
          <w:numId w:val="22"/>
        </w:numPr>
        <w:tabs>
          <w:tab w:val="left" w:pos="284"/>
        </w:tabs>
        <w:suppressAutoHyphens/>
        <w:spacing w:line="276" w:lineRule="auto"/>
        <w:contextualSpacing/>
        <w:jc w:val="center"/>
        <w:rPr>
          <w:rFonts w:eastAsia="Calibri"/>
          <w:sz w:val="28"/>
          <w:szCs w:val="28"/>
          <w:lang w:eastAsia="en-US"/>
        </w:rPr>
      </w:pPr>
      <w:r w:rsidRPr="00B0093D">
        <w:rPr>
          <w:rFonts w:eastAsia="Calibri"/>
          <w:sz w:val="28"/>
          <w:szCs w:val="28"/>
          <w:lang w:eastAsia="en-US"/>
        </w:rPr>
        <w:t>Общие положения</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Настоящая инструкция определяет права и обязанности лица, ответственного за обеспечение безопасности персональных данных в информационных системах персональных данных (далее –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Лицо, ответственное за обеспечение безопасности персональных данных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(далее – администратор информационной безопасности) - это лицо, отвечающее за обеспечение заданных характеристик информации, содержащей персональные данные (конфиденциальности, целостности и доступности) в процессе их обработки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Администратор информационной безопасности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осуществляет контроль за выполнением требований нормативно-правовых и организационно-распорядительных документов по организации обработки и обеспечению безопасности персональных данных при их обработке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с использованием автоматизированных рабочих мест.</w:t>
      </w:r>
    </w:p>
    <w:p w:rsidR="00B0093D" w:rsidRPr="00B0093D" w:rsidRDefault="00B0093D" w:rsidP="00B0093D">
      <w:pPr>
        <w:suppressAutoHyphens/>
        <w:spacing w:line="360" w:lineRule="auto"/>
        <w:ind w:firstLine="851"/>
        <w:contextualSpacing/>
        <w:jc w:val="both"/>
        <w:rPr>
          <w:rFonts w:eastAsia="Calibri"/>
          <w:sz w:val="28"/>
          <w:szCs w:val="28"/>
          <w:lang w:eastAsia="en-US"/>
        </w:rPr>
      </w:pPr>
    </w:p>
    <w:p w:rsidR="00B0093D" w:rsidRPr="00B0093D" w:rsidRDefault="00B0093D" w:rsidP="000B388C">
      <w:pPr>
        <w:numPr>
          <w:ilvl w:val="0"/>
          <w:numId w:val="22"/>
        </w:numPr>
        <w:tabs>
          <w:tab w:val="left" w:pos="284"/>
        </w:tabs>
        <w:suppressAutoHyphens/>
        <w:spacing w:line="276" w:lineRule="auto"/>
        <w:contextualSpacing/>
        <w:jc w:val="center"/>
        <w:rPr>
          <w:rFonts w:eastAsia="Calibri"/>
          <w:sz w:val="28"/>
          <w:szCs w:val="28"/>
          <w:lang w:eastAsia="en-US"/>
        </w:rPr>
      </w:pPr>
      <w:r w:rsidRPr="00B0093D">
        <w:rPr>
          <w:rFonts w:eastAsia="Calibri"/>
          <w:sz w:val="28"/>
          <w:szCs w:val="28"/>
          <w:lang w:eastAsia="en-US"/>
        </w:rPr>
        <w:t>Обязанности администратора информационной безопасности</w:t>
      </w:r>
    </w:p>
    <w:p w:rsidR="00B0093D" w:rsidRPr="00B0093D" w:rsidRDefault="00B0093D" w:rsidP="00B0093D">
      <w:pPr>
        <w:tabs>
          <w:tab w:val="left" w:pos="284"/>
        </w:tabs>
        <w:suppressAutoHyphens/>
        <w:spacing w:line="276" w:lineRule="auto"/>
        <w:contextualSpacing/>
        <w:jc w:val="both"/>
        <w:rPr>
          <w:rFonts w:eastAsia="Calibri"/>
          <w:sz w:val="28"/>
          <w:szCs w:val="28"/>
          <w:lang w:eastAsia="en-US"/>
        </w:rPr>
      </w:pPr>
    </w:p>
    <w:p w:rsidR="00B0093D" w:rsidRPr="00B0093D" w:rsidRDefault="00B0093D" w:rsidP="00B0093D">
      <w:pPr>
        <w:tabs>
          <w:tab w:val="left" w:pos="0"/>
        </w:tabs>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Администратор информационной безопасности обязан:</w:t>
      </w:r>
    </w:p>
    <w:p w:rsidR="00B0093D" w:rsidRPr="00B0093D" w:rsidRDefault="00B0093D" w:rsidP="000B388C">
      <w:pPr>
        <w:numPr>
          <w:ilvl w:val="0"/>
          <w:numId w:val="20"/>
        </w:numPr>
        <w:tabs>
          <w:tab w:val="left" w:pos="0"/>
        </w:tabs>
        <w:suppressAutoHyphens/>
        <w:spacing w:line="360" w:lineRule="auto"/>
        <w:ind w:left="0" w:firstLine="2280"/>
        <w:contextualSpacing/>
        <w:jc w:val="both"/>
        <w:rPr>
          <w:rFonts w:eastAsia="Calibri"/>
          <w:sz w:val="28"/>
          <w:szCs w:val="28"/>
          <w:lang w:eastAsia="en-US"/>
        </w:rPr>
      </w:pPr>
      <w:r w:rsidRPr="00B0093D">
        <w:rPr>
          <w:rFonts w:eastAsia="Calibri"/>
          <w:sz w:val="28"/>
          <w:szCs w:val="28"/>
          <w:lang w:eastAsia="en-US"/>
        </w:rPr>
        <w:t xml:space="preserve">знать требования нормативно-правовых и организационно-распорядительных документов по обеспечению безопасности персональных данных при их обработке 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0B388C">
      <w:pPr>
        <w:numPr>
          <w:ilvl w:val="0"/>
          <w:numId w:val="20"/>
        </w:numPr>
        <w:tabs>
          <w:tab w:val="left" w:pos="0"/>
        </w:tabs>
        <w:suppressAutoHyphens/>
        <w:spacing w:line="360" w:lineRule="auto"/>
        <w:ind w:left="0" w:firstLine="2280"/>
        <w:contextualSpacing/>
        <w:jc w:val="both"/>
        <w:rPr>
          <w:rFonts w:eastAsia="Calibri"/>
          <w:sz w:val="28"/>
          <w:szCs w:val="28"/>
          <w:lang w:eastAsia="en-US"/>
        </w:rPr>
      </w:pPr>
      <w:r w:rsidRPr="00B0093D">
        <w:rPr>
          <w:rFonts w:eastAsia="Calibri"/>
          <w:sz w:val="28"/>
          <w:szCs w:val="28"/>
          <w:lang w:eastAsia="en-US"/>
        </w:rPr>
        <w:t xml:space="preserve">знать перечень обрабатываемых персональных данных, состав, структуру, назначение и выполняемые задачи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а также состав </w:t>
      </w:r>
      <w:r w:rsidRPr="00B0093D">
        <w:rPr>
          <w:rFonts w:eastAsia="Calibri"/>
          <w:sz w:val="28"/>
          <w:szCs w:val="28"/>
          <w:lang w:eastAsia="en-US"/>
        </w:rPr>
        <w:lastRenderedPageBreak/>
        <w:t>информационных технологий и технических средств, позволяющих осуществлять обработку персональных данных.</w:t>
      </w:r>
    </w:p>
    <w:p w:rsidR="00B0093D" w:rsidRPr="00B0093D" w:rsidRDefault="00B0093D" w:rsidP="000B388C">
      <w:pPr>
        <w:numPr>
          <w:ilvl w:val="0"/>
          <w:numId w:val="20"/>
        </w:numPr>
        <w:tabs>
          <w:tab w:val="left" w:pos="0"/>
        </w:tabs>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уметь пользоваться средствами защиты информации и осуществлять их непосредственное администрирование;</w:t>
      </w:r>
    </w:p>
    <w:p w:rsidR="00B0093D" w:rsidRPr="00B0093D" w:rsidRDefault="00B0093D" w:rsidP="000B388C">
      <w:pPr>
        <w:numPr>
          <w:ilvl w:val="0"/>
          <w:numId w:val="20"/>
        </w:numPr>
        <w:tabs>
          <w:tab w:val="left" w:pos="0"/>
        </w:tabs>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еженедельно осуществлять резервное копирование информации, содержащей персональные данные (при необходимости);</w:t>
      </w:r>
    </w:p>
    <w:p w:rsidR="00B0093D" w:rsidRPr="00B0093D" w:rsidRDefault="00B0093D" w:rsidP="000B388C">
      <w:pPr>
        <w:numPr>
          <w:ilvl w:val="0"/>
          <w:numId w:val="20"/>
        </w:numPr>
        <w:tabs>
          <w:tab w:val="left" w:pos="0"/>
        </w:tabs>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 xml:space="preserve">обязан осуществлять периодический контроль за выполнением работниками, эксплуатирующими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(пользователями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мероприятий по обеспечению безопасности персональных данных, обрабатываемых 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0B388C">
      <w:pPr>
        <w:numPr>
          <w:ilvl w:val="0"/>
          <w:numId w:val="20"/>
        </w:numPr>
        <w:tabs>
          <w:tab w:val="left" w:pos="0"/>
        </w:tabs>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участвовать в работе по проведению внутреннего контроля соответствия обработки персональных данных требованиям по защите информации;</w:t>
      </w:r>
    </w:p>
    <w:p w:rsidR="00B0093D" w:rsidRPr="00B0093D" w:rsidRDefault="00B0093D" w:rsidP="000B388C">
      <w:pPr>
        <w:numPr>
          <w:ilvl w:val="0"/>
          <w:numId w:val="20"/>
        </w:numPr>
        <w:tabs>
          <w:tab w:val="left" w:pos="0"/>
        </w:tabs>
        <w:suppressAutoHyphens/>
        <w:spacing w:line="360" w:lineRule="auto"/>
        <w:ind w:left="0" w:firstLine="709"/>
        <w:contextualSpacing/>
        <w:jc w:val="both"/>
        <w:rPr>
          <w:rFonts w:eastAsia="Calibri"/>
          <w:bCs/>
          <w:sz w:val="28"/>
          <w:szCs w:val="28"/>
          <w:lang w:eastAsia="en-US"/>
        </w:rPr>
      </w:pPr>
      <w:r w:rsidRPr="00B0093D">
        <w:rPr>
          <w:rFonts w:eastAsia="Calibri"/>
          <w:sz w:val="28"/>
          <w:szCs w:val="28"/>
          <w:lang w:eastAsia="en-US"/>
        </w:rPr>
        <w:t xml:space="preserve">обязан анализировать журнал системы защиты информации от несанкционированного доступа (НСД), проводить проверки </w:t>
      </w:r>
      <w:r w:rsidRPr="00B0093D">
        <w:rPr>
          <w:rFonts w:eastAsia="Calibri"/>
          <w:bCs/>
          <w:sz w:val="28"/>
          <w:szCs w:val="28"/>
          <w:lang w:eastAsia="en-US"/>
        </w:rPr>
        <w:t>электронного журнала обращений к информационным системам персональных данных;</w:t>
      </w:r>
    </w:p>
    <w:p w:rsidR="00B0093D" w:rsidRPr="00B0093D" w:rsidRDefault="00B0093D" w:rsidP="000B388C">
      <w:pPr>
        <w:numPr>
          <w:ilvl w:val="0"/>
          <w:numId w:val="20"/>
        </w:numPr>
        <w:tabs>
          <w:tab w:val="left" w:pos="0"/>
        </w:tabs>
        <w:suppressAutoHyphens/>
        <w:spacing w:line="360" w:lineRule="auto"/>
        <w:ind w:left="0" w:firstLine="709"/>
        <w:contextualSpacing/>
        <w:jc w:val="both"/>
        <w:rPr>
          <w:rFonts w:eastAsia="Calibri"/>
          <w:bCs/>
          <w:sz w:val="28"/>
          <w:szCs w:val="28"/>
          <w:lang w:eastAsia="en-US"/>
        </w:rPr>
      </w:pPr>
      <w:r w:rsidRPr="00B0093D">
        <w:rPr>
          <w:rFonts w:eastAsia="Calibri"/>
          <w:sz w:val="28"/>
          <w:szCs w:val="28"/>
          <w:lang w:eastAsia="en-US"/>
        </w:rPr>
        <w:t>обязан обеспечивать строгое выполнение требований по обеспечению защиты информации при организации технического обслуживания АРМ;</w:t>
      </w:r>
    </w:p>
    <w:p w:rsidR="00B0093D" w:rsidRPr="00B0093D" w:rsidRDefault="00B0093D" w:rsidP="000B388C">
      <w:pPr>
        <w:numPr>
          <w:ilvl w:val="0"/>
          <w:numId w:val="20"/>
        </w:numPr>
        <w:tabs>
          <w:tab w:val="left" w:pos="0"/>
        </w:tabs>
        <w:suppressAutoHyphens/>
        <w:spacing w:line="360" w:lineRule="auto"/>
        <w:ind w:left="0" w:firstLine="709"/>
        <w:contextualSpacing/>
        <w:jc w:val="both"/>
        <w:rPr>
          <w:rFonts w:eastAsia="Calibri"/>
          <w:bCs/>
          <w:sz w:val="28"/>
          <w:szCs w:val="28"/>
          <w:lang w:eastAsia="en-US"/>
        </w:rPr>
      </w:pPr>
      <w:r w:rsidRPr="00B0093D">
        <w:rPr>
          <w:rFonts w:eastAsia="Calibri"/>
          <w:sz w:val="28"/>
          <w:szCs w:val="28"/>
          <w:lang w:eastAsia="en-US"/>
        </w:rPr>
        <w:t xml:space="preserve">обязан вести журнал учета средств защиты информации, используемых 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0B388C">
      <w:pPr>
        <w:numPr>
          <w:ilvl w:val="0"/>
          <w:numId w:val="20"/>
        </w:numPr>
        <w:tabs>
          <w:tab w:val="left" w:pos="0"/>
        </w:tabs>
        <w:suppressAutoHyphens/>
        <w:spacing w:line="360" w:lineRule="auto"/>
        <w:ind w:left="0" w:firstLine="709"/>
        <w:contextualSpacing/>
        <w:jc w:val="both"/>
        <w:rPr>
          <w:rFonts w:eastAsia="Calibri"/>
          <w:bCs/>
          <w:sz w:val="28"/>
          <w:szCs w:val="28"/>
          <w:lang w:eastAsia="en-US"/>
        </w:rPr>
      </w:pPr>
      <w:r w:rsidRPr="00B0093D">
        <w:rPr>
          <w:rFonts w:eastAsia="Calibri"/>
          <w:sz w:val="28"/>
          <w:szCs w:val="28"/>
          <w:lang w:eastAsia="en-US"/>
        </w:rPr>
        <w:t>обязан присутствовать (участвовать) в работах по внесению изменений в аппаратно-программную конфигурацию АРМ;</w:t>
      </w:r>
    </w:p>
    <w:p w:rsidR="00B0093D" w:rsidRPr="00B0093D" w:rsidRDefault="00B0093D" w:rsidP="000B388C">
      <w:pPr>
        <w:numPr>
          <w:ilvl w:val="0"/>
          <w:numId w:val="20"/>
        </w:numPr>
        <w:tabs>
          <w:tab w:val="left" w:pos="0"/>
        </w:tabs>
        <w:suppressAutoHyphens/>
        <w:spacing w:line="360" w:lineRule="auto"/>
        <w:ind w:left="0" w:firstLine="709"/>
        <w:contextualSpacing/>
        <w:jc w:val="both"/>
        <w:rPr>
          <w:rFonts w:eastAsia="Calibri"/>
          <w:bCs/>
          <w:sz w:val="28"/>
          <w:szCs w:val="28"/>
          <w:lang w:eastAsia="en-US"/>
        </w:rPr>
      </w:pPr>
      <w:r w:rsidRPr="00B0093D">
        <w:rPr>
          <w:rFonts w:eastAsia="Calibri"/>
          <w:sz w:val="28"/>
          <w:szCs w:val="28"/>
          <w:lang w:eastAsia="en-US"/>
        </w:rPr>
        <w:t xml:space="preserve">обязан проводить инструктаж пользователей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по правилам работы с используемыми техническими средствами и средствами защиты информации в соответствии с технической документацией на используемые средства защиты;</w:t>
      </w:r>
    </w:p>
    <w:p w:rsidR="00B0093D" w:rsidRPr="00B0093D" w:rsidRDefault="00B0093D" w:rsidP="000B388C">
      <w:pPr>
        <w:numPr>
          <w:ilvl w:val="0"/>
          <w:numId w:val="20"/>
        </w:numPr>
        <w:tabs>
          <w:tab w:val="left" w:pos="0"/>
        </w:tabs>
        <w:suppressAutoHyphens/>
        <w:spacing w:line="360" w:lineRule="auto"/>
        <w:ind w:left="0" w:firstLine="2280"/>
        <w:contextualSpacing/>
        <w:jc w:val="both"/>
        <w:rPr>
          <w:rFonts w:eastAsia="Calibri"/>
          <w:bCs/>
          <w:sz w:val="28"/>
          <w:szCs w:val="28"/>
          <w:lang w:eastAsia="en-US"/>
        </w:rPr>
      </w:pPr>
      <w:r w:rsidRPr="00B0093D">
        <w:rPr>
          <w:rFonts w:eastAsia="Calibri"/>
          <w:sz w:val="28"/>
          <w:szCs w:val="28"/>
          <w:lang w:eastAsia="en-US"/>
        </w:rPr>
        <w:t>обязан проводить мероприятия по организации антивирусной защиты;</w:t>
      </w:r>
    </w:p>
    <w:p w:rsidR="00B0093D" w:rsidRPr="00B0093D" w:rsidRDefault="00B0093D" w:rsidP="000B388C">
      <w:pPr>
        <w:numPr>
          <w:ilvl w:val="0"/>
          <w:numId w:val="20"/>
        </w:numPr>
        <w:tabs>
          <w:tab w:val="left" w:pos="0"/>
        </w:tabs>
        <w:suppressAutoHyphens/>
        <w:spacing w:line="360" w:lineRule="auto"/>
        <w:ind w:left="0" w:firstLine="2280"/>
        <w:contextualSpacing/>
        <w:jc w:val="both"/>
        <w:rPr>
          <w:rFonts w:eastAsia="Calibri"/>
          <w:bCs/>
          <w:sz w:val="28"/>
          <w:szCs w:val="28"/>
          <w:lang w:eastAsia="en-US"/>
        </w:rPr>
      </w:pPr>
      <w:r w:rsidRPr="00B0093D">
        <w:rPr>
          <w:rFonts w:eastAsia="Calibri"/>
          <w:sz w:val="28"/>
          <w:szCs w:val="28"/>
          <w:lang w:eastAsia="en-US"/>
        </w:rPr>
        <w:lastRenderedPageBreak/>
        <w:t xml:space="preserve">осуществлять организационное и техническое обеспечение процессов генерации, использования, смены и прекращения действия паролей во всех подсистемах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и контроль за действиями пользователей при работе с паролями, согласно инструкции </w:t>
      </w:r>
      <w:r w:rsidRPr="00B0093D">
        <w:rPr>
          <w:sz w:val="28"/>
          <w:szCs w:val="28"/>
          <w:lang w:eastAsia="en-US"/>
        </w:rPr>
        <w:t>по организации парольной защиты в информационных системах персональных данных;</w:t>
      </w:r>
    </w:p>
    <w:p w:rsidR="00B0093D" w:rsidRPr="00B0093D" w:rsidRDefault="00B0093D" w:rsidP="000B388C">
      <w:pPr>
        <w:numPr>
          <w:ilvl w:val="0"/>
          <w:numId w:val="20"/>
        </w:numPr>
        <w:tabs>
          <w:tab w:val="left" w:pos="0"/>
        </w:tabs>
        <w:suppressAutoHyphens/>
        <w:spacing w:line="360" w:lineRule="auto"/>
        <w:ind w:left="0" w:firstLine="2280"/>
        <w:contextualSpacing/>
        <w:jc w:val="both"/>
        <w:rPr>
          <w:rFonts w:eastAsia="Calibri"/>
          <w:bCs/>
          <w:sz w:val="28"/>
          <w:szCs w:val="28"/>
          <w:lang w:eastAsia="en-US"/>
        </w:rPr>
      </w:pPr>
      <w:r w:rsidRPr="00B0093D">
        <w:rPr>
          <w:rFonts w:eastAsia="Calibri"/>
          <w:sz w:val="28"/>
          <w:szCs w:val="28"/>
          <w:lang w:eastAsia="en-US"/>
        </w:rPr>
        <w:t xml:space="preserve">обязан организовать ведение журнала учета машинных носителей информации, использующихся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для обработки, хранения и транспортировки информации;</w:t>
      </w:r>
    </w:p>
    <w:p w:rsidR="00B0093D" w:rsidRPr="00B0093D" w:rsidRDefault="00B0093D" w:rsidP="000B388C">
      <w:pPr>
        <w:numPr>
          <w:ilvl w:val="0"/>
          <w:numId w:val="20"/>
        </w:numPr>
        <w:tabs>
          <w:tab w:val="left" w:pos="0"/>
        </w:tabs>
        <w:suppressAutoHyphens/>
        <w:spacing w:line="360" w:lineRule="auto"/>
        <w:ind w:left="0" w:firstLine="2280"/>
        <w:contextualSpacing/>
        <w:jc w:val="both"/>
        <w:rPr>
          <w:rFonts w:eastAsia="Calibri"/>
          <w:sz w:val="28"/>
          <w:szCs w:val="28"/>
          <w:lang w:eastAsia="en-US"/>
        </w:rPr>
      </w:pPr>
      <w:r w:rsidRPr="00B0093D">
        <w:rPr>
          <w:rFonts w:eastAsia="Calibri"/>
          <w:sz w:val="28"/>
          <w:szCs w:val="28"/>
          <w:lang w:eastAsia="en-US"/>
        </w:rPr>
        <w:t>обязан немедленно сообщать ответственному за организацию обработки персональных данных, информацию об имевших место попытках несанкционированного доступа к информации и техническим средствам АРМ, а также принимать необходимые меры по устранению нарушений:</w:t>
      </w:r>
    </w:p>
    <w:p w:rsidR="00B0093D" w:rsidRPr="00B0093D" w:rsidRDefault="00B0093D" w:rsidP="00BE079A">
      <w:pPr>
        <w:numPr>
          <w:ilvl w:val="0"/>
          <w:numId w:val="19"/>
        </w:numPr>
        <w:tabs>
          <w:tab w:val="left" w:pos="0"/>
        </w:tabs>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установить причины, по которым стал возможным НСД;</w:t>
      </w:r>
    </w:p>
    <w:p w:rsidR="00B0093D" w:rsidRPr="00B0093D" w:rsidRDefault="00B0093D" w:rsidP="00BE079A">
      <w:pPr>
        <w:numPr>
          <w:ilvl w:val="0"/>
          <w:numId w:val="19"/>
        </w:numPr>
        <w:tabs>
          <w:tab w:val="left" w:pos="0"/>
        </w:tabs>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установить последствия, к которым привел НСД;</w:t>
      </w:r>
    </w:p>
    <w:p w:rsidR="00B0093D" w:rsidRPr="00B0093D" w:rsidRDefault="00B0093D" w:rsidP="00BE079A">
      <w:pPr>
        <w:numPr>
          <w:ilvl w:val="0"/>
          <w:numId w:val="19"/>
        </w:numPr>
        <w:tabs>
          <w:tab w:val="left" w:pos="0"/>
        </w:tabs>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зафиксировать случай НСД в виде документа (акта, служебной записки и т.д.) с описанием причин НСД, предполагаемых или установленных нарушителей и последствий;</w:t>
      </w:r>
    </w:p>
    <w:p w:rsidR="00B0093D" w:rsidRPr="00B0093D" w:rsidRDefault="00B0093D" w:rsidP="000B388C">
      <w:pPr>
        <w:numPr>
          <w:ilvl w:val="0"/>
          <w:numId w:val="19"/>
        </w:numPr>
        <w:tabs>
          <w:tab w:val="left" w:pos="0"/>
        </w:tabs>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 xml:space="preserve">провести проверку настроек средств защиты информации и операционных систем на соответствие требованиям руководящих документов и разрешительной системы доступа пользователей к защищаемым информационным ресурсам и объектам доступа </w:t>
      </w:r>
      <w:proofErr w:type="spellStart"/>
      <w:r w:rsidRPr="00B0093D">
        <w:rPr>
          <w:rFonts w:eastAsia="Calibri"/>
          <w:sz w:val="28"/>
          <w:szCs w:val="28"/>
          <w:lang w:eastAsia="en-US"/>
        </w:rPr>
        <w:t>ИСПДн</w:t>
      </w:r>
      <w:proofErr w:type="spellEnd"/>
      <w:r w:rsidRPr="00B0093D">
        <w:rPr>
          <w:rFonts w:eastAsia="Calibri"/>
          <w:sz w:val="28"/>
          <w:szCs w:val="28"/>
          <w:lang w:eastAsia="en-US"/>
        </w:rPr>
        <w:t>, при необходимости провести настройку;</w:t>
      </w:r>
    </w:p>
    <w:p w:rsidR="00B0093D" w:rsidRPr="00B0093D" w:rsidRDefault="00B0093D" w:rsidP="000B388C">
      <w:pPr>
        <w:numPr>
          <w:ilvl w:val="0"/>
          <w:numId w:val="19"/>
        </w:numPr>
        <w:tabs>
          <w:tab w:val="left" w:pos="0"/>
        </w:tabs>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 xml:space="preserve">провести инструктаж пользователей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по выполнению требований по обеспечению защиты персональных данных.</w:t>
      </w:r>
    </w:p>
    <w:p w:rsidR="00B0093D" w:rsidRDefault="00B0093D" w:rsidP="00B0093D">
      <w:pPr>
        <w:suppressAutoHyphens/>
        <w:spacing w:line="276" w:lineRule="auto"/>
        <w:ind w:firstLine="709"/>
        <w:contextualSpacing/>
        <w:jc w:val="both"/>
        <w:rPr>
          <w:rFonts w:eastAsia="Calibri"/>
          <w:sz w:val="28"/>
          <w:szCs w:val="28"/>
          <w:lang w:eastAsia="en-US"/>
        </w:rPr>
      </w:pPr>
    </w:p>
    <w:p w:rsidR="00B0093D" w:rsidRDefault="00B0093D" w:rsidP="00B0093D">
      <w:pPr>
        <w:suppressAutoHyphens/>
        <w:spacing w:line="276" w:lineRule="auto"/>
        <w:ind w:firstLine="709"/>
        <w:contextualSpacing/>
        <w:jc w:val="both"/>
        <w:rPr>
          <w:rFonts w:eastAsia="Calibri"/>
          <w:sz w:val="28"/>
          <w:szCs w:val="28"/>
          <w:lang w:eastAsia="en-US"/>
        </w:rPr>
      </w:pPr>
    </w:p>
    <w:p w:rsidR="00B0093D" w:rsidRPr="00B0093D" w:rsidRDefault="00B0093D" w:rsidP="00B0093D">
      <w:pPr>
        <w:suppressAutoHyphens/>
        <w:spacing w:line="276" w:lineRule="auto"/>
        <w:ind w:firstLine="709"/>
        <w:contextualSpacing/>
        <w:jc w:val="both"/>
        <w:rPr>
          <w:rFonts w:eastAsia="Calibri"/>
          <w:sz w:val="28"/>
          <w:szCs w:val="28"/>
          <w:lang w:eastAsia="en-US"/>
        </w:rPr>
      </w:pPr>
    </w:p>
    <w:p w:rsidR="00B0093D" w:rsidRPr="00B0093D" w:rsidRDefault="00B0093D" w:rsidP="000B388C">
      <w:pPr>
        <w:numPr>
          <w:ilvl w:val="0"/>
          <w:numId w:val="22"/>
        </w:numPr>
        <w:suppressAutoHyphens/>
        <w:spacing w:line="276" w:lineRule="auto"/>
        <w:ind w:firstLine="709"/>
        <w:contextualSpacing/>
        <w:jc w:val="center"/>
        <w:rPr>
          <w:rFonts w:eastAsia="Calibri"/>
          <w:bCs/>
          <w:sz w:val="28"/>
          <w:szCs w:val="28"/>
          <w:lang w:eastAsia="en-US"/>
        </w:rPr>
      </w:pPr>
      <w:r w:rsidRPr="00B0093D">
        <w:rPr>
          <w:rFonts w:eastAsia="Calibri"/>
          <w:bCs/>
          <w:sz w:val="28"/>
          <w:szCs w:val="28"/>
          <w:lang w:eastAsia="en-US"/>
        </w:rPr>
        <w:t>Права администратора информационной безопасности</w:t>
      </w:r>
    </w:p>
    <w:p w:rsidR="00B0093D" w:rsidRPr="00B0093D" w:rsidRDefault="00B0093D" w:rsidP="00B0093D">
      <w:pPr>
        <w:suppressAutoHyphens/>
        <w:spacing w:line="276" w:lineRule="auto"/>
        <w:ind w:firstLine="709"/>
        <w:contextualSpacing/>
        <w:jc w:val="both"/>
        <w:rPr>
          <w:rFonts w:eastAsia="Calibri"/>
          <w:bCs/>
          <w:sz w:val="28"/>
          <w:szCs w:val="28"/>
          <w:lang w:eastAsia="en-US"/>
        </w:rPr>
      </w:pPr>
    </w:p>
    <w:p w:rsidR="00B0093D" w:rsidRPr="00B0093D" w:rsidRDefault="00B0093D" w:rsidP="00B0093D">
      <w:pPr>
        <w:suppressAutoHyphens/>
        <w:spacing w:line="360" w:lineRule="auto"/>
        <w:ind w:firstLine="709"/>
        <w:contextualSpacing/>
        <w:jc w:val="both"/>
        <w:rPr>
          <w:rFonts w:eastAsia="Calibri"/>
          <w:bCs/>
          <w:sz w:val="28"/>
          <w:szCs w:val="28"/>
          <w:lang w:eastAsia="en-US"/>
        </w:rPr>
      </w:pPr>
      <w:r w:rsidRPr="00B0093D">
        <w:rPr>
          <w:rFonts w:eastAsia="Calibri"/>
          <w:sz w:val="28"/>
          <w:szCs w:val="28"/>
          <w:lang w:eastAsia="en-US"/>
        </w:rPr>
        <w:t>Администратор информационной безопасности имеет право:</w:t>
      </w:r>
    </w:p>
    <w:p w:rsidR="00B0093D" w:rsidRPr="00B0093D" w:rsidRDefault="00B0093D" w:rsidP="000B388C">
      <w:pPr>
        <w:numPr>
          <w:ilvl w:val="1"/>
          <w:numId w:val="21"/>
        </w:numPr>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lastRenderedPageBreak/>
        <w:t xml:space="preserve">требовать от пользователей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соблюдения установленной технологии обработки информации и выполнения инструкции о порядке работы пользователей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в части обеспечения безопасности персональных данных при их обработке в информационных системах персональных данных;</w:t>
      </w:r>
    </w:p>
    <w:p w:rsidR="00B0093D" w:rsidRPr="00B0093D" w:rsidRDefault="00B0093D" w:rsidP="000B388C">
      <w:pPr>
        <w:numPr>
          <w:ilvl w:val="1"/>
          <w:numId w:val="21"/>
        </w:numPr>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 xml:space="preserve">Инициировать проведение служебных расследований по фактам нарушения установленных требований обеспечения защиты, несанкционированного доступа, утраты, порчи защищаемой информации и технических компонентов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0B388C">
      <w:pPr>
        <w:numPr>
          <w:ilvl w:val="1"/>
          <w:numId w:val="21"/>
        </w:numPr>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 xml:space="preserve">Обращаться за необходимыми разъяснениями по вопросам обработки и обеспечения безопасности персональных данных к ответственному за организацию обработки персональных данных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и/или ответственному за эксплуатацию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B0093D">
      <w:pPr>
        <w:suppressAutoHyphens/>
        <w:spacing w:line="276" w:lineRule="auto"/>
        <w:ind w:firstLine="709"/>
        <w:contextualSpacing/>
        <w:jc w:val="both"/>
        <w:rPr>
          <w:rFonts w:eastAsia="Calibri"/>
          <w:sz w:val="28"/>
          <w:szCs w:val="28"/>
          <w:lang w:eastAsia="en-US"/>
        </w:rPr>
      </w:pPr>
    </w:p>
    <w:p w:rsidR="00B0093D" w:rsidRPr="00B0093D" w:rsidRDefault="00B0093D" w:rsidP="000B388C">
      <w:pPr>
        <w:numPr>
          <w:ilvl w:val="0"/>
          <w:numId w:val="22"/>
        </w:numPr>
        <w:suppressAutoHyphens/>
        <w:spacing w:line="276" w:lineRule="auto"/>
        <w:ind w:firstLine="709"/>
        <w:contextualSpacing/>
        <w:jc w:val="center"/>
        <w:rPr>
          <w:rFonts w:eastAsia="Calibri"/>
          <w:bCs/>
          <w:sz w:val="28"/>
          <w:szCs w:val="28"/>
          <w:lang w:eastAsia="en-US"/>
        </w:rPr>
      </w:pPr>
      <w:r w:rsidRPr="00B0093D">
        <w:rPr>
          <w:rFonts w:eastAsia="Calibri"/>
          <w:bCs/>
          <w:sz w:val="28"/>
          <w:szCs w:val="28"/>
          <w:lang w:eastAsia="en-US"/>
        </w:rPr>
        <w:t>Ответственность администратора информационной безопасности</w:t>
      </w:r>
    </w:p>
    <w:p w:rsidR="00B0093D" w:rsidRPr="00B0093D" w:rsidRDefault="00B0093D" w:rsidP="00B0093D">
      <w:pPr>
        <w:suppressAutoHyphens/>
        <w:spacing w:line="360" w:lineRule="auto"/>
        <w:ind w:firstLine="709"/>
        <w:contextualSpacing/>
        <w:jc w:val="both"/>
        <w:rPr>
          <w:rFonts w:eastAsia="Calibri"/>
          <w:sz w:val="28"/>
          <w:szCs w:val="28"/>
          <w:lang w:eastAsia="en-US"/>
        </w:rPr>
      </w:pP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На администратора информационной безопасности возлагается персональная ответственность за качество проводимых им работ по обеспечению безопасности </w:t>
      </w:r>
      <w:proofErr w:type="spellStart"/>
      <w:r w:rsidRPr="00B0093D">
        <w:rPr>
          <w:rFonts w:eastAsia="Calibri"/>
          <w:sz w:val="28"/>
          <w:szCs w:val="28"/>
          <w:lang w:eastAsia="en-US"/>
        </w:rPr>
        <w:t>ПДн</w:t>
      </w:r>
      <w:proofErr w:type="spellEnd"/>
      <w:r w:rsidRPr="00B0093D">
        <w:rPr>
          <w:rFonts w:eastAsia="Calibri"/>
          <w:sz w:val="28"/>
          <w:szCs w:val="28"/>
          <w:lang w:eastAsia="en-US"/>
        </w:rPr>
        <w:t xml:space="preserve"> 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Администратор информационной безопасности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несет ответственность в соответствии с действующим законодательством Российской Федерации.</w:t>
      </w:r>
    </w:p>
    <w:p w:rsidR="00B0093D" w:rsidRPr="00B0093D" w:rsidRDefault="00B0093D" w:rsidP="00B0093D">
      <w:pPr>
        <w:ind w:firstLine="709"/>
        <w:rPr>
          <w:sz w:val="26"/>
          <w:szCs w:val="26"/>
        </w:rPr>
      </w:pPr>
      <w:r w:rsidRPr="00B0093D">
        <w:rPr>
          <w:sz w:val="26"/>
          <w:szCs w:val="26"/>
        </w:rPr>
        <w:br w:type="page"/>
      </w:r>
    </w:p>
    <w:p w:rsidR="00B0093D" w:rsidRPr="00B0093D" w:rsidRDefault="00B0093D" w:rsidP="00B0093D">
      <w:pPr>
        <w:ind w:firstLine="709"/>
        <w:jc w:val="center"/>
        <w:rPr>
          <w:sz w:val="28"/>
          <w:szCs w:val="28"/>
        </w:rPr>
      </w:pPr>
      <w:r w:rsidRPr="00B0093D">
        <w:lastRenderedPageBreak/>
        <w:t xml:space="preserve">                                                           </w:t>
      </w:r>
      <w:hyperlink w:anchor="П3О" w:history="1">
        <w:r w:rsidRPr="00B0093D">
          <w:rPr>
            <w:sz w:val="28"/>
            <w:szCs w:val="28"/>
          </w:rPr>
          <w:t>ПРИЛОЖЕНИЕ 19</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696C30">
        <w:rPr>
          <w:sz w:val="28"/>
          <w:szCs w:val="28"/>
        </w:rPr>
        <w:t>Скадовского</w:t>
      </w:r>
      <w:proofErr w:type="spellEnd"/>
      <w:r w:rsidR="00696C30">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696C30">
        <w:rPr>
          <w:sz w:val="28"/>
          <w:szCs w:val="28"/>
        </w:rPr>
        <w:t>Херсонской</w:t>
      </w:r>
      <w:r w:rsidRPr="00B0093D">
        <w:rPr>
          <w:sz w:val="28"/>
          <w:szCs w:val="28"/>
        </w:rPr>
        <w:t xml:space="preserve"> области</w:t>
      </w:r>
    </w:p>
    <w:p w:rsidR="00BE079A" w:rsidRPr="00B0093D" w:rsidRDefault="00B0093D" w:rsidP="00BE079A">
      <w:pPr>
        <w:jc w:val="center"/>
        <w:rPr>
          <w:bCs/>
          <w:iCs/>
          <w:sz w:val="28"/>
          <w:szCs w:val="28"/>
        </w:rPr>
      </w:pPr>
      <w:r w:rsidRPr="00B0093D">
        <w:rPr>
          <w:sz w:val="28"/>
          <w:szCs w:val="28"/>
        </w:rPr>
        <w:t xml:space="preserve">                                                          </w:t>
      </w:r>
      <w:r w:rsidR="00696C30" w:rsidRPr="00B0093D">
        <w:rPr>
          <w:bCs/>
          <w:iCs/>
          <w:sz w:val="28"/>
          <w:szCs w:val="28"/>
        </w:rPr>
        <w:t>от</w:t>
      </w:r>
      <w:r w:rsidR="00696C30">
        <w:rPr>
          <w:bCs/>
          <w:iCs/>
          <w:sz w:val="28"/>
          <w:szCs w:val="28"/>
        </w:rPr>
        <w:t xml:space="preserve"> 01.11.2024 </w:t>
      </w:r>
      <w:r w:rsidR="00696C30"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jc w:val="right"/>
      </w:pPr>
    </w:p>
    <w:p w:rsidR="00B0093D" w:rsidRPr="00B0093D" w:rsidRDefault="00B0093D" w:rsidP="00B0093D">
      <w:pPr>
        <w:spacing w:line="276" w:lineRule="auto"/>
        <w:jc w:val="center"/>
        <w:rPr>
          <w:sz w:val="28"/>
          <w:szCs w:val="28"/>
        </w:rPr>
      </w:pPr>
    </w:p>
    <w:p w:rsidR="00B0093D" w:rsidRPr="00B0093D" w:rsidRDefault="00B0093D" w:rsidP="00B0093D">
      <w:pPr>
        <w:spacing w:line="276" w:lineRule="auto"/>
        <w:jc w:val="center"/>
        <w:rPr>
          <w:bCs/>
          <w:sz w:val="28"/>
          <w:szCs w:val="28"/>
        </w:rPr>
      </w:pPr>
      <w:r w:rsidRPr="00B0093D">
        <w:rPr>
          <w:sz w:val="28"/>
          <w:szCs w:val="28"/>
        </w:rPr>
        <w:t>ИНСТРУКЦИЯ</w:t>
      </w:r>
      <w:r w:rsidRPr="00B0093D">
        <w:rPr>
          <w:sz w:val="28"/>
          <w:szCs w:val="28"/>
        </w:rPr>
        <w:br/>
        <w:t xml:space="preserve">по организации резервного копирования </w:t>
      </w:r>
      <w:r w:rsidRPr="00B0093D">
        <w:rPr>
          <w:sz w:val="28"/>
          <w:szCs w:val="28"/>
        </w:rPr>
        <w:br/>
      </w:r>
    </w:p>
    <w:p w:rsidR="00B0093D" w:rsidRPr="00B0093D" w:rsidRDefault="00B0093D" w:rsidP="000B388C">
      <w:pPr>
        <w:numPr>
          <w:ilvl w:val="0"/>
          <w:numId w:val="25"/>
        </w:numPr>
        <w:suppressAutoHyphens/>
        <w:spacing w:line="276" w:lineRule="auto"/>
        <w:contextualSpacing/>
        <w:jc w:val="center"/>
        <w:rPr>
          <w:rFonts w:eastAsia="Calibri"/>
          <w:bCs/>
          <w:sz w:val="28"/>
          <w:szCs w:val="28"/>
          <w:lang w:eastAsia="en-US"/>
        </w:rPr>
      </w:pPr>
      <w:r w:rsidRPr="00B0093D">
        <w:rPr>
          <w:rFonts w:eastAsia="Calibri"/>
          <w:bCs/>
          <w:sz w:val="28"/>
          <w:szCs w:val="28"/>
          <w:lang w:eastAsia="en-US"/>
        </w:rPr>
        <w:t>Общие положения</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Настоящая инструкция разработана с целью обеспечения возможности оперативного восстановления персональных данных, модифицированных или уничтоженных вследствие несанкционированного доступа к ним.</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Инструкция определяет правила и объемы резервного копирования, а также порядок восстановления работоспособности информационной системы персональных данных (далее –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B0093D">
      <w:pPr>
        <w:suppressAutoHyphens/>
        <w:spacing w:line="276" w:lineRule="auto"/>
        <w:ind w:firstLine="851"/>
        <w:contextualSpacing/>
        <w:jc w:val="both"/>
        <w:rPr>
          <w:rFonts w:eastAsia="Calibri"/>
          <w:sz w:val="28"/>
          <w:szCs w:val="28"/>
          <w:lang w:eastAsia="en-US"/>
        </w:rPr>
      </w:pPr>
    </w:p>
    <w:p w:rsidR="00B0093D" w:rsidRPr="00B0093D" w:rsidRDefault="00B0093D" w:rsidP="000B388C">
      <w:pPr>
        <w:numPr>
          <w:ilvl w:val="0"/>
          <w:numId w:val="25"/>
        </w:numPr>
        <w:suppressAutoHyphens/>
        <w:spacing w:line="276" w:lineRule="auto"/>
        <w:contextualSpacing/>
        <w:jc w:val="center"/>
        <w:rPr>
          <w:rFonts w:eastAsia="Calibri"/>
          <w:bCs/>
          <w:sz w:val="28"/>
          <w:szCs w:val="28"/>
          <w:lang w:eastAsia="en-US"/>
        </w:rPr>
      </w:pPr>
      <w:r w:rsidRPr="00B0093D">
        <w:rPr>
          <w:rFonts w:eastAsia="Calibri"/>
          <w:bCs/>
          <w:sz w:val="28"/>
          <w:szCs w:val="28"/>
          <w:lang w:eastAsia="en-US"/>
        </w:rPr>
        <w:t xml:space="preserve">Резервируемое программное обеспечение </w:t>
      </w:r>
      <w:r w:rsidRPr="00B0093D">
        <w:rPr>
          <w:rFonts w:eastAsia="Calibri"/>
          <w:bCs/>
          <w:sz w:val="28"/>
          <w:szCs w:val="28"/>
          <w:lang w:eastAsia="en-US"/>
        </w:rPr>
        <w:br/>
        <w:t>и базы персональных данных</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резервированию подлежит:</w:t>
      </w:r>
    </w:p>
    <w:p w:rsidR="00B0093D" w:rsidRPr="00B0093D" w:rsidRDefault="00B0093D" w:rsidP="000B388C">
      <w:pPr>
        <w:numPr>
          <w:ilvl w:val="0"/>
          <w:numId w:val="23"/>
        </w:numPr>
        <w:suppressAutoHyphens/>
        <w:spacing w:line="360" w:lineRule="auto"/>
        <w:ind w:left="0" w:firstLine="709"/>
        <w:contextualSpacing/>
        <w:jc w:val="both"/>
        <w:rPr>
          <w:rFonts w:eastAsia="Calibri"/>
          <w:sz w:val="28"/>
          <w:szCs w:val="28"/>
          <w:lang w:eastAsia="en-US"/>
        </w:rPr>
      </w:pPr>
      <w:r>
        <w:rPr>
          <w:rFonts w:eastAsia="Calibri"/>
          <w:sz w:val="28"/>
          <w:szCs w:val="28"/>
          <w:lang w:eastAsia="en-US"/>
        </w:rPr>
        <w:t>о</w:t>
      </w:r>
      <w:r w:rsidRPr="00B0093D">
        <w:rPr>
          <w:rFonts w:eastAsia="Calibri"/>
          <w:sz w:val="28"/>
          <w:szCs w:val="28"/>
          <w:lang w:eastAsia="en-US"/>
        </w:rPr>
        <w:t xml:space="preserve">бщее программное обеспечение (операционная система и программные драйверы устройств (принтера, монитора, видеокарты и т.п.), поставляемые с компонентами автоматизированных рабочих мест (далее – АРМ), входящими в состав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0B388C">
      <w:pPr>
        <w:numPr>
          <w:ilvl w:val="0"/>
          <w:numId w:val="23"/>
        </w:numPr>
        <w:suppressAutoHyphens/>
        <w:spacing w:line="360" w:lineRule="auto"/>
        <w:ind w:left="0" w:firstLine="709"/>
        <w:contextualSpacing/>
        <w:jc w:val="both"/>
        <w:rPr>
          <w:rFonts w:eastAsia="Calibri"/>
          <w:sz w:val="28"/>
          <w:szCs w:val="28"/>
          <w:lang w:eastAsia="en-US"/>
        </w:rPr>
      </w:pPr>
      <w:r>
        <w:rPr>
          <w:rFonts w:eastAsia="Calibri"/>
          <w:sz w:val="28"/>
          <w:szCs w:val="28"/>
          <w:lang w:eastAsia="en-US"/>
        </w:rPr>
        <w:t>п</w:t>
      </w:r>
      <w:r w:rsidRPr="00B0093D">
        <w:rPr>
          <w:rFonts w:eastAsia="Calibri"/>
          <w:sz w:val="28"/>
          <w:szCs w:val="28"/>
          <w:lang w:eastAsia="en-US"/>
        </w:rPr>
        <w:t>рикладное программное обеспечение, используемое для обработки персональных данных (средства обработки текстов и таблиц, специализированные программы и т.п.);</w:t>
      </w:r>
    </w:p>
    <w:p w:rsidR="00B0093D" w:rsidRPr="00B0093D" w:rsidRDefault="00B0093D" w:rsidP="000B388C">
      <w:pPr>
        <w:numPr>
          <w:ilvl w:val="0"/>
          <w:numId w:val="24"/>
        </w:numPr>
        <w:suppressAutoHyphens/>
        <w:spacing w:line="360" w:lineRule="auto"/>
        <w:ind w:left="0" w:firstLine="709"/>
        <w:contextualSpacing/>
        <w:jc w:val="both"/>
        <w:rPr>
          <w:rFonts w:eastAsia="Calibri"/>
          <w:sz w:val="28"/>
          <w:szCs w:val="28"/>
          <w:lang w:eastAsia="en-US"/>
        </w:rPr>
      </w:pPr>
      <w:r>
        <w:rPr>
          <w:rFonts w:eastAsia="Calibri"/>
          <w:sz w:val="28"/>
          <w:szCs w:val="28"/>
          <w:lang w:eastAsia="en-US"/>
        </w:rPr>
        <w:t>б</w:t>
      </w:r>
      <w:r w:rsidRPr="00B0093D">
        <w:rPr>
          <w:rFonts w:eastAsia="Calibri"/>
          <w:sz w:val="28"/>
          <w:szCs w:val="28"/>
          <w:lang w:eastAsia="en-US"/>
        </w:rPr>
        <w:t>азы персональных данных (тестовые и табличные файлы, а также файлы баз данных специализированных программ);</w:t>
      </w:r>
    </w:p>
    <w:p w:rsidR="00B0093D" w:rsidRPr="00B0093D" w:rsidRDefault="00B0093D" w:rsidP="000B388C">
      <w:pPr>
        <w:numPr>
          <w:ilvl w:val="0"/>
          <w:numId w:val="24"/>
        </w:numPr>
        <w:suppressAutoHyphens/>
        <w:spacing w:line="360" w:lineRule="auto"/>
        <w:ind w:left="0" w:firstLine="709"/>
        <w:contextualSpacing/>
        <w:jc w:val="both"/>
        <w:rPr>
          <w:rFonts w:eastAsia="Calibri"/>
          <w:sz w:val="28"/>
          <w:szCs w:val="28"/>
          <w:lang w:eastAsia="en-US"/>
        </w:rPr>
      </w:pPr>
      <w:r>
        <w:rPr>
          <w:rFonts w:eastAsia="Calibri"/>
          <w:sz w:val="28"/>
          <w:szCs w:val="28"/>
          <w:lang w:eastAsia="en-US"/>
        </w:rPr>
        <w:t>п</w:t>
      </w:r>
      <w:r w:rsidRPr="00B0093D">
        <w:rPr>
          <w:rFonts w:eastAsia="Calibri"/>
          <w:sz w:val="28"/>
          <w:szCs w:val="28"/>
          <w:lang w:eastAsia="en-US"/>
        </w:rPr>
        <w:t>рограммное обеспечение средств защиты информации, в том числе средств антивирусной защиты.</w:t>
      </w:r>
    </w:p>
    <w:p w:rsidR="00B0093D" w:rsidRDefault="00B0093D" w:rsidP="00B0093D">
      <w:pPr>
        <w:suppressAutoHyphens/>
        <w:spacing w:line="360" w:lineRule="auto"/>
        <w:ind w:left="705" w:firstLine="709"/>
        <w:contextualSpacing/>
        <w:rPr>
          <w:rFonts w:eastAsia="Calibri"/>
          <w:bCs/>
          <w:sz w:val="28"/>
          <w:szCs w:val="28"/>
          <w:lang w:eastAsia="en-US"/>
        </w:rPr>
      </w:pPr>
    </w:p>
    <w:p w:rsidR="00B0093D" w:rsidRDefault="00B0093D" w:rsidP="00B0093D">
      <w:pPr>
        <w:suppressAutoHyphens/>
        <w:spacing w:line="360" w:lineRule="auto"/>
        <w:ind w:left="705"/>
        <w:contextualSpacing/>
        <w:rPr>
          <w:rFonts w:eastAsia="Calibri"/>
          <w:bCs/>
          <w:sz w:val="28"/>
          <w:szCs w:val="28"/>
          <w:lang w:eastAsia="en-US"/>
        </w:rPr>
      </w:pPr>
    </w:p>
    <w:p w:rsidR="00B0093D" w:rsidRPr="00B0093D" w:rsidRDefault="00B0093D" w:rsidP="000B388C">
      <w:pPr>
        <w:numPr>
          <w:ilvl w:val="0"/>
          <w:numId w:val="25"/>
        </w:numPr>
        <w:suppressAutoHyphens/>
        <w:spacing w:line="360" w:lineRule="auto"/>
        <w:contextualSpacing/>
        <w:jc w:val="center"/>
        <w:rPr>
          <w:rFonts w:eastAsia="Calibri"/>
          <w:bCs/>
          <w:sz w:val="28"/>
          <w:szCs w:val="28"/>
          <w:lang w:eastAsia="en-US"/>
        </w:rPr>
      </w:pPr>
      <w:r w:rsidRPr="00B0093D">
        <w:rPr>
          <w:rFonts w:eastAsia="Calibri"/>
          <w:bCs/>
          <w:sz w:val="28"/>
          <w:szCs w:val="28"/>
          <w:lang w:eastAsia="en-US"/>
        </w:rPr>
        <w:t>Порядок резервирования и хранения резервных копий</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Резервирование общего и прикладного программного обеспечения, а также программного обеспечения средств защиты информации обеспечивается путем хранения у администратора информационной безопасности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машинных носителей информации, содержащих дистрибутивы данного программного обеспечения.</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Машинные носители информации обновлений общего и прикладного программного обеспечения, а также программного обеспечения средств защиты информации должны также храниться у администратора информационной безопасности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Допускается хранение машинных носителей прикладного программного обеспечения и машинных носителей с обновлениями к нему в структурных подразделениях, эксплуатирующих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Резервирование баз персональных данных, а также текстовых и табличных файлов, содержащих персональные данные, допускается только на учтенные установленным порядком машинные носители информации.</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Резервирование осуществляется ежемесячно.</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Резервные носители персональных данных хранятся в структурных подразделениях, эксплуатирующих </w:t>
      </w:r>
      <w:proofErr w:type="spellStart"/>
      <w:r w:rsidRPr="00B0093D">
        <w:rPr>
          <w:rFonts w:eastAsia="Calibri"/>
          <w:sz w:val="28"/>
          <w:szCs w:val="28"/>
          <w:lang w:eastAsia="en-US"/>
        </w:rPr>
        <w:t>ИСПДн</w:t>
      </w:r>
      <w:proofErr w:type="spellEnd"/>
      <w:r w:rsidRPr="00B0093D">
        <w:rPr>
          <w:rFonts w:eastAsia="Calibri"/>
          <w:sz w:val="28"/>
          <w:szCs w:val="28"/>
          <w:lang w:eastAsia="en-US"/>
        </w:rPr>
        <w:t>, в порядке, предусмотренном для носителей информации персональных данных.</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К резервному носителю персональных данных должна быть приложена учетная карточка, в которой делаются отметки о дате резервирования.</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Резервные носители персональных данных не могут быть переданы за пределы структурных подразделений, эксплуатирующих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Копирование информации с резервных носителей персональных данных, за исключением случая восстановления работоспособности </w:t>
      </w:r>
      <w:proofErr w:type="spellStart"/>
      <w:r w:rsidRPr="00B0093D">
        <w:rPr>
          <w:rFonts w:eastAsia="Calibri"/>
          <w:sz w:val="28"/>
          <w:szCs w:val="28"/>
          <w:lang w:eastAsia="en-US"/>
        </w:rPr>
        <w:t>ИСПДн</w:t>
      </w:r>
      <w:proofErr w:type="spellEnd"/>
      <w:r w:rsidRPr="00B0093D">
        <w:rPr>
          <w:rFonts w:eastAsia="Calibri"/>
          <w:sz w:val="28"/>
          <w:szCs w:val="28"/>
          <w:lang w:eastAsia="en-US"/>
        </w:rPr>
        <w:t>, запрещается.</w:t>
      </w:r>
    </w:p>
    <w:p w:rsidR="00B0093D" w:rsidRPr="00B0093D" w:rsidRDefault="00B0093D" w:rsidP="000B388C">
      <w:pPr>
        <w:numPr>
          <w:ilvl w:val="0"/>
          <w:numId w:val="25"/>
        </w:numPr>
        <w:suppressAutoHyphens/>
        <w:spacing w:line="360" w:lineRule="auto"/>
        <w:ind w:firstLine="146"/>
        <w:contextualSpacing/>
        <w:jc w:val="center"/>
        <w:rPr>
          <w:rFonts w:eastAsia="Calibri"/>
          <w:bCs/>
          <w:sz w:val="28"/>
          <w:szCs w:val="28"/>
          <w:lang w:eastAsia="en-US"/>
        </w:rPr>
      </w:pPr>
      <w:r w:rsidRPr="00B0093D">
        <w:rPr>
          <w:rFonts w:eastAsia="Calibri"/>
          <w:bCs/>
          <w:sz w:val="28"/>
          <w:szCs w:val="28"/>
          <w:lang w:eastAsia="en-US"/>
        </w:rPr>
        <w:t xml:space="preserve">Порядок восстановления работоспособности </w:t>
      </w:r>
      <w:proofErr w:type="spellStart"/>
      <w:r w:rsidRPr="00B0093D">
        <w:rPr>
          <w:rFonts w:eastAsia="Calibri"/>
          <w:bCs/>
          <w:sz w:val="28"/>
          <w:szCs w:val="28"/>
          <w:lang w:eastAsia="en-US"/>
        </w:rPr>
        <w:t>ИСПДн</w:t>
      </w:r>
      <w:proofErr w:type="spellEnd"/>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lastRenderedPageBreak/>
        <w:t xml:space="preserve">Восстановление работоспособности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осуществляется в случаях сбоев, отказов и аварий технических средств и систем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а также </w:t>
      </w:r>
      <w:r w:rsidRPr="00B0093D">
        <w:rPr>
          <w:rFonts w:eastAsia="Calibri"/>
          <w:sz w:val="28"/>
          <w:szCs w:val="28"/>
          <w:lang w:eastAsia="en-US"/>
        </w:rPr>
        <w:br/>
        <w:t>ее программного обеспечения.</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Данные работы осуществляются администратором информационной безопасности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в соответствии с эксплуатационной документацией </w:t>
      </w:r>
      <w:r w:rsidRPr="00B0093D">
        <w:rPr>
          <w:rFonts w:eastAsia="Calibri"/>
          <w:sz w:val="28"/>
          <w:szCs w:val="28"/>
          <w:lang w:eastAsia="en-US"/>
        </w:rPr>
        <w:br/>
        <w:t>на программное обеспечение до полного восстановления работоспособности.</w:t>
      </w:r>
    </w:p>
    <w:p w:rsidR="00B0093D" w:rsidRPr="00B0093D" w:rsidRDefault="00B0093D" w:rsidP="00B0093D">
      <w:pPr>
        <w:spacing w:line="360" w:lineRule="auto"/>
        <w:ind w:firstLine="709"/>
        <w:rPr>
          <w:sz w:val="28"/>
          <w:szCs w:val="28"/>
        </w:rPr>
      </w:pPr>
      <w:r w:rsidRPr="00B0093D">
        <w:rPr>
          <w:sz w:val="28"/>
          <w:szCs w:val="28"/>
        </w:rPr>
        <w:t xml:space="preserve">В случае необходимости привлечения для восстановления работоспособности </w:t>
      </w:r>
      <w:proofErr w:type="spellStart"/>
      <w:r w:rsidRPr="00B0093D">
        <w:rPr>
          <w:sz w:val="28"/>
          <w:szCs w:val="28"/>
        </w:rPr>
        <w:t>ИСПДн</w:t>
      </w:r>
      <w:proofErr w:type="spellEnd"/>
      <w:r w:rsidRPr="00B0093D">
        <w:rPr>
          <w:sz w:val="28"/>
          <w:szCs w:val="28"/>
        </w:rPr>
        <w:t xml:space="preserve"> представителей сторонних организаций, должна быть обеспечена невозможность их ознакомления с персональными данными. Ответственность за выполнение данного требования возлагается на администратора информационной безопасности в </w:t>
      </w:r>
      <w:proofErr w:type="spellStart"/>
      <w:r w:rsidRPr="00B0093D">
        <w:rPr>
          <w:sz w:val="28"/>
          <w:szCs w:val="28"/>
        </w:rPr>
        <w:t>ИСПДн</w:t>
      </w:r>
      <w:proofErr w:type="spellEnd"/>
      <w:r w:rsidRPr="00B0093D">
        <w:rPr>
          <w:sz w:val="28"/>
          <w:szCs w:val="28"/>
        </w:rPr>
        <w:t xml:space="preserve"> и руководителя структурного подразделения, обеспечивающего ее эксплуатацию.</w:t>
      </w:r>
    </w:p>
    <w:tbl>
      <w:tblPr>
        <w:tblW w:w="8980" w:type="dxa"/>
        <w:tblInd w:w="93" w:type="dxa"/>
        <w:tblLook w:val="04A0" w:firstRow="1" w:lastRow="0" w:firstColumn="1" w:lastColumn="0" w:noHBand="0" w:noVBand="1"/>
      </w:tblPr>
      <w:tblGrid>
        <w:gridCol w:w="2260"/>
        <w:gridCol w:w="2740"/>
        <w:gridCol w:w="2260"/>
        <w:gridCol w:w="1720"/>
      </w:tblGrid>
      <w:tr w:rsidR="00B0093D" w:rsidRPr="00B0093D" w:rsidTr="00B0093D">
        <w:trPr>
          <w:trHeight w:val="1002"/>
        </w:trPr>
        <w:tc>
          <w:tcPr>
            <w:tcW w:w="8980" w:type="dxa"/>
            <w:gridSpan w:val="4"/>
            <w:tcBorders>
              <w:top w:val="nil"/>
              <w:left w:val="nil"/>
              <w:bottom w:val="nil"/>
              <w:right w:val="nil"/>
            </w:tcBorders>
            <w:shd w:val="clear" w:color="auto" w:fill="auto"/>
            <w:vAlign w:val="center"/>
            <w:hideMark/>
          </w:tcPr>
          <w:p w:rsidR="00B0093D" w:rsidRPr="00B0093D" w:rsidRDefault="00B0093D" w:rsidP="00B0093D">
            <w:pPr>
              <w:jc w:val="center"/>
              <w:rPr>
                <w:color w:val="000000"/>
                <w:sz w:val="28"/>
                <w:szCs w:val="28"/>
              </w:rPr>
            </w:pPr>
            <w:r w:rsidRPr="00B0093D">
              <w:rPr>
                <w:sz w:val="28"/>
                <w:szCs w:val="28"/>
              </w:rPr>
              <w:br w:type="page"/>
            </w:r>
            <w:r w:rsidRPr="00B0093D">
              <w:rPr>
                <w:color w:val="000000"/>
                <w:sz w:val="28"/>
                <w:szCs w:val="28"/>
              </w:rPr>
              <w:t>Учетная карточка резервного носителя персональных данных</w:t>
            </w:r>
            <w:r w:rsidRPr="00B0093D">
              <w:rPr>
                <w:color w:val="000000"/>
                <w:sz w:val="28"/>
                <w:szCs w:val="28"/>
              </w:rPr>
              <w:br/>
              <w:t>№ _______________</w:t>
            </w:r>
          </w:p>
        </w:tc>
      </w:tr>
      <w:tr w:rsidR="00B0093D" w:rsidRPr="00B0093D" w:rsidTr="00B0093D">
        <w:trPr>
          <w:trHeight w:val="402"/>
        </w:trPr>
        <w:tc>
          <w:tcPr>
            <w:tcW w:w="2260" w:type="dxa"/>
            <w:tcBorders>
              <w:top w:val="nil"/>
              <w:left w:val="nil"/>
              <w:bottom w:val="single" w:sz="4" w:space="0" w:color="auto"/>
              <w:right w:val="nil"/>
            </w:tcBorders>
            <w:shd w:val="clear" w:color="auto" w:fill="auto"/>
            <w:vAlign w:val="center"/>
            <w:hideMark/>
          </w:tcPr>
          <w:p w:rsidR="00B0093D" w:rsidRPr="00B0093D" w:rsidRDefault="00B0093D" w:rsidP="00B0093D">
            <w:pPr>
              <w:rPr>
                <w:rFonts w:ascii="Arial" w:hAnsi="Arial" w:cs="Arial"/>
                <w:color w:val="000000"/>
              </w:rPr>
            </w:pPr>
            <w:r w:rsidRPr="00B0093D">
              <w:rPr>
                <w:rFonts w:ascii="Arial" w:hAnsi="Arial" w:cs="Arial"/>
                <w:color w:val="000000"/>
              </w:rPr>
              <w:t> </w:t>
            </w:r>
          </w:p>
        </w:tc>
        <w:tc>
          <w:tcPr>
            <w:tcW w:w="2740" w:type="dxa"/>
            <w:tcBorders>
              <w:top w:val="nil"/>
              <w:left w:val="nil"/>
              <w:bottom w:val="single" w:sz="4" w:space="0" w:color="auto"/>
              <w:right w:val="nil"/>
            </w:tcBorders>
            <w:shd w:val="clear" w:color="auto" w:fill="auto"/>
            <w:vAlign w:val="center"/>
            <w:hideMark/>
          </w:tcPr>
          <w:p w:rsidR="00B0093D" w:rsidRPr="00B0093D" w:rsidRDefault="00B0093D" w:rsidP="00B0093D">
            <w:pPr>
              <w:rPr>
                <w:rFonts w:ascii="Arial" w:hAnsi="Arial" w:cs="Arial"/>
                <w:color w:val="000000"/>
              </w:rPr>
            </w:pPr>
            <w:r w:rsidRPr="00B0093D">
              <w:rPr>
                <w:rFonts w:ascii="Arial" w:hAnsi="Arial" w:cs="Arial"/>
                <w:color w:val="000000"/>
              </w:rPr>
              <w:t> </w:t>
            </w:r>
          </w:p>
        </w:tc>
        <w:tc>
          <w:tcPr>
            <w:tcW w:w="2260" w:type="dxa"/>
            <w:tcBorders>
              <w:top w:val="nil"/>
              <w:left w:val="nil"/>
              <w:bottom w:val="single" w:sz="4" w:space="0" w:color="auto"/>
              <w:right w:val="nil"/>
            </w:tcBorders>
            <w:shd w:val="clear" w:color="auto" w:fill="auto"/>
            <w:vAlign w:val="center"/>
            <w:hideMark/>
          </w:tcPr>
          <w:p w:rsidR="00B0093D" w:rsidRPr="00B0093D" w:rsidRDefault="00B0093D" w:rsidP="00B0093D">
            <w:pPr>
              <w:rPr>
                <w:rFonts w:ascii="Arial" w:hAnsi="Arial" w:cs="Arial"/>
                <w:color w:val="000000"/>
              </w:rPr>
            </w:pPr>
            <w:r w:rsidRPr="00B0093D">
              <w:rPr>
                <w:rFonts w:ascii="Arial" w:hAnsi="Arial" w:cs="Arial"/>
                <w:color w:val="000000"/>
              </w:rPr>
              <w:t> </w:t>
            </w:r>
          </w:p>
        </w:tc>
        <w:tc>
          <w:tcPr>
            <w:tcW w:w="1720" w:type="dxa"/>
            <w:tcBorders>
              <w:top w:val="nil"/>
              <w:left w:val="nil"/>
              <w:bottom w:val="single" w:sz="4" w:space="0" w:color="auto"/>
              <w:right w:val="nil"/>
            </w:tcBorders>
            <w:shd w:val="clear" w:color="auto" w:fill="auto"/>
            <w:vAlign w:val="center"/>
            <w:hideMark/>
          </w:tcPr>
          <w:p w:rsidR="00B0093D" w:rsidRPr="00B0093D" w:rsidRDefault="00B0093D" w:rsidP="00B0093D">
            <w:pPr>
              <w:rPr>
                <w:rFonts w:ascii="Arial" w:hAnsi="Arial" w:cs="Arial"/>
                <w:color w:val="000000"/>
              </w:rPr>
            </w:pPr>
            <w:r w:rsidRPr="00B0093D">
              <w:rPr>
                <w:rFonts w:ascii="Arial" w:hAnsi="Arial" w:cs="Arial"/>
                <w:color w:val="000000"/>
              </w:rPr>
              <w:t> </w:t>
            </w:r>
          </w:p>
        </w:tc>
      </w:tr>
      <w:tr w:rsidR="00B0093D" w:rsidRPr="00B0093D" w:rsidTr="00B0093D">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Cs w:val="20"/>
              </w:rPr>
            </w:pPr>
            <w:r w:rsidRPr="00B0093D">
              <w:rPr>
                <w:color w:val="000000"/>
                <w:szCs w:val="20"/>
              </w:rPr>
              <w:t>Дата резервного копирования</w:t>
            </w:r>
          </w:p>
        </w:tc>
        <w:tc>
          <w:tcPr>
            <w:tcW w:w="274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Cs w:val="20"/>
              </w:rPr>
            </w:pPr>
            <w:r w:rsidRPr="00B0093D">
              <w:rPr>
                <w:color w:val="000000"/>
                <w:szCs w:val="20"/>
              </w:rPr>
              <w:t>Объект копирования</w:t>
            </w:r>
          </w:p>
        </w:tc>
        <w:tc>
          <w:tcPr>
            <w:tcW w:w="226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Cs w:val="20"/>
              </w:rPr>
            </w:pPr>
            <w:r w:rsidRPr="00B0093D">
              <w:rPr>
                <w:color w:val="000000"/>
                <w:szCs w:val="20"/>
              </w:rPr>
              <w:t>Кто производил копирование</w:t>
            </w:r>
          </w:p>
        </w:tc>
        <w:tc>
          <w:tcPr>
            <w:tcW w:w="172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Cs w:val="20"/>
              </w:rPr>
            </w:pPr>
            <w:r w:rsidRPr="00B0093D">
              <w:rPr>
                <w:color w:val="000000"/>
                <w:szCs w:val="20"/>
              </w:rPr>
              <w:t>Подпись</w:t>
            </w:r>
          </w:p>
        </w:tc>
      </w:tr>
      <w:tr w:rsidR="00B0093D" w:rsidRPr="00B0093D" w:rsidTr="00B0093D">
        <w:trPr>
          <w:trHeight w:val="402"/>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Cs w:val="20"/>
              </w:rPr>
            </w:pPr>
          </w:p>
        </w:tc>
        <w:tc>
          <w:tcPr>
            <w:tcW w:w="274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Cs w:val="20"/>
              </w:rPr>
            </w:pPr>
          </w:p>
        </w:tc>
        <w:tc>
          <w:tcPr>
            <w:tcW w:w="226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Cs w:val="20"/>
              </w:rPr>
            </w:pPr>
          </w:p>
        </w:tc>
        <w:tc>
          <w:tcPr>
            <w:tcW w:w="1720" w:type="dxa"/>
            <w:tcBorders>
              <w:top w:val="nil"/>
              <w:left w:val="nil"/>
              <w:bottom w:val="single" w:sz="4" w:space="0" w:color="auto"/>
              <w:right w:val="single" w:sz="4" w:space="0" w:color="auto"/>
            </w:tcBorders>
            <w:shd w:val="clear" w:color="auto" w:fill="auto"/>
            <w:vAlign w:val="center"/>
            <w:hideMark/>
          </w:tcPr>
          <w:p w:rsidR="00B0093D" w:rsidRPr="00B0093D" w:rsidRDefault="00B0093D" w:rsidP="00B0093D">
            <w:pPr>
              <w:jc w:val="center"/>
              <w:rPr>
                <w:color w:val="000000"/>
                <w:szCs w:val="20"/>
              </w:rPr>
            </w:pPr>
          </w:p>
        </w:tc>
      </w:tr>
      <w:tr w:rsidR="00B0093D" w:rsidRPr="00B0093D" w:rsidTr="00B0093D">
        <w:trPr>
          <w:trHeight w:val="285"/>
        </w:trPr>
        <w:tc>
          <w:tcPr>
            <w:tcW w:w="2260" w:type="dxa"/>
            <w:tcBorders>
              <w:top w:val="nil"/>
              <w:left w:val="single" w:sz="4" w:space="0" w:color="auto"/>
              <w:bottom w:val="single" w:sz="4" w:space="0" w:color="auto"/>
              <w:right w:val="single" w:sz="4" w:space="0" w:color="auto"/>
            </w:tcBorders>
            <w:shd w:val="clear" w:color="auto" w:fill="auto"/>
            <w:noWrap/>
            <w:hideMark/>
          </w:tcPr>
          <w:p w:rsidR="00B0093D" w:rsidRPr="00B0093D" w:rsidRDefault="00B0093D" w:rsidP="00B0093D">
            <w:pPr>
              <w:jc w:val="center"/>
              <w:rPr>
                <w:bCs/>
                <w:color w:val="000000"/>
                <w:szCs w:val="20"/>
              </w:rPr>
            </w:pPr>
          </w:p>
        </w:tc>
        <w:tc>
          <w:tcPr>
            <w:tcW w:w="2740" w:type="dxa"/>
            <w:tcBorders>
              <w:top w:val="nil"/>
              <w:left w:val="nil"/>
              <w:bottom w:val="single" w:sz="4" w:space="0" w:color="auto"/>
              <w:right w:val="single" w:sz="4" w:space="0" w:color="auto"/>
            </w:tcBorders>
            <w:shd w:val="clear" w:color="auto" w:fill="auto"/>
            <w:noWrap/>
            <w:hideMark/>
          </w:tcPr>
          <w:p w:rsidR="00B0093D" w:rsidRPr="00B0093D" w:rsidRDefault="00B0093D" w:rsidP="00B0093D">
            <w:pPr>
              <w:rPr>
                <w:bCs/>
                <w:color w:val="000000"/>
                <w:szCs w:val="20"/>
              </w:rPr>
            </w:pPr>
          </w:p>
        </w:tc>
        <w:tc>
          <w:tcPr>
            <w:tcW w:w="2260" w:type="dxa"/>
            <w:tcBorders>
              <w:top w:val="nil"/>
              <w:left w:val="nil"/>
              <w:bottom w:val="single" w:sz="4" w:space="0" w:color="auto"/>
              <w:right w:val="single" w:sz="4" w:space="0" w:color="auto"/>
            </w:tcBorders>
            <w:shd w:val="clear" w:color="auto" w:fill="auto"/>
            <w:noWrap/>
            <w:hideMark/>
          </w:tcPr>
          <w:p w:rsidR="00B0093D" w:rsidRPr="00B0093D" w:rsidRDefault="00B0093D" w:rsidP="00B0093D">
            <w:pPr>
              <w:jc w:val="center"/>
              <w:rPr>
                <w:bCs/>
                <w:color w:val="000000"/>
                <w:szCs w:val="20"/>
              </w:rPr>
            </w:pPr>
          </w:p>
        </w:tc>
        <w:tc>
          <w:tcPr>
            <w:tcW w:w="1720" w:type="dxa"/>
            <w:tcBorders>
              <w:top w:val="nil"/>
              <w:left w:val="nil"/>
              <w:bottom w:val="single" w:sz="4" w:space="0" w:color="auto"/>
              <w:right w:val="single" w:sz="4" w:space="0" w:color="auto"/>
            </w:tcBorders>
            <w:shd w:val="clear" w:color="auto" w:fill="auto"/>
            <w:noWrap/>
            <w:hideMark/>
          </w:tcPr>
          <w:p w:rsidR="00B0093D" w:rsidRPr="00B0093D" w:rsidRDefault="00B0093D" w:rsidP="00B0093D">
            <w:pPr>
              <w:jc w:val="center"/>
              <w:rPr>
                <w:bCs/>
                <w:color w:val="000000"/>
                <w:szCs w:val="20"/>
              </w:rPr>
            </w:pPr>
          </w:p>
        </w:tc>
      </w:tr>
      <w:tr w:rsidR="00B0093D" w:rsidRPr="00B0093D" w:rsidTr="00B0093D">
        <w:trPr>
          <w:trHeight w:val="402"/>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093D" w:rsidRPr="00B0093D" w:rsidRDefault="00B0093D" w:rsidP="00B0093D">
            <w:pPr>
              <w:rPr>
                <w:color w:val="000000"/>
              </w:rPr>
            </w:pPr>
            <w:r w:rsidRPr="00B0093D">
              <w:rPr>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B0093D" w:rsidRPr="00B0093D" w:rsidRDefault="00B0093D" w:rsidP="00B0093D">
            <w:pPr>
              <w:rPr>
                <w:color w:val="000000"/>
              </w:rPr>
            </w:pPr>
            <w:r w:rsidRPr="00B0093D">
              <w:rPr>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B0093D" w:rsidRPr="00B0093D" w:rsidRDefault="00B0093D" w:rsidP="00B0093D">
            <w:pPr>
              <w:rPr>
                <w:color w:val="000000"/>
              </w:rPr>
            </w:pPr>
            <w:r w:rsidRPr="00B0093D">
              <w:rPr>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B0093D" w:rsidRPr="00B0093D" w:rsidRDefault="00B0093D" w:rsidP="00B0093D">
            <w:pPr>
              <w:rPr>
                <w:color w:val="000000"/>
              </w:rPr>
            </w:pPr>
            <w:r w:rsidRPr="00B0093D">
              <w:rPr>
                <w:color w:val="000000"/>
              </w:rPr>
              <w:t> </w:t>
            </w:r>
          </w:p>
        </w:tc>
      </w:tr>
    </w:tbl>
    <w:p w:rsidR="00B0093D" w:rsidRPr="00B0093D" w:rsidRDefault="00B0093D" w:rsidP="00B0093D">
      <w:pPr>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Default="00B0093D" w:rsidP="00B0093D">
      <w:pPr>
        <w:jc w:val="right"/>
        <w:rPr>
          <w:sz w:val="28"/>
          <w:szCs w:val="28"/>
        </w:rPr>
      </w:pPr>
    </w:p>
    <w:p w:rsidR="00B0093D" w:rsidRDefault="00B0093D" w:rsidP="00B0093D">
      <w:pPr>
        <w:jc w:val="right"/>
        <w:rPr>
          <w:sz w:val="28"/>
          <w:szCs w:val="28"/>
        </w:rPr>
      </w:pPr>
    </w:p>
    <w:p w:rsid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right"/>
        <w:rPr>
          <w:sz w:val="28"/>
          <w:szCs w:val="28"/>
        </w:rPr>
      </w:pPr>
    </w:p>
    <w:p w:rsidR="00B0093D" w:rsidRPr="00B0093D" w:rsidRDefault="00B0093D" w:rsidP="00B0093D">
      <w:pPr>
        <w:jc w:val="center"/>
        <w:rPr>
          <w:sz w:val="28"/>
          <w:szCs w:val="28"/>
        </w:rPr>
      </w:pPr>
      <w:r w:rsidRPr="00B0093D">
        <w:t xml:space="preserve">                                                                </w:t>
      </w:r>
      <w:hyperlink w:anchor="П3О" w:history="1">
        <w:r w:rsidRPr="00B0093D">
          <w:rPr>
            <w:sz w:val="28"/>
            <w:szCs w:val="28"/>
          </w:rPr>
          <w:t>ПРИЛОЖЕНИЕ 20</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696C30">
        <w:rPr>
          <w:sz w:val="28"/>
          <w:szCs w:val="28"/>
        </w:rPr>
        <w:t>Скадовского</w:t>
      </w:r>
      <w:proofErr w:type="spellEnd"/>
      <w:r w:rsidR="00696C30">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696C30">
        <w:rPr>
          <w:sz w:val="28"/>
          <w:szCs w:val="28"/>
        </w:rPr>
        <w:t>Херсонской</w:t>
      </w:r>
      <w:r w:rsidRPr="00B0093D">
        <w:rPr>
          <w:sz w:val="28"/>
          <w:szCs w:val="28"/>
        </w:rPr>
        <w:t xml:space="preserve"> области</w:t>
      </w:r>
    </w:p>
    <w:p w:rsidR="00696C30" w:rsidRPr="00B0093D" w:rsidRDefault="00BE079A" w:rsidP="00696C30">
      <w:pPr>
        <w:jc w:val="center"/>
        <w:rPr>
          <w:bCs/>
          <w:iCs/>
          <w:sz w:val="28"/>
          <w:szCs w:val="28"/>
        </w:rPr>
      </w:pPr>
      <w:r>
        <w:rPr>
          <w:bCs/>
          <w:iCs/>
          <w:sz w:val="28"/>
          <w:szCs w:val="28"/>
        </w:rPr>
        <w:t xml:space="preserve">                                                </w:t>
      </w:r>
      <w:r w:rsidR="00696C30" w:rsidRPr="00B0093D">
        <w:rPr>
          <w:bCs/>
          <w:iCs/>
          <w:sz w:val="28"/>
          <w:szCs w:val="28"/>
        </w:rPr>
        <w:t>от</w:t>
      </w:r>
      <w:r w:rsidR="00696C30">
        <w:rPr>
          <w:bCs/>
          <w:iCs/>
          <w:sz w:val="28"/>
          <w:szCs w:val="28"/>
        </w:rPr>
        <w:t xml:space="preserve"> 01.11.2024 </w:t>
      </w:r>
      <w:r w:rsidR="00696C30" w:rsidRPr="00B0093D">
        <w:rPr>
          <w:bCs/>
          <w:iCs/>
          <w:sz w:val="28"/>
          <w:szCs w:val="28"/>
        </w:rPr>
        <w:t>№</w:t>
      </w:r>
    </w:p>
    <w:p w:rsidR="00BE079A" w:rsidRPr="00B0093D" w:rsidRDefault="00BE079A" w:rsidP="00BE079A">
      <w:pPr>
        <w:jc w:val="center"/>
        <w:rPr>
          <w:bCs/>
          <w:iCs/>
          <w:sz w:val="28"/>
          <w:szCs w:val="28"/>
        </w:rPr>
      </w:pPr>
    </w:p>
    <w:p w:rsidR="00B0093D" w:rsidRPr="00B0093D" w:rsidRDefault="00B0093D" w:rsidP="00B0093D">
      <w:pPr>
        <w:jc w:val="right"/>
      </w:pPr>
    </w:p>
    <w:p w:rsidR="00B0093D" w:rsidRPr="00B0093D" w:rsidRDefault="00B0093D" w:rsidP="00B0093D">
      <w:pPr>
        <w:spacing w:line="276" w:lineRule="auto"/>
        <w:jc w:val="center"/>
        <w:rPr>
          <w:sz w:val="28"/>
          <w:szCs w:val="28"/>
        </w:rPr>
      </w:pPr>
      <w:r w:rsidRPr="00B0093D">
        <w:rPr>
          <w:sz w:val="28"/>
          <w:szCs w:val="28"/>
        </w:rPr>
        <w:t>ИНСТРУКЦИЯ</w:t>
      </w:r>
      <w:r w:rsidRPr="00B0093D">
        <w:rPr>
          <w:sz w:val="28"/>
          <w:szCs w:val="28"/>
        </w:rPr>
        <w:br/>
        <w:t>по организации парольной защиты</w:t>
      </w:r>
    </w:p>
    <w:p w:rsidR="00B0093D" w:rsidRPr="00B0093D" w:rsidRDefault="00B0093D" w:rsidP="00B0093D">
      <w:pPr>
        <w:spacing w:line="276" w:lineRule="auto"/>
        <w:jc w:val="center"/>
        <w:rPr>
          <w:sz w:val="28"/>
          <w:szCs w:val="28"/>
        </w:rPr>
      </w:pPr>
    </w:p>
    <w:p w:rsidR="00B0093D" w:rsidRPr="00B0093D" w:rsidRDefault="00B0093D" w:rsidP="00B0093D">
      <w:pPr>
        <w:spacing w:line="360" w:lineRule="auto"/>
        <w:ind w:firstLine="709"/>
        <w:jc w:val="both"/>
        <w:rPr>
          <w:sz w:val="28"/>
          <w:szCs w:val="28"/>
        </w:rPr>
      </w:pPr>
      <w:r w:rsidRPr="00B0093D">
        <w:rPr>
          <w:sz w:val="28"/>
          <w:szCs w:val="28"/>
        </w:rPr>
        <w:t xml:space="preserve">Данная инструкция регламентирует организационно-техническое обеспечение процессов генерации, смены и прекращения действия паролей в информационных системах персональных данных (далее – </w:t>
      </w:r>
      <w:proofErr w:type="spellStart"/>
      <w:r w:rsidRPr="00B0093D">
        <w:rPr>
          <w:sz w:val="28"/>
          <w:szCs w:val="28"/>
        </w:rPr>
        <w:t>ИСПДн</w:t>
      </w:r>
      <w:proofErr w:type="spellEnd"/>
      <w:r w:rsidRPr="00B0093D">
        <w:rPr>
          <w:sz w:val="28"/>
          <w:szCs w:val="28"/>
        </w:rPr>
        <w:t>), а также контроль за действиями пользователей при работе с паролями.</w:t>
      </w:r>
    </w:p>
    <w:p w:rsidR="00B0093D" w:rsidRPr="00B0093D" w:rsidRDefault="00B0093D" w:rsidP="00B0093D">
      <w:pPr>
        <w:spacing w:line="360" w:lineRule="auto"/>
        <w:ind w:firstLine="709"/>
        <w:jc w:val="both"/>
        <w:rPr>
          <w:sz w:val="28"/>
          <w:szCs w:val="28"/>
        </w:rPr>
      </w:pPr>
      <w:r w:rsidRPr="00B0093D">
        <w:rPr>
          <w:sz w:val="28"/>
          <w:szCs w:val="28"/>
        </w:rPr>
        <w:t>Личные пароли генерируются и распределяются централизованно Администратором информационной безопасности:</w:t>
      </w:r>
    </w:p>
    <w:p w:rsidR="00B0093D" w:rsidRPr="00B0093D" w:rsidRDefault="00B0093D" w:rsidP="000B388C">
      <w:pPr>
        <w:numPr>
          <w:ilvl w:val="0"/>
          <w:numId w:val="26"/>
        </w:numPr>
        <w:suppressAutoHyphens/>
        <w:spacing w:line="360" w:lineRule="auto"/>
        <w:ind w:left="0" w:firstLine="709"/>
        <w:contextualSpacing/>
        <w:jc w:val="both"/>
        <w:rPr>
          <w:sz w:val="28"/>
          <w:szCs w:val="28"/>
        </w:rPr>
      </w:pPr>
      <w:r w:rsidRPr="00B0093D">
        <w:rPr>
          <w:sz w:val="28"/>
          <w:szCs w:val="28"/>
        </w:rPr>
        <w:t>длина пароля должна быть не менее 8 символов;</w:t>
      </w:r>
    </w:p>
    <w:p w:rsidR="00B0093D" w:rsidRPr="00B0093D" w:rsidRDefault="00B0093D" w:rsidP="000B388C">
      <w:pPr>
        <w:numPr>
          <w:ilvl w:val="0"/>
          <w:numId w:val="26"/>
        </w:numPr>
        <w:suppressAutoHyphens/>
        <w:spacing w:line="360" w:lineRule="auto"/>
        <w:ind w:left="0" w:firstLine="709"/>
        <w:contextualSpacing/>
        <w:jc w:val="both"/>
        <w:rPr>
          <w:sz w:val="28"/>
          <w:szCs w:val="28"/>
        </w:rPr>
      </w:pPr>
      <w:r w:rsidRPr="00B0093D">
        <w:rPr>
          <w:sz w:val="28"/>
          <w:szCs w:val="28"/>
        </w:rPr>
        <w:t>в числе символов пароля обязательно должны присутствовать буквы в верхнем и нижнем регистрах, цифры и/или специальные символы (@, #, $, &amp;, *, % и т.п.);</w:t>
      </w:r>
    </w:p>
    <w:p w:rsidR="00B0093D" w:rsidRPr="00B0093D" w:rsidRDefault="00B0093D" w:rsidP="000B388C">
      <w:pPr>
        <w:numPr>
          <w:ilvl w:val="0"/>
          <w:numId w:val="26"/>
        </w:numPr>
        <w:suppressAutoHyphens/>
        <w:spacing w:line="360" w:lineRule="auto"/>
        <w:ind w:left="0" w:firstLine="709"/>
        <w:contextualSpacing/>
        <w:jc w:val="both"/>
        <w:rPr>
          <w:sz w:val="28"/>
          <w:szCs w:val="28"/>
        </w:rPr>
      </w:pPr>
      <w:r w:rsidRPr="00B0093D">
        <w:rPr>
          <w:sz w:val="28"/>
          <w:szCs w:val="28"/>
        </w:rPr>
        <w:t>символы паролей должны вводиться в режиме латинской раскладки клавиатуры;</w:t>
      </w:r>
    </w:p>
    <w:p w:rsidR="00B0093D" w:rsidRPr="00B0093D" w:rsidRDefault="00B0093D" w:rsidP="000B388C">
      <w:pPr>
        <w:numPr>
          <w:ilvl w:val="0"/>
          <w:numId w:val="26"/>
        </w:numPr>
        <w:suppressAutoHyphens/>
        <w:spacing w:line="360" w:lineRule="auto"/>
        <w:ind w:left="0" w:firstLine="709"/>
        <w:contextualSpacing/>
        <w:jc w:val="both"/>
        <w:rPr>
          <w:sz w:val="28"/>
          <w:szCs w:val="28"/>
        </w:rPr>
      </w:pPr>
      <w:r w:rsidRPr="00B0093D">
        <w:rPr>
          <w:sz w:val="28"/>
          <w:szCs w:val="28"/>
        </w:rPr>
        <w:t>пароль не должен включать в себя легко вычисляемые сочетания символов (имена, фамилии, наименования АРМ и т.д.), а также общепринятые сокращения (ЭВМ, ЛВС, USER и т.п.);</w:t>
      </w:r>
    </w:p>
    <w:p w:rsidR="00B0093D" w:rsidRPr="00B0093D" w:rsidRDefault="00B0093D" w:rsidP="000B388C">
      <w:pPr>
        <w:numPr>
          <w:ilvl w:val="0"/>
          <w:numId w:val="26"/>
        </w:numPr>
        <w:suppressAutoHyphens/>
        <w:spacing w:line="360" w:lineRule="auto"/>
        <w:ind w:left="0" w:firstLine="709"/>
        <w:contextualSpacing/>
        <w:jc w:val="both"/>
        <w:rPr>
          <w:sz w:val="28"/>
          <w:szCs w:val="28"/>
        </w:rPr>
      </w:pPr>
      <w:r w:rsidRPr="00B0093D">
        <w:rPr>
          <w:sz w:val="28"/>
          <w:szCs w:val="28"/>
        </w:rPr>
        <w:t>при смене пароля новое значение должно отличаться от предыдущих;</w:t>
      </w:r>
    </w:p>
    <w:p w:rsidR="00B0093D" w:rsidRPr="00B0093D" w:rsidRDefault="00B0093D" w:rsidP="000B388C">
      <w:pPr>
        <w:numPr>
          <w:ilvl w:val="0"/>
          <w:numId w:val="26"/>
        </w:numPr>
        <w:suppressAutoHyphens/>
        <w:spacing w:line="360" w:lineRule="auto"/>
        <w:ind w:left="0" w:firstLine="709"/>
        <w:contextualSpacing/>
        <w:jc w:val="both"/>
        <w:rPr>
          <w:sz w:val="28"/>
          <w:szCs w:val="28"/>
        </w:rPr>
      </w:pPr>
      <w:r w:rsidRPr="00B0093D">
        <w:rPr>
          <w:sz w:val="28"/>
          <w:szCs w:val="28"/>
        </w:rPr>
        <w:t>пользователь не имеет права сообщать личный пароль другим лицам.</w:t>
      </w:r>
    </w:p>
    <w:p w:rsidR="00B0093D" w:rsidRPr="00B0093D" w:rsidRDefault="00B0093D" w:rsidP="00B0093D">
      <w:pPr>
        <w:spacing w:line="360" w:lineRule="auto"/>
        <w:ind w:firstLine="709"/>
        <w:jc w:val="both"/>
        <w:rPr>
          <w:sz w:val="28"/>
          <w:szCs w:val="28"/>
        </w:rPr>
      </w:pPr>
      <w:r w:rsidRPr="00B0093D">
        <w:rPr>
          <w:sz w:val="28"/>
          <w:szCs w:val="28"/>
        </w:rPr>
        <w:t xml:space="preserve">Полная плановая смена паролей пользователей </w:t>
      </w:r>
      <w:proofErr w:type="spellStart"/>
      <w:r w:rsidRPr="00B0093D">
        <w:rPr>
          <w:sz w:val="28"/>
          <w:szCs w:val="28"/>
        </w:rPr>
        <w:t>ИСПДн</w:t>
      </w:r>
      <w:proofErr w:type="spellEnd"/>
      <w:r w:rsidRPr="00B0093D">
        <w:rPr>
          <w:sz w:val="28"/>
          <w:szCs w:val="28"/>
        </w:rPr>
        <w:t xml:space="preserve"> должна проводиться регулярно, не реже одного раза в 3 месяца.</w:t>
      </w:r>
    </w:p>
    <w:p w:rsidR="00B0093D" w:rsidRPr="00B0093D" w:rsidRDefault="00B0093D" w:rsidP="00B0093D">
      <w:pPr>
        <w:spacing w:line="360" w:lineRule="auto"/>
        <w:ind w:firstLine="709"/>
        <w:jc w:val="both"/>
        <w:rPr>
          <w:sz w:val="28"/>
          <w:szCs w:val="28"/>
        </w:rPr>
      </w:pPr>
      <w:r w:rsidRPr="00B0093D">
        <w:rPr>
          <w:sz w:val="28"/>
          <w:szCs w:val="28"/>
        </w:rPr>
        <w:t xml:space="preserve">Внеплановая смена личного пароля или удаление учетной записи пользователя </w:t>
      </w:r>
      <w:proofErr w:type="spellStart"/>
      <w:r w:rsidRPr="00B0093D">
        <w:rPr>
          <w:sz w:val="28"/>
          <w:szCs w:val="28"/>
        </w:rPr>
        <w:t>ИСПДн</w:t>
      </w:r>
      <w:proofErr w:type="spellEnd"/>
      <w:r w:rsidRPr="00B0093D">
        <w:rPr>
          <w:sz w:val="28"/>
          <w:szCs w:val="28"/>
        </w:rPr>
        <w:t xml:space="preserve"> в случае прекращения его полномочий (увольнение и </w:t>
      </w:r>
      <w:r w:rsidRPr="00B0093D">
        <w:rPr>
          <w:sz w:val="28"/>
          <w:szCs w:val="28"/>
        </w:rPr>
        <w:lastRenderedPageBreak/>
        <w:t xml:space="preserve">т.п.) должна производиться администратором информационной безопасности в </w:t>
      </w:r>
      <w:proofErr w:type="spellStart"/>
      <w:r w:rsidRPr="00B0093D">
        <w:rPr>
          <w:sz w:val="28"/>
          <w:szCs w:val="28"/>
        </w:rPr>
        <w:t>ИСПДн</w:t>
      </w:r>
      <w:proofErr w:type="spellEnd"/>
      <w:r w:rsidRPr="00B0093D">
        <w:rPr>
          <w:sz w:val="28"/>
          <w:szCs w:val="28"/>
        </w:rPr>
        <w:t xml:space="preserve"> немедленно после окончания последнего сеанса работы данного пользователя </w:t>
      </w:r>
      <w:proofErr w:type="spellStart"/>
      <w:r w:rsidRPr="00B0093D">
        <w:rPr>
          <w:sz w:val="28"/>
          <w:szCs w:val="28"/>
        </w:rPr>
        <w:t>ИСПДн</w:t>
      </w:r>
      <w:proofErr w:type="spellEnd"/>
      <w:r w:rsidRPr="00B0093D">
        <w:rPr>
          <w:sz w:val="28"/>
          <w:szCs w:val="28"/>
        </w:rPr>
        <w:t xml:space="preserve"> с системой на основании письменного указания непосредственного руководителя структурного подразделения.</w:t>
      </w:r>
    </w:p>
    <w:p w:rsidR="00B0093D" w:rsidRPr="00B0093D" w:rsidRDefault="00B0093D" w:rsidP="00B0093D">
      <w:pPr>
        <w:spacing w:line="360" w:lineRule="auto"/>
        <w:ind w:firstLine="709"/>
        <w:jc w:val="both"/>
        <w:rPr>
          <w:sz w:val="28"/>
          <w:szCs w:val="28"/>
        </w:rPr>
      </w:pPr>
      <w:r w:rsidRPr="00B0093D">
        <w:rPr>
          <w:sz w:val="28"/>
          <w:szCs w:val="28"/>
        </w:rPr>
        <w:t xml:space="preserve">Внеплановая полная смена паролей всех пользователей должна производиться в случае прекращения полномочий (увольнение и другие обстоятельства) администратора информационной безопасности в </w:t>
      </w:r>
      <w:proofErr w:type="spellStart"/>
      <w:r w:rsidRPr="00B0093D">
        <w:rPr>
          <w:sz w:val="28"/>
          <w:szCs w:val="28"/>
        </w:rPr>
        <w:t>ИСПДн</w:t>
      </w:r>
      <w:proofErr w:type="spellEnd"/>
      <w:r w:rsidRPr="00B0093D">
        <w:rPr>
          <w:sz w:val="28"/>
          <w:szCs w:val="28"/>
        </w:rPr>
        <w:t>.</w:t>
      </w:r>
    </w:p>
    <w:p w:rsidR="00B0093D" w:rsidRPr="00B0093D" w:rsidRDefault="00B0093D" w:rsidP="00B0093D">
      <w:pPr>
        <w:spacing w:line="360" w:lineRule="auto"/>
        <w:ind w:firstLine="709"/>
        <w:jc w:val="both"/>
        <w:rPr>
          <w:sz w:val="28"/>
          <w:szCs w:val="28"/>
        </w:rPr>
      </w:pPr>
      <w:r w:rsidRPr="00B0093D">
        <w:rPr>
          <w:sz w:val="28"/>
          <w:szCs w:val="28"/>
        </w:rPr>
        <w:t xml:space="preserve">В случае компрометации (утеря, передача другому лицу) личного пароля, Пользователь </w:t>
      </w:r>
      <w:proofErr w:type="spellStart"/>
      <w:r w:rsidRPr="00B0093D">
        <w:rPr>
          <w:sz w:val="28"/>
          <w:szCs w:val="28"/>
        </w:rPr>
        <w:t>ИСПДн</w:t>
      </w:r>
      <w:proofErr w:type="spellEnd"/>
      <w:r w:rsidRPr="00B0093D">
        <w:rPr>
          <w:sz w:val="28"/>
          <w:szCs w:val="28"/>
        </w:rPr>
        <w:t xml:space="preserve"> обязан незамедлительно сообщить об этом администратору информационной безопасности для принятия соответствующих мер.</w:t>
      </w:r>
      <w:r w:rsidRPr="00B0093D">
        <w:rPr>
          <w:color w:val="000000"/>
          <w:spacing w:val="-5"/>
          <w:sz w:val="26"/>
          <w:szCs w:val="26"/>
        </w:rPr>
        <w:br w:type="page"/>
      </w:r>
    </w:p>
    <w:p w:rsidR="00B0093D" w:rsidRPr="00B0093D" w:rsidRDefault="00B0093D" w:rsidP="00B0093D">
      <w:pPr>
        <w:jc w:val="center"/>
      </w:pPr>
      <w:r w:rsidRPr="00B0093D">
        <w:lastRenderedPageBreak/>
        <w:t xml:space="preserve">                                                                                                                                                                                                                                                                                                                                                                                           </w:t>
      </w:r>
    </w:p>
    <w:p w:rsidR="00B0093D" w:rsidRPr="00B0093D" w:rsidRDefault="00B0093D" w:rsidP="00B0093D">
      <w:pPr>
        <w:jc w:val="center"/>
        <w:rPr>
          <w:sz w:val="28"/>
          <w:szCs w:val="28"/>
        </w:rPr>
      </w:pPr>
      <w:r w:rsidRPr="00B0093D">
        <w:t xml:space="preserve">                                                                         </w:t>
      </w:r>
      <w:hyperlink w:anchor="П3О" w:history="1">
        <w:r w:rsidRPr="00B0093D">
          <w:rPr>
            <w:sz w:val="28"/>
            <w:szCs w:val="28"/>
          </w:rPr>
          <w:t>ПРИЛОЖЕНИЕ 21</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696C30">
        <w:rPr>
          <w:sz w:val="28"/>
          <w:szCs w:val="28"/>
        </w:rPr>
        <w:t>Скадовского</w:t>
      </w:r>
      <w:proofErr w:type="spellEnd"/>
      <w:r w:rsidR="00696C30">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696C30">
        <w:rPr>
          <w:sz w:val="28"/>
          <w:szCs w:val="28"/>
        </w:rPr>
        <w:t>Херсонской</w:t>
      </w:r>
      <w:r w:rsidRPr="00B0093D">
        <w:rPr>
          <w:sz w:val="28"/>
          <w:szCs w:val="28"/>
        </w:rPr>
        <w:t xml:space="preserve"> области</w:t>
      </w:r>
    </w:p>
    <w:p w:rsidR="00BE079A" w:rsidRPr="00B0093D" w:rsidRDefault="00B0093D" w:rsidP="00BE079A">
      <w:pPr>
        <w:jc w:val="center"/>
        <w:rPr>
          <w:bCs/>
          <w:iCs/>
          <w:sz w:val="28"/>
          <w:szCs w:val="28"/>
        </w:rPr>
      </w:pPr>
      <w:r w:rsidRPr="00B0093D">
        <w:rPr>
          <w:sz w:val="28"/>
          <w:szCs w:val="28"/>
        </w:rPr>
        <w:t xml:space="preserve">                                                          </w:t>
      </w:r>
      <w:r w:rsidR="00696C30" w:rsidRPr="00B0093D">
        <w:rPr>
          <w:bCs/>
          <w:iCs/>
          <w:sz w:val="28"/>
          <w:szCs w:val="28"/>
        </w:rPr>
        <w:t>от</w:t>
      </w:r>
      <w:r w:rsidR="00696C30">
        <w:rPr>
          <w:bCs/>
          <w:iCs/>
          <w:sz w:val="28"/>
          <w:szCs w:val="28"/>
        </w:rPr>
        <w:t xml:space="preserve"> 01.11.2024 </w:t>
      </w:r>
      <w:r w:rsidR="00696C30" w:rsidRPr="00B0093D">
        <w:rPr>
          <w:bCs/>
          <w:iCs/>
          <w:sz w:val="28"/>
          <w:szCs w:val="28"/>
        </w:rPr>
        <w:t>№</w:t>
      </w:r>
    </w:p>
    <w:p w:rsidR="00B0093D" w:rsidRPr="00B0093D" w:rsidRDefault="00B0093D" w:rsidP="00BE079A">
      <w:pPr>
        <w:jc w:val="center"/>
        <w:rPr>
          <w:color w:val="000000"/>
          <w:spacing w:val="-5"/>
        </w:rPr>
      </w:pPr>
    </w:p>
    <w:p w:rsidR="00B0093D" w:rsidRPr="00B0093D" w:rsidRDefault="00B0093D" w:rsidP="00B0093D">
      <w:pPr>
        <w:spacing w:line="276" w:lineRule="auto"/>
        <w:jc w:val="center"/>
        <w:rPr>
          <w:sz w:val="28"/>
          <w:szCs w:val="28"/>
        </w:rPr>
      </w:pPr>
    </w:p>
    <w:p w:rsidR="00B0093D" w:rsidRPr="00B0093D" w:rsidRDefault="00B0093D" w:rsidP="00B0093D">
      <w:pPr>
        <w:spacing w:line="276" w:lineRule="auto"/>
        <w:jc w:val="center"/>
        <w:rPr>
          <w:sz w:val="28"/>
          <w:szCs w:val="28"/>
        </w:rPr>
      </w:pPr>
      <w:r w:rsidRPr="00B0093D">
        <w:rPr>
          <w:sz w:val="28"/>
          <w:szCs w:val="28"/>
        </w:rPr>
        <w:t>ИНСТРУКЦИЯ</w:t>
      </w:r>
      <w:r w:rsidRPr="00B0093D">
        <w:rPr>
          <w:sz w:val="28"/>
          <w:szCs w:val="28"/>
        </w:rPr>
        <w:br/>
        <w:t>по организации антивирусной защиты</w:t>
      </w:r>
    </w:p>
    <w:p w:rsidR="00B0093D" w:rsidRPr="00B0093D" w:rsidRDefault="00B0093D" w:rsidP="00B0093D">
      <w:pPr>
        <w:spacing w:line="276" w:lineRule="auto"/>
        <w:ind w:firstLine="709"/>
        <w:rPr>
          <w:sz w:val="28"/>
          <w:szCs w:val="28"/>
        </w:rPr>
      </w:pPr>
    </w:p>
    <w:p w:rsidR="00B0093D" w:rsidRPr="00B0093D" w:rsidRDefault="00B0093D" w:rsidP="000B388C">
      <w:pPr>
        <w:numPr>
          <w:ilvl w:val="0"/>
          <w:numId w:val="28"/>
        </w:numPr>
        <w:suppressAutoHyphens/>
        <w:spacing w:line="276" w:lineRule="auto"/>
        <w:contextualSpacing/>
        <w:jc w:val="center"/>
        <w:rPr>
          <w:rFonts w:eastAsia="Calibri"/>
          <w:bCs/>
          <w:sz w:val="28"/>
          <w:szCs w:val="28"/>
          <w:lang w:eastAsia="en-US"/>
        </w:rPr>
      </w:pPr>
      <w:r w:rsidRPr="00B0093D">
        <w:rPr>
          <w:rFonts w:eastAsia="Calibri"/>
          <w:bCs/>
          <w:sz w:val="28"/>
          <w:szCs w:val="28"/>
          <w:lang w:eastAsia="en-US"/>
        </w:rPr>
        <w:t>Общие требования</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Настоящая инструкция определяет требования к организации антивирусной защиты информационных систем персональных данных (далее –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от разрушающего воздействия вирусов и вредоносных программ и устанавливает ответственность руководителя и работников структурных подразделений, эксплуатирующих и сопровождающих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за их выполнение. Инструкция распространяется на все существующие и вновь разрабатываемые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Для отдельных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могут быть разработаны свои инструкции, учитывающие особенности работы.</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К использованию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допускаются только лицензионные антивирусные средства, централизованно закупленные у разработчиков (поставщиков) указанных средств.</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Установка и настройка средств антивирусного контроля осуществляется администратором информационной безопасности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или специально назначенным лицом в соответствии с эксплуатационной документацией </w:t>
      </w:r>
      <w:proofErr w:type="spellStart"/>
      <w:r w:rsidRPr="00B0093D">
        <w:rPr>
          <w:rFonts w:eastAsia="Calibri"/>
          <w:sz w:val="28"/>
          <w:szCs w:val="28"/>
          <w:lang w:eastAsia="en-US"/>
        </w:rPr>
        <w:t>наантивирусных</w:t>
      </w:r>
      <w:proofErr w:type="spellEnd"/>
      <w:r w:rsidRPr="00B0093D">
        <w:rPr>
          <w:rFonts w:eastAsia="Calibri"/>
          <w:sz w:val="28"/>
          <w:szCs w:val="28"/>
          <w:lang w:eastAsia="en-US"/>
        </w:rPr>
        <w:t xml:space="preserve"> средств.</w:t>
      </w:r>
    </w:p>
    <w:p w:rsidR="00B0093D" w:rsidRPr="00B0093D" w:rsidRDefault="00B0093D" w:rsidP="00B0093D">
      <w:pPr>
        <w:suppressAutoHyphens/>
        <w:spacing w:line="360" w:lineRule="auto"/>
        <w:ind w:firstLine="709"/>
        <w:contextualSpacing/>
        <w:jc w:val="both"/>
        <w:rPr>
          <w:rFonts w:eastAsia="Calibri"/>
          <w:sz w:val="28"/>
          <w:szCs w:val="28"/>
          <w:lang w:eastAsia="en-US"/>
        </w:rPr>
      </w:pPr>
    </w:p>
    <w:p w:rsidR="00B0093D" w:rsidRPr="00B0093D" w:rsidRDefault="00B0093D" w:rsidP="000B388C">
      <w:pPr>
        <w:numPr>
          <w:ilvl w:val="0"/>
          <w:numId w:val="28"/>
        </w:numPr>
        <w:suppressAutoHyphens/>
        <w:spacing w:line="360" w:lineRule="auto"/>
        <w:contextualSpacing/>
        <w:jc w:val="center"/>
        <w:rPr>
          <w:rFonts w:eastAsia="Calibri"/>
          <w:bCs/>
          <w:sz w:val="28"/>
          <w:szCs w:val="28"/>
          <w:lang w:eastAsia="en-US"/>
        </w:rPr>
      </w:pPr>
      <w:r w:rsidRPr="00B0093D">
        <w:rPr>
          <w:rFonts w:eastAsia="Calibri"/>
          <w:bCs/>
          <w:sz w:val="28"/>
          <w:szCs w:val="28"/>
          <w:lang w:eastAsia="en-US"/>
        </w:rPr>
        <w:t>Применение средств антивирусного контроля</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При загрузке АРМ в автоматическом режиме должен проводиться антивирусный контроль служб операционной системы, исполняемых приложений, находящихся в автозагрузке, реестра операционной системы.</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lastRenderedPageBreak/>
        <w:t>Полному антивирусному контролю автоматизированные рабочие места (АРМ) должны подвергаться не реже одного раза в неделю.</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Обязательному антивирусному контролю подлежит любая информация (текстовые файлы любых форматов, файлы данных, исполняемые файлы), информация на съемных носителях (магнитных дисках, оптических и т.п.). Разархивирование и контроль входящей информации необходимо проводить непосредственно после ее приема. Возможно применение другого способа антивирусного контроля входящей информации, обеспечивающего аналогичный уровень эффективности контроля. Контроль исходящей информации необходимо проводить непосредственно перед архивированием и отправкой (записью на съемный носитель).</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Файлы,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Устанавливаемое (изменяемое) программное обеспечение должно быть предварительно проверено на отсутствие вирусов и других вредоносных программ. Непосредственно после установки (изменения) программного обеспечения, администратором информационной безопасности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должна быть выполнена антивирусная проверка на защищаемых серверах и пользовательских АРМ.</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При возникновении подозрения на наличие вируса либо вредоносной программы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работник структурного подразделения самостоятельно или вместе с администратором информационной безопасности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должен провести внеочередной антивирусный контроль своего АРМ.</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В случае обнаружения при проведении антивирусной проверки зараженных вирусами либо вредоносными программами файлов, необходимо:</w:t>
      </w:r>
    </w:p>
    <w:p w:rsidR="00B0093D" w:rsidRPr="00B0093D" w:rsidRDefault="00B0093D" w:rsidP="000B388C">
      <w:pPr>
        <w:numPr>
          <w:ilvl w:val="0"/>
          <w:numId w:val="27"/>
        </w:numPr>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 xml:space="preserve">приостановить работу в </w:t>
      </w:r>
      <w:proofErr w:type="spellStart"/>
      <w:r w:rsidRPr="00B0093D">
        <w:rPr>
          <w:rFonts w:eastAsia="Calibri"/>
          <w:sz w:val="28"/>
          <w:szCs w:val="28"/>
          <w:lang w:eastAsia="en-US"/>
        </w:rPr>
        <w:t>ИСПДн</w:t>
      </w:r>
      <w:proofErr w:type="spellEnd"/>
      <w:r w:rsidRPr="00B0093D">
        <w:rPr>
          <w:rFonts w:eastAsia="Calibri"/>
          <w:sz w:val="28"/>
          <w:szCs w:val="28"/>
          <w:lang w:eastAsia="en-US"/>
        </w:rPr>
        <w:t>;</w:t>
      </w:r>
    </w:p>
    <w:p w:rsidR="00B0093D" w:rsidRPr="00B0093D" w:rsidRDefault="00B0093D" w:rsidP="000B388C">
      <w:pPr>
        <w:numPr>
          <w:ilvl w:val="0"/>
          <w:numId w:val="27"/>
        </w:numPr>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lastRenderedPageBreak/>
        <w:t xml:space="preserve">немедленно поставить в известность о факте обнаружения зараженных вирусом файлов руководителя структурного подразделения и администратора информационной безопасности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 владельца зараженных файлов, а также смежные подразделения, использующие эти файлы в работе;</w:t>
      </w:r>
    </w:p>
    <w:p w:rsidR="00B0093D" w:rsidRPr="00B0093D" w:rsidRDefault="00B0093D" w:rsidP="000B388C">
      <w:pPr>
        <w:numPr>
          <w:ilvl w:val="0"/>
          <w:numId w:val="27"/>
        </w:numPr>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совместно с владельцем зараженных вирусом файлов провести анализ необходимости дальнейшего их использования;</w:t>
      </w:r>
    </w:p>
    <w:p w:rsidR="00B0093D" w:rsidRPr="00B0093D" w:rsidRDefault="00B0093D" w:rsidP="000B388C">
      <w:pPr>
        <w:numPr>
          <w:ilvl w:val="0"/>
          <w:numId w:val="27"/>
        </w:numPr>
        <w:suppressAutoHyphens/>
        <w:spacing w:line="360" w:lineRule="auto"/>
        <w:ind w:left="0" w:firstLine="709"/>
        <w:contextualSpacing/>
        <w:jc w:val="both"/>
        <w:rPr>
          <w:rFonts w:eastAsia="Calibri"/>
          <w:sz w:val="28"/>
          <w:szCs w:val="28"/>
          <w:lang w:eastAsia="en-US"/>
        </w:rPr>
      </w:pPr>
      <w:r w:rsidRPr="00B0093D">
        <w:rPr>
          <w:rFonts w:eastAsia="Calibri"/>
          <w:sz w:val="28"/>
          <w:szCs w:val="28"/>
          <w:lang w:eastAsia="en-US"/>
        </w:rPr>
        <w:t>провести лечение или уничтожение зараженных файлов.</w:t>
      </w:r>
    </w:p>
    <w:p w:rsidR="00B0093D" w:rsidRPr="00B0093D" w:rsidRDefault="00B0093D" w:rsidP="00B0093D">
      <w:pPr>
        <w:suppressAutoHyphens/>
        <w:spacing w:line="360" w:lineRule="auto"/>
        <w:ind w:firstLine="709"/>
        <w:contextualSpacing/>
        <w:jc w:val="both"/>
        <w:rPr>
          <w:rFonts w:eastAsia="Calibri"/>
          <w:sz w:val="28"/>
          <w:szCs w:val="28"/>
          <w:lang w:eastAsia="en-US"/>
        </w:rPr>
      </w:pPr>
    </w:p>
    <w:p w:rsidR="00B0093D" w:rsidRPr="00B0093D" w:rsidRDefault="00B0093D" w:rsidP="000B388C">
      <w:pPr>
        <w:numPr>
          <w:ilvl w:val="0"/>
          <w:numId w:val="28"/>
        </w:numPr>
        <w:suppressAutoHyphens/>
        <w:spacing w:line="360" w:lineRule="auto"/>
        <w:contextualSpacing/>
        <w:jc w:val="center"/>
        <w:rPr>
          <w:rFonts w:eastAsia="Calibri"/>
          <w:bCs/>
          <w:sz w:val="28"/>
          <w:szCs w:val="28"/>
          <w:lang w:eastAsia="en-US"/>
        </w:rPr>
      </w:pPr>
      <w:r w:rsidRPr="00B0093D">
        <w:rPr>
          <w:rFonts w:eastAsia="Calibri"/>
          <w:bCs/>
          <w:sz w:val="28"/>
          <w:szCs w:val="28"/>
          <w:lang w:eastAsia="en-US"/>
        </w:rPr>
        <w:t>Ответственность</w:t>
      </w:r>
    </w:p>
    <w:p w:rsidR="00B0093D" w:rsidRPr="00B0093D" w:rsidRDefault="00B0093D" w:rsidP="00B0093D">
      <w:pPr>
        <w:spacing w:line="360" w:lineRule="auto"/>
        <w:ind w:firstLine="709"/>
        <w:jc w:val="both"/>
        <w:rPr>
          <w:sz w:val="28"/>
          <w:szCs w:val="28"/>
        </w:rPr>
      </w:pPr>
      <w:r w:rsidRPr="00B0093D">
        <w:rPr>
          <w:sz w:val="28"/>
          <w:szCs w:val="28"/>
        </w:rPr>
        <w:t xml:space="preserve">Ответственность за проведение мероприятий антивирусного контроля в подразделениях и соблюдение требований настоящей Инструкции возлагается на администратора информационной безопасности в </w:t>
      </w:r>
      <w:proofErr w:type="spellStart"/>
      <w:r w:rsidRPr="00B0093D">
        <w:rPr>
          <w:sz w:val="28"/>
          <w:szCs w:val="28"/>
        </w:rPr>
        <w:t>ИСПДн</w:t>
      </w:r>
      <w:proofErr w:type="spellEnd"/>
      <w:r w:rsidRPr="00B0093D">
        <w:rPr>
          <w:sz w:val="28"/>
          <w:szCs w:val="28"/>
        </w:rPr>
        <w:t xml:space="preserve"> и всех работников, являющихся пользователями </w:t>
      </w:r>
      <w:proofErr w:type="spellStart"/>
      <w:r w:rsidRPr="00B0093D">
        <w:rPr>
          <w:sz w:val="28"/>
          <w:szCs w:val="28"/>
        </w:rPr>
        <w:t>ИСПДн</w:t>
      </w:r>
      <w:proofErr w:type="spellEnd"/>
      <w:r w:rsidRPr="00B0093D">
        <w:rPr>
          <w:sz w:val="28"/>
          <w:szCs w:val="28"/>
        </w:rPr>
        <w:t>.</w:t>
      </w:r>
    </w:p>
    <w:p w:rsidR="00B0093D" w:rsidRPr="00B0093D" w:rsidRDefault="00B0093D" w:rsidP="00B0093D">
      <w:pPr>
        <w:spacing w:line="360" w:lineRule="auto"/>
        <w:rPr>
          <w:sz w:val="26"/>
          <w:szCs w:val="26"/>
        </w:rPr>
      </w:pPr>
      <w:r w:rsidRPr="00B0093D">
        <w:rPr>
          <w:sz w:val="26"/>
          <w:szCs w:val="26"/>
        </w:rPr>
        <w:br w:type="page"/>
      </w: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22</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696C30">
        <w:rPr>
          <w:sz w:val="28"/>
          <w:szCs w:val="28"/>
        </w:rPr>
        <w:t>Скадовского</w:t>
      </w:r>
      <w:proofErr w:type="spellEnd"/>
      <w:r w:rsidR="00696C30">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696C30">
        <w:rPr>
          <w:sz w:val="28"/>
          <w:szCs w:val="28"/>
        </w:rPr>
        <w:t>Херсонской</w:t>
      </w:r>
      <w:r w:rsidRPr="00B0093D">
        <w:rPr>
          <w:sz w:val="28"/>
          <w:szCs w:val="28"/>
        </w:rPr>
        <w:t xml:space="preserve"> области</w:t>
      </w:r>
    </w:p>
    <w:p w:rsidR="00BE079A" w:rsidRPr="00B0093D" w:rsidRDefault="00B0093D" w:rsidP="00BE079A">
      <w:pPr>
        <w:jc w:val="center"/>
        <w:rPr>
          <w:bCs/>
          <w:iCs/>
          <w:sz w:val="28"/>
          <w:szCs w:val="28"/>
        </w:rPr>
      </w:pPr>
      <w:r w:rsidRPr="00B0093D">
        <w:rPr>
          <w:sz w:val="28"/>
          <w:szCs w:val="28"/>
        </w:rPr>
        <w:t xml:space="preserve">                                                         </w:t>
      </w:r>
      <w:r w:rsidR="00696C30" w:rsidRPr="00B0093D">
        <w:rPr>
          <w:bCs/>
          <w:iCs/>
          <w:sz w:val="28"/>
          <w:szCs w:val="28"/>
        </w:rPr>
        <w:t>от</w:t>
      </w:r>
      <w:r w:rsidR="00696C30">
        <w:rPr>
          <w:bCs/>
          <w:iCs/>
          <w:sz w:val="28"/>
          <w:szCs w:val="28"/>
        </w:rPr>
        <w:t xml:space="preserve"> 01.11.2024 </w:t>
      </w:r>
      <w:r w:rsidR="00696C30" w:rsidRPr="00B0093D">
        <w:rPr>
          <w:bCs/>
          <w:iCs/>
          <w:sz w:val="28"/>
          <w:szCs w:val="28"/>
        </w:rPr>
        <w:t>№</w:t>
      </w:r>
    </w:p>
    <w:p w:rsidR="00B0093D" w:rsidRPr="00B0093D" w:rsidRDefault="00B0093D" w:rsidP="00BE079A">
      <w:pPr>
        <w:jc w:val="center"/>
        <w:rPr>
          <w:color w:val="000000"/>
          <w:spacing w:val="-5"/>
        </w:rPr>
      </w:pPr>
    </w:p>
    <w:p w:rsidR="00B0093D" w:rsidRPr="00B0093D" w:rsidRDefault="00B0093D" w:rsidP="00B0093D">
      <w:pPr>
        <w:spacing w:line="276" w:lineRule="auto"/>
        <w:jc w:val="center"/>
        <w:rPr>
          <w:sz w:val="28"/>
          <w:szCs w:val="28"/>
        </w:rPr>
      </w:pPr>
    </w:p>
    <w:p w:rsidR="00B0093D" w:rsidRPr="00B0093D" w:rsidRDefault="00B0093D" w:rsidP="00B0093D">
      <w:pPr>
        <w:jc w:val="right"/>
        <w:rPr>
          <w:color w:val="000000"/>
          <w:spacing w:val="-5"/>
          <w:sz w:val="26"/>
          <w:szCs w:val="26"/>
        </w:rPr>
      </w:pPr>
    </w:p>
    <w:p w:rsidR="00B0093D" w:rsidRPr="00B0093D" w:rsidRDefault="00B0093D" w:rsidP="00B0093D">
      <w:pPr>
        <w:jc w:val="center"/>
        <w:rPr>
          <w:bCs/>
          <w:sz w:val="28"/>
          <w:szCs w:val="28"/>
        </w:rPr>
      </w:pPr>
      <w:r w:rsidRPr="00B0093D">
        <w:rPr>
          <w:bCs/>
          <w:sz w:val="28"/>
          <w:szCs w:val="28"/>
        </w:rPr>
        <w:t xml:space="preserve">ИНСТРУКЦИЯ </w:t>
      </w:r>
      <w:r w:rsidRPr="00B0093D">
        <w:rPr>
          <w:bCs/>
          <w:sz w:val="28"/>
          <w:szCs w:val="28"/>
        </w:rPr>
        <w:br/>
        <w:t>по проверке электронного журнала обращений</w:t>
      </w:r>
      <w:r w:rsidRPr="00B0093D">
        <w:rPr>
          <w:bCs/>
          <w:sz w:val="28"/>
          <w:szCs w:val="28"/>
        </w:rPr>
        <w:br/>
        <w:t>к информационной системе персональных данных</w:t>
      </w:r>
      <w:r w:rsidRPr="00B0093D">
        <w:rPr>
          <w:bCs/>
          <w:sz w:val="28"/>
          <w:szCs w:val="28"/>
        </w:rPr>
        <w:br/>
      </w:r>
    </w:p>
    <w:p w:rsidR="00B0093D" w:rsidRPr="00B0093D" w:rsidRDefault="00B0093D" w:rsidP="000B388C">
      <w:pPr>
        <w:numPr>
          <w:ilvl w:val="0"/>
          <w:numId w:val="32"/>
        </w:numPr>
        <w:suppressAutoHyphens/>
        <w:spacing w:line="276" w:lineRule="auto"/>
        <w:ind w:hanging="786"/>
        <w:contextualSpacing/>
        <w:jc w:val="center"/>
        <w:rPr>
          <w:rFonts w:eastAsia="Calibri"/>
          <w:bCs/>
          <w:sz w:val="28"/>
          <w:szCs w:val="28"/>
          <w:lang w:eastAsia="en-US"/>
        </w:rPr>
      </w:pPr>
      <w:r w:rsidRPr="00B0093D">
        <w:rPr>
          <w:rFonts w:eastAsia="Calibri"/>
          <w:bCs/>
          <w:sz w:val="28"/>
          <w:szCs w:val="28"/>
          <w:lang w:eastAsia="en-US"/>
        </w:rPr>
        <w:t>Задачи проверки</w:t>
      </w:r>
    </w:p>
    <w:p w:rsidR="00B0093D" w:rsidRPr="00B0093D" w:rsidRDefault="00B0093D" w:rsidP="00B0093D">
      <w:pPr>
        <w:tabs>
          <w:tab w:val="left" w:pos="709"/>
        </w:tabs>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Под проверкой понимается отслеживание событий, происходивших </w:t>
      </w:r>
      <w:r w:rsidRPr="00B0093D">
        <w:rPr>
          <w:rFonts w:eastAsia="Calibri"/>
          <w:sz w:val="28"/>
          <w:szCs w:val="28"/>
          <w:lang w:eastAsia="en-US"/>
        </w:rPr>
        <w:br/>
        <w:t>на автоматизированных рабочих местах (далее – АРМ) в течение определенного времени.</w:t>
      </w:r>
    </w:p>
    <w:p w:rsidR="00B0093D" w:rsidRPr="00B0093D" w:rsidRDefault="00B0093D" w:rsidP="00B0093D">
      <w:pPr>
        <w:tabs>
          <w:tab w:val="left" w:pos="709"/>
        </w:tabs>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Общими задачами проверки являются:</w:t>
      </w:r>
    </w:p>
    <w:p w:rsidR="00B0093D" w:rsidRPr="00B0093D" w:rsidRDefault="00B0093D" w:rsidP="000B388C">
      <w:pPr>
        <w:numPr>
          <w:ilvl w:val="0"/>
          <w:numId w:val="30"/>
        </w:num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контролирование состояния защищенности системы;</w:t>
      </w:r>
    </w:p>
    <w:p w:rsidR="00B0093D" w:rsidRPr="00B0093D" w:rsidRDefault="00B0093D" w:rsidP="000B388C">
      <w:pPr>
        <w:numPr>
          <w:ilvl w:val="0"/>
          <w:numId w:val="30"/>
        </w:num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выявление причин произошедших изменений;</w:t>
      </w:r>
    </w:p>
    <w:p w:rsidR="00B0093D" w:rsidRPr="00B0093D" w:rsidRDefault="00B0093D" w:rsidP="000B388C">
      <w:pPr>
        <w:numPr>
          <w:ilvl w:val="0"/>
          <w:numId w:val="30"/>
        </w:num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определение лиц или процессов, деятельность которых привела </w:t>
      </w:r>
      <w:r w:rsidRPr="00B0093D">
        <w:rPr>
          <w:rFonts w:eastAsia="Calibri"/>
          <w:sz w:val="28"/>
          <w:szCs w:val="28"/>
          <w:lang w:eastAsia="en-US"/>
        </w:rPr>
        <w:br/>
        <w:t>к изменению состояния защищенности системы или к НСД;</w:t>
      </w:r>
    </w:p>
    <w:p w:rsidR="00B0093D" w:rsidRPr="00B0093D" w:rsidRDefault="00B0093D" w:rsidP="000B388C">
      <w:pPr>
        <w:numPr>
          <w:ilvl w:val="0"/>
          <w:numId w:val="30"/>
        </w:num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установление времени изменений.</w:t>
      </w:r>
    </w:p>
    <w:p w:rsidR="00B0093D" w:rsidRPr="00B0093D" w:rsidRDefault="00B0093D" w:rsidP="00B0093D">
      <w:pPr>
        <w:tabs>
          <w:tab w:val="left" w:pos="709"/>
        </w:tabs>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Проверку средств защиты осуществляет администратор информационной безопасности.</w:t>
      </w:r>
    </w:p>
    <w:p w:rsidR="00B0093D" w:rsidRPr="00B0093D" w:rsidRDefault="00B0093D" w:rsidP="00B0093D">
      <w:pPr>
        <w:tabs>
          <w:tab w:val="left" w:pos="709"/>
        </w:tabs>
        <w:suppressAutoHyphens/>
        <w:spacing w:line="276" w:lineRule="auto"/>
        <w:ind w:firstLine="709"/>
        <w:contextualSpacing/>
        <w:jc w:val="both"/>
        <w:rPr>
          <w:rFonts w:eastAsia="Calibri"/>
          <w:sz w:val="28"/>
          <w:szCs w:val="28"/>
          <w:lang w:eastAsia="en-US"/>
        </w:rPr>
      </w:pPr>
    </w:p>
    <w:p w:rsidR="00B0093D" w:rsidRPr="00B0093D" w:rsidRDefault="00B0093D" w:rsidP="000B388C">
      <w:pPr>
        <w:numPr>
          <w:ilvl w:val="0"/>
          <w:numId w:val="32"/>
        </w:numPr>
        <w:suppressAutoHyphens/>
        <w:spacing w:line="276" w:lineRule="auto"/>
        <w:ind w:hanging="786"/>
        <w:contextualSpacing/>
        <w:jc w:val="center"/>
        <w:rPr>
          <w:rFonts w:eastAsia="Calibri"/>
          <w:bCs/>
          <w:sz w:val="28"/>
          <w:szCs w:val="28"/>
          <w:lang w:eastAsia="en-US"/>
        </w:rPr>
      </w:pPr>
      <w:r w:rsidRPr="00B0093D">
        <w:rPr>
          <w:rFonts w:eastAsia="Calibri"/>
          <w:bCs/>
          <w:sz w:val="28"/>
          <w:szCs w:val="28"/>
          <w:lang w:eastAsia="en-US"/>
        </w:rPr>
        <w:t>Журналы записей о событиях</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События, происходящие на АРМ, входящем в состав </w:t>
      </w:r>
      <w:proofErr w:type="spellStart"/>
      <w:r w:rsidRPr="00B0093D">
        <w:rPr>
          <w:rFonts w:eastAsia="Calibri"/>
          <w:sz w:val="28"/>
          <w:szCs w:val="28"/>
          <w:lang w:eastAsia="en-US"/>
        </w:rPr>
        <w:t>ИСПДн</w:t>
      </w:r>
      <w:proofErr w:type="spellEnd"/>
      <w:r w:rsidRPr="00B0093D">
        <w:rPr>
          <w:rFonts w:eastAsia="Calibri"/>
          <w:sz w:val="28"/>
          <w:szCs w:val="28"/>
          <w:lang w:eastAsia="en-US"/>
        </w:rPr>
        <w:t>, регистрируются в журналах.</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Каждому событию соответствует отдельная запись в журнале, содержащая подробную информацию для анализа события.</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В состав используемых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средств защиты информации может входить специальное программное средство для аудита журналов событий, предназначенное для загрузки и просмотра журналов (далее — программа </w:t>
      </w:r>
      <w:r w:rsidRPr="00B0093D">
        <w:rPr>
          <w:rFonts w:eastAsia="Calibri"/>
          <w:sz w:val="28"/>
          <w:szCs w:val="28"/>
          <w:lang w:eastAsia="en-US"/>
        </w:rPr>
        <w:lastRenderedPageBreak/>
        <w:t>просмотра журналов). В программу просмотра журналов могут быть загружены записи следующих журналов:</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штатные журналы операционной системы </w:t>
      </w:r>
      <w:proofErr w:type="spellStart"/>
      <w:r w:rsidRPr="00B0093D">
        <w:rPr>
          <w:rFonts w:eastAsia="Calibri"/>
          <w:sz w:val="28"/>
          <w:szCs w:val="28"/>
          <w:lang w:eastAsia="en-US"/>
        </w:rPr>
        <w:t>Windows</w:t>
      </w:r>
      <w:proofErr w:type="spellEnd"/>
      <w:r w:rsidRPr="00B0093D">
        <w:rPr>
          <w:rFonts w:eastAsia="Calibri"/>
          <w:sz w:val="28"/>
          <w:szCs w:val="28"/>
          <w:lang w:eastAsia="en-US"/>
        </w:rPr>
        <w:t xml:space="preserve"> (далее -                         ОС </w:t>
      </w:r>
      <w:proofErr w:type="spellStart"/>
      <w:r w:rsidRPr="00B0093D">
        <w:rPr>
          <w:rFonts w:eastAsia="Calibri"/>
          <w:sz w:val="28"/>
          <w:szCs w:val="28"/>
          <w:lang w:eastAsia="en-US"/>
        </w:rPr>
        <w:t>Windows</w:t>
      </w:r>
      <w:proofErr w:type="spellEnd"/>
      <w:r w:rsidRPr="00B0093D">
        <w:rPr>
          <w:rFonts w:eastAsia="Calibri"/>
          <w:sz w:val="28"/>
          <w:szCs w:val="28"/>
          <w:lang w:eastAsia="en-US"/>
        </w:rPr>
        <w:t>);</w:t>
      </w:r>
    </w:p>
    <w:p w:rsidR="00B0093D" w:rsidRPr="00B0093D" w:rsidRDefault="00B0093D" w:rsidP="00B0093D">
      <w:pPr>
        <w:suppressAutoHyphens/>
        <w:spacing w:line="360" w:lineRule="auto"/>
        <w:ind w:left="709"/>
        <w:contextualSpacing/>
        <w:jc w:val="both"/>
        <w:rPr>
          <w:rFonts w:eastAsia="Calibri"/>
          <w:sz w:val="28"/>
          <w:szCs w:val="28"/>
          <w:lang w:eastAsia="en-US"/>
        </w:rPr>
      </w:pPr>
      <w:r w:rsidRPr="00B0093D">
        <w:rPr>
          <w:rFonts w:eastAsia="Calibri"/>
          <w:sz w:val="28"/>
          <w:szCs w:val="28"/>
          <w:lang w:eastAsia="en-US"/>
        </w:rPr>
        <w:t>журналы событий средств защиты информации.</w:t>
      </w:r>
    </w:p>
    <w:p w:rsidR="00B0093D" w:rsidRPr="00B0093D" w:rsidRDefault="00B0093D" w:rsidP="00B0093D">
      <w:pPr>
        <w:suppressAutoHyphens/>
        <w:spacing w:line="360" w:lineRule="auto"/>
        <w:ind w:left="709"/>
        <w:contextualSpacing/>
        <w:jc w:val="both"/>
        <w:rPr>
          <w:rFonts w:eastAsia="Calibri"/>
          <w:sz w:val="28"/>
          <w:szCs w:val="28"/>
          <w:lang w:eastAsia="en-US"/>
        </w:rPr>
      </w:pPr>
    </w:p>
    <w:p w:rsidR="00B0093D" w:rsidRPr="00B0093D" w:rsidRDefault="00B0093D" w:rsidP="000B388C">
      <w:pPr>
        <w:numPr>
          <w:ilvl w:val="0"/>
          <w:numId w:val="32"/>
        </w:numPr>
        <w:suppressAutoHyphens/>
        <w:spacing w:line="276" w:lineRule="auto"/>
        <w:contextualSpacing/>
        <w:jc w:val="center"/>
        <w:rPr>
          <w:rFonts w:eastAsia="Calibri"/>
          <w:bCs/>
          <w:sz w:val="28"/>
          <w:szCs w:val="28"/>
          <w:lang w:eastAsia="en-US"/>
        </w:rPr>
      </w:pPr>
      <w:r w:rsidRPr="00B0093D">
        <w:rPr>
          <w:rFonts w:eastAsia="Calibri"/>
          <w:bCs/>
          <w:sz w:val="28"/>
          <w:szCs w:val="28"/>
          <w:lang w:eastAsia="en-US"/>
        </w:rPr>
        <w:t>Штатные журналы операционной систем</w:t>
      </w:r>
    </w:p>
    <w:p w:rsidR="00B0093D" w:rsidRPr="00B0093D" w:rsidRDefault="00B0093D" w:rsidP="00B0093D">
      <w:pPr>
        <w:suppressAutoHyphens/>
        <w:spacing w:line="276" w:lineRule="auto"/>
        <w:contextualSpacing/>
        <w:jc w:val="both"/>
        <w:rPr>
          <w:rFonts w:eastAsia="Calibri"/>
          <w:bCs/>
          <w:sz w:val="28"/>
          <w:szCs w:val="28"/>
          <w:lang w:eastAsia="en-US"/>
        </w:rPr>
      </w:pP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В штатных журналах ОС </w:t>
      </w:r>
      <w:proofErr w:type="spellStart"/>
      <w:r w:rsidRPr="00B0093D">
        <w:rPr>
          <w:rFonts w:eastAsia="Calibri"/>
          <w:sz w:val="28"/>
          <w:szCs w:val="28"/>
          <w:lang w:eastAsia="en-US"/>
        </w:rPr>
        <w:t>Windows</w:t>
      </w:r>
      <w:proofErr w:type="spellEnd"/>
      <w:r w:rsidRPr="00B0093D">
        <w:rPr>
          <w:rFonts w:eastAsia="Calibri"/>
          <w:sz w:val="28"/>
          <w:szCs w:val="28"/>
          <w:lang w:eastAsia="en-US"/>
        </w:rPr>
        <w:t xml:space="preserve"> регистрируются только те события, которые имеют отношение к операционной системе. События используемых средств защиты информации в них не регистрируются.</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Информация о событиях, происходящих на АРМ под управлением              ОС </w:t>
      </w:r>
      <w:proofErr w:type="spellStart"/>
      <w:r w:rsidRPr="00B0093D">
        <w:rPr>
          <w:rFonts w:eastAsia="Calibri"/>
          <w:sz w:val="28"/>
          <w:szCs w:val="28"/>
          <w:lang w:eastAsia="en-US"/>
        </w:rPr>
        <w:t>Windows</w:t>
      </w:r>
      <w:proofErr w:type="spellEnd"/>
      <w:r w:rsidRPr="00B0093D">
        <w:rPr>
          <w:rFonts w:eastAsia="Calibri"/>
          <w:sz w:val="28"/>
          <w:szCs w:val="28"/>
          <w:lang w:eastAsia="en-US"/>
        </w:rPr>
        <w:t>, сохраняется в следующих штатных журналах:</w:t>
      </w:r>
    </w:p>
    <w:p w:rsidR="00B0093D" w:rsidRPr="00B0093D" w:rsidRDefault="00B0093D" w:rsidP="000B388C">
      <w:pPr>
        <w:numPr>
          <w:ilvl w:val="0"/>
          <w:numId w:val="31"/>
        </w:num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журнал приложений – содержит сведения об ошибках, предупреждениях и других событиях, возникающих при исполнении приложений;</w:t>
      </w:r>
    </w:p>
    <w:p w:rsidR="00B0093D" w:rsidRPr="00B0093D" w:rsidRDefault="00B0093D" w:rsidP="000B388C">
      <w:pPr>
        <w:numPr>
          <w:ilvl w:val="0"/>
          <w:numId w:val="31"/>
        </w:num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системный журнал – содержит сведения об ошибках, предупреждениях и других событиях, возникающих в операционной системе;</w:t>
      </w:r>
    </w:p>
    <w:p w:rsidR="00B0093D" w:rsidRPr="00B0093D" w:rsidRDefault="00B0093D" w:rsidP="000B388C">
      <w:pPr>
        <w:numPr>
          <w:ilvl w:val="0"/>
          <w:numId w:val="31"/>
        </w:num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журнал безопасности – хранит информацию о попытках регистрации, а также о событиях, связанных с использованием ресурсов.</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Подробное описание содержимого штатных журналов ОС </w:t>
      </w:r>
      <w:proofErr w:type="spellStart"/>
      <w:r w:rsidRPr="00B0093D">
        <w:rPr>
          <w:rFonts w:eastAsia="Calibri"/>
          <w:sz w:val="28"/>
          <w:szCs w:val="28"/>
          <w:lang w:eastAsia="en-US"/>
        </w:rPr>
        <w:t>Windows</w:t>
      </w:r>
      <w:proofErr w:type="spellEnd"/>
      <w:r w:rsidRPr="00B0093D">
        <w:rPr>
          <w:rFonts w:eastAsia="Calibri"/>
          <w:sz w:val="28"/>
          <w:szCs w:val="28"/>
          <w:lang w:eastAsia="en-US"/>
        </w:rPr>
        <w:t xml:space="preserve"> отражено в документации к операционной системе.</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Загрузка и просмотр записей штатных журналов может осуществляться как в программе просмотра журналов средств защиты, так и с помощью стандартных средств работы с журналами ОС </w:t>
      </w:r>
      <w:proofErr w:type="spellStart"/>
      <w:r w:rsidRPr="00B0093D">
        <w:rPr>
          <w:rFonts w:eastAsia="Calibri"/>
          <w:sz w:val="28"/>
          <w:szCs w:val="28"/>
          <w:lang w:eastAsia="en-US"/>
        </w:rPr>
        <w:t>Windows</w:t>
      </w:r>
      <w:proofErr w:type="spellEnd"/>
      <w:r w:rsidRPr="00B0093D">
        <w:rPr>
          <w:rFonts w:eastAsia="Calibri"/>
          <w:sz w:val="28"/>
          <w:szCs w:val="28"/>
          <w:lang w:eastAsia="en-US"/>
        </w:rPr>
        <w:t xml:space="preserve"> — в оснастке «Просмотр событий» («</w:t>
      </w:r>
      <w:proofErr w:type="spellStart"/>
      <w:r w:rsidRPr="00B0093D">
        <w:rPr>
          <w:rFonts w:eastAsia="Calibri"/>
          <w:sz w:val="28"/>
          <w:szCs w:val="28"/>
          <w:lang w:eastAsia="en-US"/>
        </w:rPr>
        <w:t>Eventviewer</w:t>
      </w:r>
      <w:proofErr w:type="spellEnd"/>
      <w:r w:rsidRPr="00B0093D">
        <w:rPr>
          <w:rFonts w:eastAsia="Calibri"/>
          <w:sz w:val="28"/>
          <w:szCs w:val="28"/>
          <w:lang w:eastAsia="en-US"/>
        </w:rPr>
        <w:t>»).</w:t>
      </w:r>
    </w:p>
    <w:p w:rsidR="00B0093D" w:rsidRPr="00B0093D" w:rsidRDefault="00B0093D" w:rsidP="00B0093D">
      <w:pPr>
        <w:suppressAutoHyphens/>
        <w:spacing w:line="360" w:lineRule="auto"/>
        <w:contextualSpacing/>
        <w:jc w:val="both"/>
        <w:rPr>
          <w:rFonts w:eastAsia="Calibri"/>
          <w:sz w:val="28"/>
          <w:szCs w:val="28"/>
          <w:lang w:eastAsia="en-US"/>
        </w:rPr>
      </w:pPr>
    </w:p>
    <w:p w:rsidR="00B0093D" w:rsidRPr="00B0093D" w:rsidRDefault="00B0093D" w:rsidP="000B388C">
      <w:pPr>
        <w:numPr>
          <w:ilvl w:val="0"/>
          <w:numId w:val="32"/>
        </w:numPr>
        <w:suppressAutoHyphens/>
        <w:spacing w:line="276" w:lineRule="auto"/>
        <w:contextualSpacing/>
        <w:jc w:val="center"/>
        <w:rPr>
          <w:rFonts w:eastAsia="Calibri"/>
          <w:bCs/>
          <w:sz w:val="28"/>
          <w:szCs w:val="28"/>
          <w:lang w:eastAsia="en-US"/>
        </w:rPr>
      </w:pPr>
      <w:r w:rsidRPr="00B0093D">
        <w:rPr>
          <w:rFonts w:eastAsia="Calibri"/>
          <w:bCs/>
          <w:sz w:val="28"/>
          <w:szCs w:val="28"/>
          <w:lang w:eastAsia="en-US"/>
        </w:rPr>
        <w:t>Журнал событий средств защиты информации</w:t>
      </w:r>
    </w:p>
    <w:p w:rsidR="00B0093D" w:rsidRPr="00B0093D" w:rsidRDefault="00B0093D" w:rsidP="00B0093D">
      <w:pPr>
        <w:suppressAutoHyphens/>
        <w:spacing w:line="276" w:lineRule="auto"/>
        <w:contextualSpacing/>
        <w:jc w:val="both"/>
        <w:rPr>
          <w:rFonts w:eastAsia="Calibri"/>
          <w:bCs/>
          <w:sz w:val="28"/>
          <w:szCs w:val="28"/>
          <w:lang w:eastAsia="en-US"/>
        </w:rPr>
      </w:pPr>
    </w:p>
    <w:p w:rsidR="00B0093D" w:rsidRPr="00B0093D" w:rsidRDefault="00B0093D" w:rsidP="00B0093D">
      <w:pPr>
        <w:tabs>
          <w:tab w:val="left" w:pos="709"/>
        </w:tabs>
        <w:suppressAutoHyphens/>
        <w:spacing w:line="276" w:lineRule="auto"/>
        <w:ind w:firstLine="709"/>
        <w:contextualSpacing/>
        <w:jc w:val="both"/>
        <w:rPr>
          <w:rFonts w:eastAsia="Calibri"/>
          <w:sz w:val="28"/>
          <w:szCs w:val="28"/>
          <w:lang w:eastAsia="en-US"/>
        </w:rPr>
      </w:pPr>
      <w:r w:rsidRPr="00B0093D">
        <w:rPr>
          <w:rFonts w:eastAsia="Calibri"/>
          <w:sz w:val="28"/>
          <w:szCs w:val="28"/>
          <w:lang w:eastAsia="en-US"/>
        </w:rPr>
        <w:lastRenderedPageBreak/>
        <w:t>Журналы средств защиты информации (далее – СЗИ) хранят информацию о событиях, отслеживаемых средствами самих СЗИ, в этом журнале регистрируются события, заданные параметрами СЗИ для локальной политики безопасности.</w:t>
      </w:r>
    </w:p>
    <w:p w:rsidR="00B0093D" w:rsidRPr="00B0093D" w:rsidRDefault="00B0093D" w:rsidP="00B0093D">
      <w:pPr>
        <w:tabs>
          <w:tab w:val="left" w:pos="709"/>
        </w:tabs>
        <w:suppressAutoHyphens/>
        <w:spacing w:line="276" w:lineRule="auto"/>
        <w:ind w:left="1142" w:hanging="432"/>
        <w:contextualSpacing/>
        <w:jc w:val="both"/>
        <w:rPr>
          <w:rFonts w:eastAsia="Calibri"/>
          <w:sz w:val="28"/>
          <w:szCs w:val="28"/>
          <w:lang w:eastAsia="en-US"/>
        </w:rPr>
      </w:pPr>
    </w:p>
    <w:p w:rsidR="00B0093D" w:rsidRPr="00B0093D" w:rsidRDefault="00B0093D" w:rsidP="000B388C">
      <w:pPr>
        <w:numPr>
          <w:ilvl w:val="0"/>
          <w:numId w:val="32"/>
        </w:numPr>
        <w:suppressAutoHyphens/>
        <w:spacing w:line="276" w:lineRule="auto"/>
        <w:contextualSpacing/>
        <w:jc w:val="center"/>
        <w:rPr>
          <w:rFonts w:eastAsia="Calibri"/>
          <w:bCs/>
          <w:sz w:val="28"/>
          <w:szCs w:val="28"/>
          <w:lang w:eastAsia="en-US"/>
        </w:rPr>
      </w:pPr>
      <w:r w:rsidRPr="00B0093D">
        <w:rPr>
          <w:rFonts w:eastAsia="Calibri"/>
          <w:bCs/>
          <w:sz w:val="28"/>
          <w:szCs w:val="28"/>
          <w:lang w:eastAsia="en-US"/>
        </w:rPr>
        <w:t>Аудит</w:t>
      </w: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Сведения, содержащиеся в журнале, позволяют отслеживать использование механизмов защиты, которые предоставляют средства защиты информации АРМ (шифрование файлов, полномочное управление, замкнутая программная среда и др.) подробное описание регистрируемых событий указано в соответствующих руководствах к используемым СЗИ.</w:t>
      </w:r>
    </w:p>
    <w:p w:rsidR="00B0093D" w:rsidRPr="00B0093D" w:rsidRDefault="00B0093D" w:rsidP="00B0093D">
      <w:pPr>
        <w:suppressAutoHyphens/>
        <w:spacing w:line="276" w:lineRule="auto"/>
        <w:ind w:firstLine="709"/>
        <w:contextualSpacing/>
        <w:jc w:val="both"/>
        <w:rPr>
          <w:rFonts w:eastAsia="Calibri"/>
          <w:sz w:val="28"/>
          <w:szCs w:val="28"/>
          <w:lang w:eastAsia="en-US"/>
        </w:rPr>
      </w:pPr>
    </w:p>
    <w:p w:rsidR="00B0093D" w:rsidRPr="00B0093D" w:rsidRDefault="00B0093D" w:rsidP="000B388C">
      <w:pPr>
        <w:numPr>
          <w:ilvl w:val="0"/>
          <w:numId w:val="32"/>
        </w:numPr>
        <w:suppressAutoHyphens/>
        <w:spacing w:line="276" w:lineRule="auto"/>
        <w:contextualSpacing/>
        <w:jc w:val="center"/>
        <w:rPr>
          <w:rFonts w:eastAsia="Calibri"/>
          <w:bCs/>
          <w:sz w:val="28"/>
          <w:szCs w:val="28"/>
          <w:lang w:eastAsia="en-US"/>
        </w:rPr>
      </w:pPr>
      <w:r w:rsidRPr="00B0093D">
        <w:rPr>
          <w:rFonts w:eastAsia="Calibri"/>
          <w:bCs/>
          <w:sz w:val="28"/>
          <w:szCs w:val="28"/>
          <w:lang w:eastAsia="en-US"/>
        </w:rPr>
        <w:t>Просмотр событий электронных журналов</w:t>
      </w:r>
    </w:p>
    <w:p w:rsidR="00B0093D" w:rsidRPr="00B0093D" w:rsidRDefault="00B0093D" w:rsidP="00B0093D">
      <w:pPr>
        <w:suppressAutoHyphens/>
        <w:spacing w:line="276" w:lineRule="auto"/>
        <w:contextualSpacing/>
        <w:jc w:val="both"/>
        <w:rPr>
          <w:rFonts w:eastAsia="Calibri"/>
          <w:bCs/>
          <w:sz w:val="28"/>
          <w:szCs w:val="28"/>
          <w:lang w:eastAsia="en-US"/>
        </w:rPr>
      </w:pPr>
    </w:p>
    <w:p w:rsidR="00B0093D" w:rsidRPr="00B0093D" w:rsidRDefault="00B0093D" w:rsidP="00B0093D">
      <w:pPr>
        <w:suppressAutoHyphens/>
        <w:spacing w:line="360" w:lineRule="auto"/>
        <w:ind w:firstLine="709"/>
        <w:contextualSpacing/>
        <w:jc w:val="both"/>
        <w:rPr>
          <w:rFonts w:eastAsia="Calibri"/>
          <w:sz w:val="28"/>
          <w:szCs w:val="28"/>
          <w:lang w:eastAsia="en-US"/>
        </w:rPr>
      </w:pPr>
      <w:r w:rsidRPr="00B0093D">
        <w:rPr>
          <w:rFonts w:eastAsia="Calibri"/>
          <w:sz w:val="28"/>
          <w:szCs w:val="28"/>
          <w:lang w:eastAsia="en-US"/>
        </w:rPr>
        <w:t xml:space="preserve">Администратор информационной безопасности в </w:t>
      </w:r>
      <w:proofErr w:type="spellStart"/>
      <w:r w:rsidRPr="00B0093D">
        <w:rPr>
          <w:rFonts w:eastAsia="Calibri"/>
          <w:sz w:val="28"/>
          <w:szCs w:val="28"/>
          <w:lang w:eastAsia="en-US"/>
        </w:rPr>
        <w:t>ИСПДн</w:t>
      </w:r>
      <w:proofErr w:type="spellEnd"/>
      <w:r w:rsidRPr="00B0093D">
        <w:rPr>
          <w:rFonts w:eastAsia="Calibri"/>
          <w:sz w:val="28"/>
          <w:szCs w:val="28"/>
          <w:lang w:eastAsia="en-US"/>
        </w:rPr>
        <w:t xml:space="preserve"> производит проверку электронных журналов.</w:t>
      </w:r>
    </w:p>
    <w:p w:rsidR="00B0093D" w:rsidRPr="00B0093D" w:rsidRDefault="00B0093D" w:rsidP="00B0093D">
      <w:pPr>
        <w:spacing w:line="360" w:lineRule="auto"/>
        <w:ind w:firstLine="709"/>
        <w:rPr>
          <w:sz w:val="28"/>
          <w:szCs w:val="28"/>
        </w:rPr>
      </w:pPr>
      <w:r w:rsidRPr="00B0093D">
        <w:rPr>
          <w:sz w:val="28"/>
          <w:szCs w:val="28"/>
        </w:rPr>
        <w:t>В случае обнаружения нарушений администратор информационной безопасности докладывает о данном факте ответственному за организацию обработки персональных данных.</w:t>
      </w:r>
    </w:p>
    <w:p w:rsidR="00B0093D" w:rsidRPr="00B0093D" w:rsidRDefault="00B0093D" w:rsidP="00B0093D">
      <w:pPr>
        <w:rPr>
          <w:color w:val="000000"/>
          <w:spacing w:val="-5"/>
          <w:sz w:val="28"/>
          <w:szCs w:val="28"/>
        </w:rPr>
        <w:sectPr w:rsidR="00B0093D" w:rsidRPr="00B0093D" w:rsidSect="00B0093D">
          <w:pgSz w:w="11906" w:h="16838"/>
          <w:pgMar w:top="1134" w:right="850" w:bottom="1134" w:left="1701" w:header="708" w:footer="708" w:gutter="0"/>
          <w:cols w:space="708"/>
          <w:docGrid w:linePitch="360"/>
        </w:sectPr>
      </w:pPr>
    </w:p>
    <w:p w:rsidR="00B0093D" w:rsidRPr="00B0093D" w:rsidRDefault="00B0093D" w:rsidP="00B0093D">
      <w:pPr>
        <w:spacing w:line="276" w:lineRule="auto"/>
        <w:jc w:val="center"/>
        <w:rPr>
          <w:sz w:val="28"/>
          <w:szCs w:val="28"/>
        </w:rPr>
      </w:pPr>
    </w:p>
    <w:p w:rsidR="00B0093D" w:rsidRPr="00B0093D" w:rsidRDefault="00B0093D" w:rsidP="00B0093D">
      <w:pPr>
        <w:jc w:val="center"/>
        <w:rPr>
          <w:sz w:val="28"/>
          <w:szCs w:val="28"/>
        </w:rPr>
      </w:pPr>
      <w:r w:rsidRPr="00B0093D">
        <w:t xml:space="preserve">                                                                  </w:t>
      </w:r>
      <w:hyperlink w:anchor="П3О" w:history="1">
        <w:r w:rsidRPr="00B0093D">
          <w:rPr>
            <w:sz w:val="28"/>
            <w:szCs w:val="28"/>
          </w:rPr>
          <w:t>ПРИЛОЖЕНИЕ 23</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696C30">
        <w:rPr>
          <w:sz w:val="28"/>
          <w:szCs w:val="28"/>
        </w:rPr>
        <w:t>Скадовского</w:t>
      </w:r>
      <w:proofErr w:type="spellEnd"/>
      <w:r w:rsidR="00696C30">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696C30">
        <w:rPr>
          <w:sz w:val="28"/>
          <w:szCs w:val="28"/>
        </w:rPr>
        <w:t>Херсонской</w:t>
      </w:r>
      <w:r w:rsidRPr="00B0093D">
        <w:rPr>
          <w:sz w:val="28"/>
          <w:szCs w:val="28"/>
        </w:rPr>
        <w:t xml:space="preserve"> области</w:t>
      </w:r>
    </w:p>
    <w:p w:rsidR="00BE079A" w:rsidRPr="00B0093D" w:rsidRDefault="00B0093D" w:rsidP="00BE079A">
      <w:pPr>
        <w:jc w:val="center"/>
        <w:rPr>
          <w:bCs/>
          <w:iCs/>
          <w:sz w:val="28"/>
          <w:szCs w:val="28"/>
        </w:rPr>
      </w:pPr>
      <w:r w:rsidRPr="00B0093D">
        <w:rPr>
          <w:sz w:val="28"/>
          <w:szCs w:val="28"/>
        </w:rPr>
        <w:t xml:space="preserve">                                                          </w:t>
      </w:r>
      <w:r w:rsidR="00696C30" w:rsidRPr="00B0093D">
        <w:rPr>
          <w:bCs/>
          <w:iCs/>
          <w:sz w:val="28"/>
          <w:szCs w:val="28"/>
        </w:rPr>
        <w:t>от</w:t>
      </w:r>
      <w:r w:rsidR="00696C30">
        <w:rPr>
          <w:bCs/>
          <w:iCs/>
          <w:sz w:val="28"/>
          <w:szCs w:val="28"/>
        </w:rPr>
        <w:t xml:space="preserve"> 01.11.2024 </w:t>
      </w:r>
      <w:r w:rsidR="00696C30" w:rsidRPr="00B0093D">
        <w:rPr>
          <w:bCs/>
          <w:iCs/>
          <w:sz w:val="28"/>
          <w:szCs w:val="28"/>
        </w:rPr>
        <w:t>№</w:t>
      </w:r>
    </w:p>
    <w:p w:rsidR="00B0093D" w:rsidRPr="00B0093D" w:rsidRDefault="00B0093D" w:rsidP="00BE079A">
      <w:pPr>
        <w:jc w:val="center"/>
        <w:rPr>
          <w:sz w:val="28"/>
          <w:szCs w:val="28"/>
        </w:rPr>
      </w:pPr>
    </w:p>
    <w:p w:rsidR="00B0093D" w:rsidRPr="00B0093D" w:rsidRDefault="00B0093D" w:rsidP="00B0093D">
      <w:pPr>
        <w:spacing w:line="276" w:lineRule="auto"/>
        <w:jc w:val="center"/>
        <w:rPr>
          <w:sz w:val="28"/>
          <w:szCs w:val="28"/>
        </w:rPr>
      </w:pPr>
    </w:p>
    <w:p w:rsidR="00B0093D" w:rsidRPr="00B0093D" w:rsidRDefault="00B0093D" w:rsidP="00B0093D">
      <w:pPr>
        <w:spacing w:line="276" w:lineRule="auto"/>
        <w:jc w:val="center"/>
        <w:rPr>
          <w:sz w:val="28"/>
          <w:szCs w:val="28"/>
        </w:rPr>
      </w:pPr>
      <w:r w:rsidRPr="00B0093D">
        <w:rPr>
          <w:sz w:val="28"/>
          <w:szCs w:val="28"/>
        </w:rPr>
        <w:t xml:space="preserve">ПОРЯДОК </w:t>
      </w:r>
      <w:r w:rsidRPr="00B0093D">
        <w:rPr>
          <w:sz w:val="28"/>
          <w:szCs w:val="28"/>
        </w:rPr>
        <w:br/>
        <w:t xml:space="preserve">уничтожения персональных данных при достижении </w:t>
      </w:r>
      <w:r w:rsidRPr="00B0093D">
        <w:rPr>
          <w:sz w:val="28"/>
          <w:szCs w:val="28"/>
        </w:rPr>
        <w:br/>
        <w:t>целей обработки и (или) при наступлении иных законных оснований</w:t>
      </w:r>
    </w:p>
    <w:p w:rsidR="00B0093D" w:rsidRPr="00B0093D" w:rsidRDefault="00B0093D" w:rsidP="00B0093D">
      <w:pPr>
        <w:widowControl w:val="0"/>
        <w:pBdr>
          <w:top w:val="nil"/>
          <w:left w:val="nil"/>
          <w:bottom w:val="nil"/>
          <w:right w:val="nil"/>
          <w:between w:val="nil"/>
          <w:bar w:val="nil"/>
        </w:pBdr>
        <w:spacing w:line="276" w:lineRule="auto"/>
        <w:rPr>
          <w:color w:val="000000"/>
          <w:sz w:val="28"/>
          <w:szCs w:val="28"/>
          <w:u w:color="000000"/>
          <w:bdr w:val="nil"/>
        </w:rPr>
      </w:pPr>
    </w:p>
    <w:p w:rsidR="00B0093D" w:rsidRPr="00B0093D" w:rsidRDefault="00B0093D" w:rsidP="00B0093D">
      <w:pPr>
        <w:spacing w:line="360" w:lineRule="auto"/>
        <w:ind w:firstLine="709"/>
        <w:jc w:val="both"/>
        <w:rPr>
          <w:sz w:val="28"/>
          <w:szCs w:val="28"/>
        </w:rPr>
      </w:pPr>
      <w:r w:rsidRPr="00B0093D">
        <w:rPr>
          <w:sz w:val="28"/>
          <w:szCs w:val="28"/>
        </w:rPr>
        <w:t>Настоящий документ устанавливает порядок уничтожения информации, содержащей персональные данные, при достижении целей обработки или при наступлении иных законных оснований в соответствии с Федеральным законом Российской Федерации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B0093D" w:rsidRPr="00B0093D" w:rsidRDefault="00B0093D" w:rsidP="00B0093D">
      <w:pPr>
        <w:pBdr>
          <w:top w:val="nil"/>
          <w:left w:val="nil"/>
          <w:bottom w:val="nil"/>
          <w:right w:val="nil"/>
          <w:between w:val="nil"/>
          <w:bar w:val="nil"/>
        </w:pBdr>
        <w:spacing w:line="360" w:lineRule="auto"/>
        <w:ind w:firstLine="709"/>
        <w:jc w:val="both"/>
        <w:rPr>
          <w:rFonts w:eastAsia="Arial Unicode MS"/>
          <w:color w:val="000000"/>
          <w:sz w:val="28"/>
          <w:szCs w:val="28"/>
          <w:u w:color="000000"/>
          <w:bdr w:val="nil"/>
        </w:rPr>
      </w:pPr>
      <w:r w:rsidRPr="00B0093D">
        <w:rPr>
          <w:rFonts w:eastAsia="Arial Unicode MS"/>
          <w:color w:val="000000"/>
          <w:sz w:val="28"/>
          <w:szCs w:val="28"/>
          <w:u w:color="000000"/>
          <w:bdr w:val="nil"/>
        </w:rPr>
        <w:t>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w:t>
      </w:r>
    </w:p>
    <w:p w:rsidR="00B0093D" w:rsidRPr="00B0093D" w:rsidRDefault="00B0093D" w:rsidP="00B0093D">
      <w:pPr>
        <w:spacing w:line="360" w:lineRule="auto"/>
        <w:ind w:firstLine="709"/>
        <w:jc w:val="both"/>
        <w:rPr>
          <w:sz w:val="28"/>
          <w:szCs w:val="28"/>
        </w:rPr>
      </w:pPr>
      <w:r w:rsidRPr="00B0093D">
        <w:rPr>
          <w:sz w:val="28"/>
          <w:szCs w:val="28"/>
        </w:rPr>
        <w:t>Уничтожение документов производится в присутствии ответственного за организацию обработки персональных данных, который несет персональную ответственность за правильность и полноту уничтожения перечисленных в акте документов (Акт составляется в свободной форме).</w:t>
      </w:r>
    </w:p>
    <w:p w:rsidR="00B0093D" w:rsidRPr="00B0093D" w:rsidRDefault="00B0093D" w:rsidP="00B0093D">
      <w:pPr>
        <w:pBdr>
          <w:top w:val="nil"/>
          <w:left w:val="nil"/>
          <w:bottom w:val="nil"/>
          <w:right w:val="nil"/>
          <w:between w:val="nil"/>
          <w:bar w:val="nil"/>
        </w:pBdr>
        <w:spacing w:line="360" w:lineRule="auto"/>
        <w:ind w:firstLine="709"/>
        <w:jc w:val="both"/>
        <w:rPr>
          <w:rFonts w:eastAsia="Arial Unicode MS"/>
          <w:color w:val="000000"/>
          <w:sz w:val="28"/>
          <w:szCs w:val="28"/>
          <w:u w:color="000000"/>
          <w:bdr w:val="nil"/>
        </w:rPr>
      </w:pPr>
      <w:r w:rsidRPr="00B0093D">
        <w:rPr>
          <w:rFonts w:eastAsia="Arial Unicode MS"/>
          <w:color w:val="000000"/>
          <w:sz w:val="28"/>
          <w:szCs w:val="28"/>
          <w:u w:color="000000"/>
          <w:bdr w:val="nil"/>
        </w:rPr>
        <w:t>Отобранные к уничтожению материалы измельчаются механическим способом до степени, исключающей возможность прочтения текста или сжигаются.</w:t>
      </w:r>
    </w:p>
    <w:p w:rsidR="00B0093D" w:rsidRPr="00B0093D" w:rsidRDefault="00B0093D" w:rsidP="00B0093D">
      <w:pPr>
        <w:pBdr>
          <w:top w:val="nil"/>
          <w:left w:val="nil"/>
          <w:bottom w:val="nil"/>
          <w:right w:val="nil"/>
          <w:between w:val="nil"/>
          <w:bar w:val="nil"/>
        </w:pBdr>
        <w:spacing w:line="360" w:lineRule="auto"/>
        <w:ind w:firstLine="709"/>
        <w:jc w:val="both"/>
        <w:rPr>
          <w:rFonts w:eastAsia="Arial Unicode MS"/>
          <w:color w:val="000000"/>
          <w:sz w:val="28"/>
          <w:szCs w:val="28"/>
          <w:u w:color="000000"/>
          <w:bdr w:val="nil"/>
        </w:rPr>
      </w:pPr>
      <w:r w:rsidRPr="00B0093D">
        <w:rPr>
          <w:rFonts w:eastAsia="Arial Unicode MS"/>
          <w:color w:val="000000"/>
          <w:sz w:val="28"/>
          <w:szCs w:val="28"/>
          <w:u w:color="000000"/>
          <w:bdr w:val="nil"/>
        </w:rPr>
        <w:lastRenderedPageBreak/>
        <w:t>После уничтожения материальных носителей ответственный за организацию подписывает акт в двух экземплярах, также в номенклатурах и описях дел проставляется отметка «Уничтожено. Акт №__(дата)».</w:t>
      </w:r>
    </w:p>
    <w:p w:rsidR="00B0093D" w:rsidRPr="00B0093D" w:rsidRDefault="00B0093D" w:rsidP="00B0093D">
      <w:pPr>
        <w:spacing w:line="360" w:lineRule="auto"/>
        <w:ind w:firstLine="709"/>
        <w:jc w:val="both"/>
        <w:rPr>
          <w:sz w:val="28"/>
          <w:szCs w:val="28"/>
        </w:rPr>
      </w:pPr>
      <w:r w:rsidRPr="00B0093D">
        <w:rPr>
          <w:sz w:val="28"/>
          <w:szCs w:val="28"/>
        </w:rPr>
        <w:t>Уничтожение информации на носителях необходимо осуществлять путем стирания информации с использованием сертифицированного программного обеспечения, установленного на АРМ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B0093D" w:rsidRPr="00B0093D" w:rsidRDefault="00B0093D" w:rsidP="00B0093D">
      <w:pPr>
        <w:spacing w:line="360" w:lineRule="auto"/>
        <w:ind w:firstLine="709"/>
        <w:jc w:val="both"/>
        <w:rPr>
          <w:sz w:val="28"/>
          <w:szCs w:val="28"/>
        </w:rPr>
      </w:pPr>
      <w:r w:rsidRPr="00B0093D">
        <w:rPr>
          <w:sz w:val="28"/>
          <w:szCs w:val="28"/>
        </w:rPr>
        <w:t>Информация, содержащая персональные данные при достижении целей обработки или при наступлении иных законных оснований (например, утратившие практическое значение, с истекшим сроком хранения) в электронном виде, подлежит уничтожению.</w:t>
      </w:r>
    </w:p>
    <w:p w:rsidR="00B0093D" w:rsidRPr="00B0093D" w:rsidRDefault="00B0093D" w:rsidP="00B0093D">
      <w:pPr>
        <w:spacing w:line="360" w:lineRule="auto"/>
        <w:jc w:val="both"/>
      </w:pPr>
    </w:p>
    <w:p w:rsidR="00B0093D" w:rsidRPr="00B0093D" w:rsidRDefault="00B0093D" w:rsidP="00B0093D">
      <w:pPr>
        <w:spacing w:line="360" w:lineRule="auto"/>
        <w:jc w:val="both"/>
      </w:pPr>
    </w:p>
    <w:p w:rsidR="00B0093D" w:rsidRPr="00B0093D" w:rsidRDefault="00B0093D" w:rsidP="00B0093D">
      <w:pPr>
        <w:sectPr w:rsidR="00B0093D" w:rsidRPr="00B0093D" w:rsidSect="00B0093D">
          <w:pgSz w:w="11906" w:h="16838"/>
          <w:pgMar w:top="1134" w:right="850" w:bottom="1134" w:left="1701" w:header="708" w:footer="708" w:gutter="0"/>
          <w:cols w:space="708"/>
          <w:docGrid w:linePitch="360"/>
        </w:sectPr>
      </w:pPr>
    </w:p>
    <w:p w:rsidR="00B0093D" w:rsidRPr="00B0093D" w:rsidRDefault="00B0093D" w:rsidP="00B0093D">
      <w:pPr>
        <w:jc w:val="center"/>
        <w:rPr>
          <w:sz w:val="28"/>
          <w:szCs w:val="28"/>
        </w:rPr>
      </w:pPr>
      <w:r w:rsidRPr="00B0093D">
        <w:lastRenderedPageBreak/>
        <w:t xml:space="preserve">                                            </w:t>
      </w:r>
      <w:r w:rsidR="00565CFA">
        <w:t xml:space="preserve">                         </w:t>
      </w:r>
      <w:hyperlink w:anchor="П3О" w:history="1">
        <w:r w:rsidRPr="00B0093D">
          <w:rPr>
            <w:sz w:val="28"/>
            <w:szCs w:val="28"/>
          </w:rPr>
          <w:t>ПРИЛОЖЕНИЕ 24</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565CFA">
        <w:rPr>
          <w:sz w:val="28"/>
          <w:szCs w:val="28"/>
        </w:rPr>
        <w:t>Скадовского</w:t>
      </w:r>
      <w:proofErr w:type="spellEnd"/>
      <w:r w:rsidR="00565CFA">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565CFA">
        <w:rPr>
          <w:sz w:val="28"/>
          <w:szCs w:val="28"/>
        </w:rPr>
        <w:t>Херсонской</w:t>
      </w:r>
      <w:r w:rsidRPr="00B0093D">
        <w:rPr>
          <w:sz w:val="28"/>
          <w:szCs w:val="28"/>
        </w:rPr>
        <w:t xml:space="preserve"> области</w:t>
      </w:r>
    </w:p>
    <w:p w:rsidR="00565CFA" w:rsidRPr="00B0093D" w:rsidRDefault="00565CFA" w:rsidP="00565CFA">
      <w:pPr>
        <w:jc w:val="center"/>
        <w:rPr>
          <w:bCs/>
          <w:iCs/>
          <w:sz w:val="28"/>
          <w:szCs w:val="28"/>
        </w:rPr>
      </w:pPr>
      <w:r>
        <w:rPr>
          <w:bCs/>
          <w:iCs/>
          <w:sz w:val="28"/>
          <w:szCs w:val="28"/>
        </w:rPr>
        <w:t xml:space="preserve">                                                 </w:t>
      </w:r>
      <w:r w:rsidRPr="00B0093D">
        <w:rPr>
          <w:bCs/>
          <w:iCs/>
          <w:sz w:val="28"/>
          <w:szCs w:val="28"/>
        </w:rPr>
        <w:t>от</w:t>
      </w:r>
      <w:r>
        <w:rPr>
          <w:bCs/>
          <w:iCs/>
          <w:sz w:val="28"/>
          <w:szCs w:val="28"/>
        </w:rPr>
        <w:t xml:space="preserve"> 01.11.2024 </w:t>
      </w:r>
      <w:r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spacing w:line="276" w:lineRule="auto"/>
        <w:jc w:val="right"/>
        <w:rPr>
          <w:sz w:val="28"/>
          <w:szCs w:val="28"/>
        </w:rPr>
      </w:pPr>
    </w:p>
    <w:p w:rsidR="00B0093D" w:rsidRPr="00B0093D" w:rsidRDefault="00B0093D" w:rsidP="00B0093D">
      <w:pPr>
        <w:spacing w:line="276" w:lineRule="auto"/>
        <w:jc w:val="center"/>
        <w:rPr>
          <w:sz w:val="28"/>
          <w:szCs w:val="28"/>
        </w:rPr>
      </w:pPr>
      <w:r w:rsidRPr="00B0093D">
        <w:rPr>
          <w:sz w:val="28"/>
          <w:szCs w:val="28"/>
        </w:rPr>
        <w:t>ПРАВИЛА</w:t>
      </w:r>
    </w:p>
    <w:p w:rsidR="00B0093D" w:rsidRPr="00B0093D" w:rsidRDefault="00B0093D" w:rsidP="00B0093D">
      <w:pPr>
        <w:spacing w:line="276" w:lineRule="auto"/>
        <w:jc w:val="center"/>
        <w:rPr>
          <w:sz w:val="28"/>
          <w:szCs w:val="28"/>
        </w:rPr>
      </w:pPr>
      <w:r w:rsidRPr="00B0093D">
        <w:rPr>
          <w:sz w:val="28"/>
          <w:szCs w:val="28"/>
        </w:rPr>
        <w:t xml:space="preserve">осуществления внутреннего контроля соответствия обработки </w:t>
      </w:r>
    </w:p>
    <w:p w:rsidR="00B0093D" w:rsidRPr="00B0093D" w:rsidRDefault="00B0093D" w:rsidP="00B0093D">
      <w:pPr>
        <w:spacing w:line="276" w:lineRule="auto"/>
        <w:jc w:val="center"/>
        <w:rPr>
          <w:sz w:val="28"/>
          <w:szCs w:val="28"/>
        </w:rPr>
      </w:pPr>
      <w:r w:rsidRPr="00B0093D">
        <w:rPr>
          <w:sz w:val="28"/>
          <w:szCs w:val="28"/>
        </w:rPr>
        <w:t>персональных данных требованиям к защите персональных данных</w:t>
      </w:r>
    </w:p>
    <w:p w:rsidR="00B0093D" w:rsidRPr="00B0093D" w:rsidRDefault="00B0093D" w:rsidP="00B0093D">
      <w:pPr>
        <w:spacing w:line="276" w:lineRule="auto"/>
        <w:rPr>
          <w:sz w:val="28"/>
          <w:szCs w:val="28"/>
        </w:rPr>
      </w:pPr>
    </w:p>
    <w:p w:rsidR="00B0093D" w:rsidRPr="00B0093D" w:rsidRDefault="00B0093D" w:rsidP="000B388C">
      <w:pPr>
        <w:widowControl w:val="0"/>
        <w:numPr>
          <w:ilvl w:val="0"/>
          <w:numId w:val="34"/>
        </w:numPr>
        <w:spacing w:line="360" w:lineRule="auto"/>
        <w:ind w:firstLine="709"/>
        <w:contextualSpacing/>
        <w:jc w:val="both"/>
        <w:rPr>
          <w:sz w:val="28"/>
          <w:szCs w:val="28"/>
        </w:rPr>
      </w:pPr>
      <w:r w:rsidRPr="00B0093D">
        <w:rPr>
          <w:sz w:val="28"/>
          <w:szCs w:val="28"/>
        </w:rPr>
        <w:t>Настоящие Правила осуществления внутреннего контроля соответствия обработки персональных данных в администрации муниципального района Красноярский Самарской области требованиям к защите персональных данных, установленным Федеральным законом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
    <w:p w:rsidR="00B0093D" w:rsidRPr="00B0093D" w:rsidRDefault="00B0093D" w:rsidP="000B388C">
      <w:pPr>
        <w:widowControl w:val="0"/>
        <w:numPr>
          <w:ilvl w:val="0"/>
          <w:numId w:val="34"/>
        </w:numPr>
        <w:spacing w:line="360" w:lineRule="auto"/>
        <w:ind w:firstLine="709"/>
        <w:contextualSpacing/>
        <w:jc w:val="both"/>
        <w:rPr>
          <w:sz w:val="28"/>
          <w:szCs w:val="28"/>
        </w:rPr>
      </w:pPr>
      <w:r w:rsidRPr="00B0093D">
        <w:rPr>
          <w:sz w:val="28"/>
          <w:szCs w:val="28"/>
        </w:rPr>
        <w:t>В целях осуществления внутреннего контроля соответствия обработки персональных данных установленным требованиям к защите персональных данных организовывается проведение периодических проверок.</w:t>
      </w:r>
    </w:p>
    <w:p w:rsidR="00B0093D" w:rsidRPr="00B0093D" w:rsidRDefault="00B0093D" w:rsidP="000B388C">
      <w:pPr>
        <w:numPr>
          <w:ilvl w:val="0"/>
          <w:numId w:val="34"/>
        </w:numPr>
        <w:spacing w:line="360" w:lineRule="auto"/>
        <w:ind w:firstLine="709"/>
        <w:contextualSpacing/>
        <w:jc w:val="both"/>
        <w:rPr>
          <w:sz w:val="28"/>
          <w:szCs w:val="28"/>
        </w:rPr>
      </w:pPr>
      <w:r w:rsidRPr="00B0093D">
        <w:rPr>
          <w:sz w:val="28"/>
          <w:szCs w:val="28"/>
        </w:rPr>
        <w:t>Проверки осуществляются ответственным за организацию обработки персональных данных совместно с ответственным за обеспечение безопасности персональных данных в информационных системах персональных данных.</w:t>
      </w:r>
    </w:p>
    <w:p w:rsidR="00B0093D" w:rsidRPr="00B0093D" w:rsidRDefault="00B0093D" w:rsidP="000B388C">
      <w:pPr>
        <w:widowControl w:val="0"/>
        <w:numPr>
          <w:ilvl w:val="0"/>
          <w:numId w:val="34"/>
        </w:numPr>
        <w:spacing w:line="360" w:lineRule="auto"/>
        <w:ind w:firstLine="709"/>
        <w:contextualSpacing/>
        <w:jc w:val="both"/>
        <w:rPr>
          <w:sz w:val="28"/>
          <w:szCs w:val="28"/>
        </w:rPr>
      </w:pPr>
      <w:r w:rsidRPr="00B0093D">
        <w:rPr>
          <w:sz w:val="28"/>
          <w:szCs w:val="28"/>
        </w:rPr>
        <w:t>Плановые проверки проводятся не чаще чем один раз в три месяца.</w:t>
      </w:r>
    </w:p>
    <w:p w:rsidR="00B0093D" w:rsidRPr="00B0093D" w:rsidRDefault="00B0093D" w:rsidP="000B388C">
      <w:pPr>
        <w:widowControl w:val="0"/>
        <w:numPr>
          <w:ilvl w:val="0"/>
          <w:numId w:val="34"/>
        </w:numPr>
        <w:spacing w:line="360" w:lineRule="auto"/>
        <w:ind w:firstLine="709"/>
        <w:contextualSpacing/>
        <w:jc w:val="both"/>
        <w:rPr>
          <w:sz w:val="28"/>
          <w:szCs w:val="28"/>
        </w:rPr>
      </w:pPr>
      <w:r w:rsidRPr="00B0093D">
        <w:rPr>
          <w:sz w:val="28"/>
          <w:szCs w:val="28"/>
        </w:rPr>
        <w:t xml:space="preserve">Внеплановые проверки проводятся по инициативе ответственного за организацию обработки персональных данных, либо ответственного за обеспечение безопасности персональных данных в </w:t>
      </w:r>
      <w:r w:rsidRPr="00B0093D">
        <w:rPr>
          <w:sz w:val="28"/>
          <w:szCs w:val="28"/>
        </w:rPr>
        <w:lastRenderedPageBreak/>
        <w:t>информационных системах персональных данных</w:t>
      </w:r>
    </w:p>
    <w:p w:rsidR="00B0093D" w:rsidRPr="00B0093D" w:rsidRDefault="00B0093D" w:rsidP="000B388C">
      <w:pPr>
        <w:widowControl w:val="0"/>
        <w:numPr>
          <w:ilvl w:val="0"/>
          <w:numId w:val="34"/>
        </w:numPr>
        <w:spacing w:line="360" w:lineRule="auto"/>
        <w:ind w:firstLine="709"/>
        <w:contextualSpacing/>
        <w:jc w:val="both"/>
        <w:rPr>
          <w:sz w:val="28"/>
          <w:szCs w:val="28"/>
        </w:rPr>
      </w:pPr>
      <w:r w:rsidRPr="00B0093D">
        <w:rPr>
          <w:sz w:val="28"/>
          <w:szCs w:val="28"/>
        </w:rPr>
        <w:t>Основанием для проведения проверки служит издание приказа «О проведении внутреннего контроля соответствия обработки персональных данных требованиям к защите персональных данных»</w:t>
      </w:r>
    </w:p>
    <w:p w:rsidR="00B0093D" w:rsidRPr="00B0093D" w:rsidRDefault="00B0093D" w:rsidP="000B388C">
      <w:pPr>
        <w:widowControl w:val="0"/>
        <w:numPr>
          <w:ilvl w:val="0"/>
          <w:numId w:val="34"/>
        </w:numPr>
        <w:spacing w:line="360" w:lineRule="auto"/>
        <w:ind w:firstLine="709"/>
        <w:contextualSpacing/>
        <w:jc w:val="both"/>
        <w:rPr>
          <w:sz w:val="28"/>
          <w:szCs w:val="28"/>
        </w:rPr>
      </w:pPr>
      <w:r w:rsidRPr="00B0093D">
        <w:rPr>
          <w:sz w:val="28"/>
          <w:szCs w:val="28"/>
        </w:rPr>
        <w:t>При проведении проверки должны быть полностью, объективно и всесторонне установлены:</w:t>
      </w:r>
    </w:p>
    <w:p w:rsidR="00B0093D" w:rsidRPr="00B0093D" w:rsidRDefault="00B0093D" w:rsidP="000B388C">
      <w:pPr>
        <w:widowControl w:val="0"/>
        <w:numPr>
          <w:ilvl w:val="0"/>
          <w:numId w:val="36"/>
        </w:numPr>
        <w:spacing w:line="360" w:lineRule="auto"/>
        <w:ind w:firstLine="717"/>
        <w:contextualSpacing/>
        <w:jc w:val="both"/>
        <w:rPr>
          <w:sz w:val="28"/>
          <w:szCs w:val="28"/>
        </w:rPr>
      </w:pPr>
      <w:r w:rsidRPr="00B0093D">
        <w:rPr>
          <w:sz w:val="28"/>
          <w:szCs w:val="28"/>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B0093D" w:rsidRPr="00B0093D" w:rsidRDefault="00B0093D" w:rsidP="000B388C">
      <w:pPr>
        <w:widowControl w:val="0"/>
        <w:numPr>
          <w:ilvl w:val="0"/>
          <w:numId w:val="36"/>
        </w:numPr>
        <w:spacing w:line="360" w:lineRule="auto"/>
        <w:ind w:firstLine="717"/>
        <w:contextualSpacing/>
        <w:jc w:val="both"/>
        <w:rPr>
          <w:sz w:val="28"/>
          <w:szCs w:val="28"/>
        </w:rPr>
      </w:pPr>
      <w:r w:rsidRPr="00B0093D">
        <w:rPr>
          <w:sz w:val="28"/>
          <w:szCs w:val="28"/>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B0093D" w:rsidRPr="00B0093D" w:rsidRDefault="00B0093D" w:rsidP="000B388C">
      <w:pPr>
        <w:widowControl w:val="0"/>
        <w:numPr>
          <w:ilvl w:val="0"/>
          <w:numId w:val="36"/>
        </w:numPr>
        <w:spacing w:line="360" w:lineRule="auto"/>
        <w:ind w:firstLine="717"/>
        <w:contextualSpacing/>
        <w:jc w:val="both"/>
        <w:rPr>
          <w:sz w:val="28"/>
          <w:szCs w:val="28"/>
        </w:rPr>
      </w:pPr>
      <w:r w:rsidRPr="00B0093D">
        <w:rPr>
          <w:sz w:val="28"/>
          <w:szCs w:val="28"/>
        </w:rPr>
        <w:t>достаточность (избыточность) персональных данных для целей обработки персональных данных, заявленных при сборе персональных данных;</w:t>
      </w:r>
    </w:p>
    <w:p w:rsidR="00B0093D" w:rsidRPr="00B0093D" w:rsidRDefault="00B0093D" w:rsidP="000B388C">
      <w:pPr>
        <w:widowControl w:val="0"/>
        <w:numPr>
          <w:ilvl w:val="0"/>
          <w:numId w:val="36"/>
        </w:numPr>
        <w:spacing w:line="360" w:lineRule="auto"/>
        <w:ind w:firstLine="717"/>
        <w:contextualSpacing/>
        <w:jc w:val="both"/>
        <w:rPr>
          <w:sz w:val="28"/>
          <w:szCs w:val="28"/>
        </w:rPr>
      </w:pPr>
      <w:r w:rsidRPr="00B0093D">
        <w:rPr>
          <w:sz w:val="28"/>
          <w:szCs w:val="28"/>
        </w:rPr>
        <w:t>отсутствие (наличие) объединения созданных для несовместимых между собой целей баз данных информационных систем персональных данных;</w:t>
      </w:r>
    </w:p>
    <w:p w:rsidR="00B0093D" w:rsidRPr="00B0093D" w:rsidRDefault="00B0093D" w:rsidP="000B388C">
      <w:pPr>
        <w:widowControl w:val="0"/>
        <w:numPr>
          <w:ilvl w:val="0"/>
          <w:numId w:val="36"/>
        </w:numPr>
        <w:spacing w:line="360" w:lineRule="auto"/>
        <w:ind w:firstLine="717"/>
        <w:contextualSpacing/>
        <w:jc w:val="both"/>
        <w:rPr>
          <w:sz w:val="28"/>
          <w:szCs w:val="28"/>
        </w:rPr>
      </w:pPr>
      <w:r w:rsidRPr="00B0093D">
        <w:rPr>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0093D" w:rsidRPr="00B0093D" w:rsidRDefault="00B0093D" w:rsidP="000B388C">
      <w:pPr>
        <w:widowControl w:val="0"/>
        <w:numPr>
          <w:ilvl w:val="0"/>
          <w:numId w:val="36"/>
        </w:numPr>
        <w:spacing w:line="360" w:lineRule="auto"/>
        <w:ind w:firstLine="717"/>
        <w:contextualSpacing/>
        <w:jc w:val="both"/>
        <w:rPr>
          <w:sz w:val="28"/>
          <w:szCs w:val="28"/>
        </w:rPr>
      </w:pPr>
      <w:r w:rsidRPr="00B0093D">
        <w:rPr>
          <w:sz w:val="28"/>
          <w:szCs w:val="28"/>
        </w:rPr>
        <w:t>порядок и условия применения средств защиты информации;</w:t>
      </w:r>
    </w:p>
    <w:p w:rsidR="00B0093D" w:rsidRPr="00B0093D" w:rsidRDefault="00B0093D" w:rsidP="000B388C">
      <w:pPr>
        <w:widowControl w:val="0"/>
        <w:numPr>
          <w:ilvl w:val="0"/>
          <w:numId w:val="36"/>
        </w:numPr>
        <w:spacing w:line="360" w:lineRule="auto"/>
        <w:ind w:firstLine="717"/>
        <w:contextualSpacing/>
        <w:jc w:val="both"/>
        <w:rPr>
          <w:sz w:val="28"/>
          <w:szCs w:val="28"/>
        </w:rPr>
      </w:pPr>
      <w:r w:rsidRPr="00B0093D">
        <w:rPr>
          <w:sz w:val="28"/>
          <w:szCs w:val="28"/>
        </w:rPr>
        <w:t>соблюдение правил доступа к персональным данным;</w:t>
      </w:r>
    </w:p>
    <w:p w:rsidR="00B0093D" w:rsidRPr="00B0093D" w:rsidRDefault="00B0093D" w:rsidP="000B388C">
      <w:pPr>
        <w:widowControl w:val="0"/>
        <w:numPr>
          <w:ilvl w:val="0"/>
          <w:numId w:val="36"/>
        </w:numPr>
        <w:spacing w:line="360" w:lineRule="auto"/>
        <w:ind w:firstLine="717"/>
        <w:contextualSpacing/>
        <w:jc w:val="both"/>
        <w:rPr>
          <w:sz w:val="28"/>
          <w:szCs w:val="28"/>
        </w:rPr>
      </w:pPr>
      <w:r w:rsidRPr="00B0093D">
        <w:rPr>
          <w:sz w:val="28"/>
          <w:szCs w:val="28"/>
        </w:rPr>
        <w:t>наличие (отсутствие) фактов несанкционированного доступа к персональным данным и принятие необходимых мер.</w:t>
      </w:r>
    </w:p>
    <w:p w:rsidR="00B0093D" w:rsidRPr="00B0093D" w:rsidRDefault="00B0093D" w:rsidP="000B388C">
      <w:pPr>
        <w:widowControl w:val="0"/>
        <w:numPr>
          <w:ilvl w:val="0"/>
          <w:numId w:val="34"/>
        </w:numPr>
        <w:spacing w:line="360" w:lineRule="auto"/>
        <w:ind w:firstLine="709"/>
        <w:contextualSpacing/>
        <w:jc w:val="both"/>
        <w:rPr>
          <w:sz w:val="28"/>
          <w:szCs w:val="28"/>
        </w:rPr>
      </w:pPr>
      <w:r w:rsidRPr="00B0093D">
        <w:rPr>
          <w:sz w:val="28"/>
          <w:szCs w:val="28"/>
        </w:rPr>
        <w:t xml:space="preserve">Ответственный за организацию обработки персональных данных и ответственный за обеспечение безопасности персональных данных в </w:t>
      </w:r>
      <w:r w:rsidRPr="00B0093D">
        <w:rPr>
          <w:sz w:val="28"/>
          <w:szCs w:val="28"/>
        </w:rPr>
        <w:lastRenderedPageBreak/>
        <w:t>информационных системах персональных данных в ходе проверки имеют право:</w:t>
      </w:r>
    </w:p>
    <w:p w:rsidR="00B0093D" w:rsidRPr="00B0093D" w:rsidRDefault="00B0093D" w:rsidP="000B388C">
      <w:pPr>
        <w:widowControl w:val="0"/>
        <w:numPr>
          <w:ilvl w:val="0"/>
          <w:numId w:val="35"/>
        </w:numPr>
        <w:spacing w:line="360" w:lineRule="auto"/>
        <w:ind w:firstLine="709"/>
        <w:contextualSpacing/>
        <w:jc w:val="both"/>
        <w:rPr>
          <w:sz w:val="28"/>
          <w:szCs w:val="28"/>
        </w:rPr>
      </w:pPr>
      <w:r w:rsidRPr="00B0093D">
        <w:rPr>
          <w:sz w:val="28"/>
          <w:szCs w:val="28"/>
        </w:rPr>
        <w:t>запрашивать у работников информацию, необходимую для реализации своих полномочий;</w:t>
      </w:r>
    </w:p>
    <w:p w:rsidR="00B0093D" w:rsidRPr="00B0093D" w:rsidRDefault="00B0093D" w:rsidP="000B388C">
      <w:pPr>
        <w:widowControl w:val="0"/>
        <w:numPr>
          <w:ilvl w:val="0"/>
          <w:numId w:val="35"/>
        </w:numPr>
        <w:spacing w:line="360" w:lineRule="auto"/>
        <w:ind w:firstLine="709"/>
        <w:contextualSpacing/>
        <w:jc w:val="both"/>
        <w:rPr>
          <w:sz w:val="28"/>
          <w:szCs w:val="28"/>
        </w:rPr>
      </w:pPr>
      <w:r w:rsidRPr="00B0093D">
        <w:rPr>
          <w:sz w:val="28"/>
          <w:szCs w:val="28"/>
        </w:rPr>
        <w:t xml:space="preserve">требовать от уполномоченных на обработку персональных данных должностных лиц уточнения, блокирования или уничтожения </w:t>
      </w:r>
      <w:proofErr w:type="gramStart"/>
      <w:r w:rsidRPr="00B0093D">
        <w:rPr>
          <w:sz w:val="28"/>
          <w:szCs w:val="28"/>
        </w:rPr>
        <w:t>недостоверных</w:t>
      </w:r>
      <w:proofErr w:type="gramEnd"/>
      <w:r w:rsidRPr="00B0093D">
        <w:rPr>
          <w:sz w:val="28"/>
          <w:szCs w:val="28"/>
        </w:rPr>
        <w:t xml:space="preserve"> или полученных незаконным путем персональных данных;</w:t>
      </w:r>
    </w:p>
    <w:p w:rsidR="00B0093D" w:rsidRPr="00B0093D" w:rsidRDefault="00B0093D" w:rsidP="000B388C">
      <w:pPr>
        <w:widowControl w:val="0"/>
        <w:numPr>
          <w:ilvl w:val="0"/>
          <w:numId w:val="35"/>
        </w:numPr>
        <w:spacing w:line="360" w:lineRule="auto"/>
        <w:ind w:firstLine="709"/>
        <w:contextualSpacing/>
        <w:jc w:val="both"/>
        <w:rPr>
          <w:sz w:val="28"/>
          <w:szCs w:val="28"/>
        </w:rPr>
      </w:pPr>
      <w:r w:rsidRPr="00B0093D">
        <w:rPr>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0093D" w:rsidRPr="00B0093D" w:rsidRDefault="00B0093D" w:rsidP="000B388C">
      <w:pPr>
        <w:widowControl w:val="0"/>
        <w:numPr>
          <w:ilvl w:val="0"/>
          <w:numId w:val="35"/>
        </w:numPr>
        <w:spacing w:line="360" w:lineRule="auto"/>
        <w:ind w:firstLine="709"/>
        <w:contextualSpacing/>
        <w:jc w:val="both"/>
        <w:rPr>
          <w:sz w:val="28"/>
          <w:szCs w:val="28"/>
        </w:rPr>
      </w:pPr>
      <w:r w:rsidRPr="00B0093D">
        <w:rPr>
          <w:sz w:val="28"/>
          <w:szCs w:val="28"/>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0093D" w:rsidRPr="00B0093D" w:rsidRDefault="00B0093D" w:rsidP="000B388C">
      <w:pPr>
        <w:widowControl w:val="0"/>
        <w:numPr>
          <w:ilvl w:val="0"/>
          <w:numId w:val="35"/>
        </w:numPr>
        <w:spacing w:line="360" w:lineRule="auto"/>
        <w:ind w:firstLine="709"/>
        <w:contextualSpacing/>
        <w:jc w:val="both"/>
        <w:rPr>
          <w:sz w:val="28"/>
          <w:szCs w:val="28"/>
        </w:rPr>
      </w:pPr>
      <w:r w:rsidRPr="00B0093D">
        <w:rPr>
          <w:sz w:val="28"/>
          <w:szCs w:val="28"/>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0093D" w:rsidRPr="00B0093D" w:rsidRDefault="00B0093D" w:rsidP="000B388C">
      <w:pPr>
        <w:widowControl w:val="0"/>
        <w:numPr>
          <w:ilvl w:val="0"/>
          <w:numId w:val="34"/>
        </w:numPr>
        <w:spacing w:line="360" w:lineRule="auto"/>
        <w:ind w:firstLine="709"/>
        <w:contextualSpacing/>
        <w:jc w:val="both"/>
        <w:rPr>
          <w:sz w:val="28"/>
          <w:szCs w:val="28"/>
        </w:rPr>
      </w:pPr>
      <w:r w:rsidRPr="00B0093D">
        <w:rPr>
          <w:sz w:val="28"/>
          <w:szCs w:val="28"/>
        </w:rPr>
        <w:t>Ответственный за организацию обработки персональных данных в течение 3 (трех) рабочих дней направляет в адрес Главы муниципального района Красноярский Самарской области результаты проведения проверки в форме служебной записки.</w:t>
      </w:r>
    </w:p>
    <w:p w:rsidR="00B0093D" w:rsidRPr="00B0093D" w:rsidRDefault="00B0093D" w:rsidP="00B0093D">
      <w:pPr>
        <w:spacing w:line="360" w:lineRule="auto"/>
        <w:ind w:firstLine="709"/>
        <w:jc w:val="center"/>
        <w:rPr>
          <w:sz w:val="28"/>
          <w:szCs w:val="28"/>
        </w:rPr>
      </w:pPr>
    </w:p>
    <w:p w:rsidR="00B0093D" w:rsidRPr="00B0093D" w:rsidRDefault="00B0093D" w:rsidP="00B0093D">
      <w:pPr>
        <w:spacing w:line="360" w:lineRule="auto"/>
        <w:ind w:firstLine="709"/>
        <w:jc w:val="center"/>
        <w:rPr>
          <w:sz w:val="28"/>
          <w:szCs w:val="28"/>
        </w:rPr>
      </w:pPr>
    </w:p>
    <w:p w:rsidR="00B0093D" w:rsidRPr="00B0093D" w:rsidRDefault="00B0093D" w:rsidP="00B0093D">
      <w:pPr>
        <w:spacing w:line="276" w:lineRule="auto"/>
        <w:ind w:firstLine="709"/>
        <w:jc w:val="center"/>
        <w:rPr>
          <w:sz w:val="28"/>
          <w:szCs w:val="28"/>
        </w:rPr>
      </w:pPr>
    </w:p>
    <w:p w:rsidR="00B0093D" w:rsidRPr="00B0093D" w:rsidRDefault="00B0093D" w:rsidP="00B0093D">
      <w:pPr>
        <w:spacing w:line="276" w:lineRule="auto"/>
        <w:ind w:firstLine="709"/>
        <w:jc w:val="center"/>
        <w:rPr>
          <w:sz w:val="28"/>
          <w:szCs w:val="28"/>
        </w:rPr>
      </w:pPr>
    </w:p>
    <w:p w:rsidR="00B0093D" w:rsidRPr="00B0093D" w:rsidRDefault="00B0093D" w:rsidP="00B0093D">
      <w:pPr>
        <w:spacing w:line="276" w:lineRule="auto"/>
        <w:ind w:firstLine="709"/>
        <w:jc w:val="center"/>
        <w:rPr>
          <w:sz w:val="28"/>
          <w:szCs w:val="28"/>
        </w:rPr>
      </w:pPr>
    </w:p>
    <w:p w:rsidR="00B0093D" w:rsidRPr="00B0093D" w:rsidRDefault="00B0093D" w:rsidP="00B0093D">
      <w:pPr>
        <w:spacing w:line="276" w:lineRule="auto"/>
        <w:ind w:firstLine="709"/>
        <w:jc w:val="center"/>
        <w:rPr>
          <w:sz w:val="28"/>
          <w:szCs w:val="28"/>
        </w:rPr>
        <w:sectPr w:rsidR="00B0093D" w:rsidRPr="00B0093D" w:rsidSect="00B0093D">
          <w:pgSz w:w="11906" w:h="16838"/>
          <w:pgMar w:top="1134" w:right="991" w:bottom="1134" w:left="1418" w:header="709" w:footer="709" w:gutter="0"/>
          <w:cols w:space="708"/>
          <w:docGrid w:linePitch="360"/>
        </w:sectPr>
      </w:pP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25</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565CFA">
        <w:rPr>
          <w:sz w:val="28"/>
          <w:szCs w:val="28"/>
        </w:rPr>
        <w:t>Скадовского</w:t>
      </w:r>
      <w:proofErr w:type="spellEnd"/>
      <w:r w:rsidR="00565CFA">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565CFA">
        <w:rPr>
          <w:sz w:val="28"/>
          <w:szCs w:val="28"/>
        </w:rPr>
        <w:t>Херсонской</w:t>
      </w:r>
      <w:r w:rsidRPr="00B0093D">
        <w:rPr>
          <w:sz w:val="28"/>
          <w:szCs w:val="28"/>
        </w:rPr>
        <w:t xml:space="preserve"> области</w:t>
      </w:r>
    </w:p>
    <w:p w:rsidR="00BE079A" w:rsidRPr="00B0093D" w:rsidRDefault="00B0093D" w:rsidP="00BE079A">
      <w:pPr>
        <w:jc w:val="center"/>
        <w:rPr>
          <w:bCs/>
          <w:iCs/>
          <w:sz w:val="28"/>
          <w:szCs w:val="28"/>
        </w:rPr>
      </w:pPr>
      <w:r w:rsidRPr="00B0093D">
        <w:rPr>
          <w:sz w:val="28"/>
          <w:szCs w:val="28"/>
        </w:rPr>
        <w:t xml:space="preserve">                                                          </w:t>
      </w:r>
      <w:r w:rsidR="00565CFA" w:rsidRPr="00B0093D">
        <w:rPr>
          <w:bCs/>
          <w:iCs/>
          <w:sz w:val="28"/>
          <w:szCs w:val="28"/>
        </w:rPr>
        <w:t>от</w:t>
      </w:r>
      <w:r w:rsidR="00565CFA">
        <w:rPr>
          <w:bCs/>
          <w:iCs/>
          <w:sz w:val="28"/>
          <w:szCs w:val="28"/>
        </w:rPr>
        <w:t xml:space="preserve"> 01.11.2024 </w:t>
      </w:r>
      <w:r w:rsidR="00565CFA" w:rsidRPr="00B0093D">
        <w:rPr>
          <w:bCs/>
          <w:iCs/>
          <w:sz w:val="28"/>
          <w:szCs w:val="28"/>
        </w:rPr>
        <w:t>№</w:t>
      </w:r>
    </w:p>
    <w:p w:rsidR="00B0093D" w:rsidRPr="00B0093D" w:rsidRDefault="00B0093D" w:rsidP="00B0093D">
      <w:pPr>
        <w:jc w:val="center"/>
        <w:rPr>
          <w:sz w:val="28"/>
          <w:szCs w:val="28"/>
        </w:rPr>
      </w:pPr>
    </w:p>
    <w:p w:rsidR="00B0093D" w:rsidRPr="00B0093D" w:rsidRDefault="00B0093D" w:rsidP="00B0093D">
      <w:pPr>
        <w:spacing w:line="276" w:lineRule="auto"/>
        <w:ind w:firstLine="709"/>
        <w:jc w:val="center"/>
        <w:rPr>
          <w:sz w:val="28"/>
          <w:szCs w:val="28"/>
        </w:rPr>
      </w:pPr>
    </w:p>
    <w:p w:rsidR="00B0093D" w:rsidRPr="00B0093D" w:rsidRDefault="00B0093D" w:rsidP="00B0093D">
      <w:pPr>
        <w:spacing w:line="276" w:lineRule="auto"/>
        <w:jc w:val="center"/>
        <w:rPr>
          <w:rFonts w:eastAsia="Calibri"/>
          <w:sz w:val="28"/>
          <w:szCs w:val="28"/>
        </w:rPr>
      </w:pPr>
      <w:r w:rsidRPr="00B0093D">
        <w:rPr>
          <w:rFonts w:eastAsia="Calibri"/>
          <w:sz w:val="28"/>
          <w:szCs w:val="28"/>
        </w:rPr>
        <w:t>ИНСТРУКЦИЯ</w:t>
      </w:r>
    </w:p>
    <w:p w:rsidR="00B0093D" w:rsidRPr="00B0093D" w:rsidRDefault="00B0093D" w:rsidP="00B0093D">
      <w:pPr>
        <w:spacing w:line="276" w:lineRule="auto"/>
        <w:jc w:val="center"/>
        <w:rPr>
          <w:rFonts w:eastAsia="Calibri"/>
          <w:sz w:val="28"/>
          <w:szCs w:val="28"/>
        </w:rPr>
      </w:pPr>
      <w:r w:rsidRPr="00B0093D">
        <w:rPr>
          <w:rFonts w:eastAsia="Calibri"/>
          <w:sz w:val="28"/>
          <w:szCs w:val="28"/>
        </w:rPr>
        <w:t xml:space="preserve">по обращению с </w:t>
      </w:r>
      <w:proofErr w:type="spellStart"/>
      <w:r w:rsidRPr="00B0093D">
        <w:rPr>
          <w:rFonts w:eastAsia="Calibri"/>
          <w:sz w:val="28"/>
          <w:szCs w:val="28"/>
        </w:rPr>
        <w:t>криптосредствами</w:t>
      </w:r>
      <w:proofErr w:type="spellEnd"/>
    </w:p>
    <w:p w:rsidR="00B0093D" w:rsidRPr="00B0093D" w:rsidRDefault="00B0093D" w:rsidP="00B0093D">
      <w:pPr>
        <w:spacing w:after="200" w:line="276" w:lineRule="auto"/>
        <w:jc w:val="center"/>
        <w:rPr>
          <w:rFonts w:eastAsia="Calibri"/>
          <w:sz w:val="28"/>
          <w:szCs w:val="28"/>
        </w:rPr>
      </w:pPr>
    </w:p>
    <w:p w:rsidR="00B0093D" w:rsidRPr="00B0093D" w:rsidRDefault="00B0093D" w:rsidP="00B0093D">
      <w:pPr>
        <w:spacing w:line="276" w:lineRule="auto"/>
        <w:ind w:firstLine="709"/>
        <w:jc w:val="center"/>
        <w:rPr>
          <w:rFonts w:eastAsia="Calibri"/>
          <w:sz w:val="28"/>
          <w:szCs w:val="28"/>
        </w:rPr>
      </w:pPr>
      <w:r w:rsidRPr="00B0093D">
        <w:rPr>
          <w:rFonts w:eastAsia="Calibri"/>
          <w:sz w:val="28"/>
          <w:szCs w:val="28"/>
        </w:rPr>
        <w:t>1. Общие положения</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Настоящая инструкция регламентирует порядок обращения с шифровальными средствами (средствами криптографической защиты информации, СКЗИ), предназначенными для защиты информации, не содержащей сведений, составляющих государственную тайну, в процессе их получения, транспортировки, учета, хранения, уничтожения, встраивания в прикладные системы, тестирования, передачи клиентам, а также порядок допуска к работам с шифровальными средствами.</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Все сотрудники, допущенные к работе с СКЗИ, должны ознакомиться с данной инструкцией под подпись и строго выполнять требования настоящей инструкции в части, их касающейся, а также строго выполнять требования нормативных правовых актов Российской Федерации, относящихся к деятельности с СКЗИ, нормативных и методических документов лицензирующего органа.</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 xml:space="preserve">Разработка и проведение мероприятий по обеспечению безопасности при работе с СКЗИ осуществляется ответственным за эксплуатацию СКЗИ. </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Работы с СКЗИ должны проводиться с учетом Положения о разработке, производстве, реализации и эксплуатации шифровальных (криптографических) средств защиты информации (Положение ПКЗ-2005).</w:t>
      </w:r>
    </w:p>
    <w:p w:rsidR="00B0093D" w:rsidRPr="00B0093D" w:rsidRDefault="00B0093D" w:rsidP="00B0093D">
      <w:pPr>
        <w:spacing w:line="360" w:lineRule="auto"/>
        <w:ind w:firstLine="709"/>
        <w:jc w:val="both"/>
        <w:rPr>
          <w:rFonts w:eastAsia="Calibri"/>
          <w:sz w:val="28"/>
          <w:szCs w:val="28"/>
        </w:rPr>
      </w:pP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2. Требования по размещению, оборудованию и охране помещений</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 xml:space="preserve">Размещение, оборудование, охрана и режим в помещениях, в которых проводятся работы с СКЗИ (далее – помещения), должны обеспечивать </w:t>
      </w:r>
      <w:r w:rsidRPr="00B0093D">
        <w:rPr>
          <w:rFonts w:eastAsia="Calibri"/>
          <w:sz w:val="28"/>
          <w:szCs w:val="28"/>
        </w:rPr>
        <w:lastRenderedPageBreak/>
        <w:t>безопасность СКЗИ, сведение к минимуму возможности неконтролируемого доступа посторонних лиц. Доступ сотрудников в эти помещения должен быть ограничен в соответствии со служебной необходимостью и определяться перечнем лиц, допущенных в кабинеты.</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Помещения должны иметь прочные входные двери с замками, гарантирующими надежное закрытие помещений в нерабочее время. Для предотвращения просмотра извне окна помещений должны быть защищены (жалюзи, шторы и т.п.).</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3. Порядок обращения с СКЗИ</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 xml:space="preserve">Пользователи </w:t>
      </w:r>
      <w:proofErr w:type="spellStart"/>
      <w:r w:rsidRPr="00B0093D">
        <w:rPr>
          <w:rFonts w:eastAsia="Calibri"/>
          <w:sz w:val="28"/>
          <w:szCs w:val="28"/>
        </w:rPr>
        <w:t>криптосредств</w:t>
      </w:r>
      <w:proofErr w:type="spellEnd"/>
      <w:r w:rsidRPr="00B0093D">
        <w:rPr>
          <w:rFonts w:eastAsia="Calibri"/>
          <w:sz w:val="28"/>
          <w:szCs w:val="28"/>
        </w:rPr>
        <w:t xml:space="preserve"> обязаны:</w:t>
      </w:r>
    </w:p>
    <w:p w:rsidR="00B0093D" w:rsidRPr="00B0093D" w:rsidRDefault="00B0093D" w:rsidP="000B388C">
      <w:pPr>
        <w:numPr>
          <w:ilvl w:val="0"/>
          <w:numId w:val="37"/>
        </w:numPr>
        <w:suppressAutoHyphens/>
        <w:spacing w:line="360" w:lineRule="auto"/>
        <w:ind w:firstLine="709"/>
        <w:contextualSpacing/>
        <w:jc w:val="both"/>
        <w:rPr>
          <w:rFonts w:eastAsia="Calibri"/>
          <w:sz w:val="28"/>
          <w:szCs w:val="28"/>
        </w:rPr>
      </w:pPr>
      <w:r w:rsidRPr="00B0093D">
        <w:rPr>
          <w:rFonts w:eastAsia="Calibri"/>
          <w:sz w:val="28"/>
          <w:szCs w:val="28"/>
        </w:rPr>
        <w:t>не разглашать информацию о ключевых документах;</w:t>
      </w:r>
    </w:p>
    <w:p w:rsidR="00B0093D" w:rsidRPr="00B0093D" w:rsidRDefault="00B0093D" w:rsidP="000B388C">
      <w:pPr>
        <w:numPr>
          <w:ilvl w:val="0"/>
          <w:numId w:val="37"/>
        </w:numPr>
        <w:suppressAutoHyphens/>
        <w:spacing w:line="360" w:lineRule="auto"/>
        <w:ind w:firstLine="709"/>
        <w:contextualSpacing/>
        <w:jc w:val="both"/>
        <w:rPr>
          <w:rFonts w:eastAsia="Calibri"/>
          <w:sz w:val="28"/>
          <w:szCs w:val="28"/>
        </w:rPr>
      </w:pPr>
      <w:r w:rsidRPr="00B0093D">
        <w:rPr>
          <w:rFonts w:eastAsia="Calibri"/>
          <w:sz w:val="28"/>
          <w:szCs w:val="28"/>
        </w:rPr>
        <w:t>не допускать вывод ключевых документов на дисплей (монитор) ПЭВМ или принтер;</w:t>
      </w:r>
    </w:p>
    <w:p w:rsidR="00B0093D" w:rsidRPr="00B0093D" w:rsidRDefault="00B0093D" w:rsidP="000B388C">
      <w:pPr>
        <w:numPr>
          <w:ilvl w:val="0"/>
          <w:numId w:val="37"/>
        </w:numPr>
        <w:suppressAutoHyphens/>
        <w:spacing w:line="360" w:lineRule="auto"/>
        <w:ind w:firstLine="709"/>
        <w:contextualSpacing/>
        <w:jc w:val="both"/>
        <w:rPr>
          <w:rFonts w:eastAsia="Calibri"/>
          <w:sz w:val="28"/>
          <w:szCs w:val="28"/>
        </w:rPr>
      </w:pPr>
      <w:r w:rsidRPr="00B0093D">
        <w:rPr>
          <w:rFonts w:eastAsia="Calibri"/>
          <w:sz w:val="28"/>
          <w:szCs w:val="28"/>
        </w:rPr>
        <w:t>не допускать установки ключевых документов в другие ПЭВМ.</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 xml:space="preserve">Все поступающие СКЗИ, инсталлирующие СКЗИ носители, эксплуатационная и техническая документация (при наличии) к ним должны браться на </w:t>
      </w:r>
      <w:proofErr w:type="spellStart"/>
      <w:r w:rsidRPr="00B0093D">
        <w:rPr>
          <w:rFonts w:eastAsia="Calibri"/>
          <w:sz w:val="28"/>
          <w:szCs w:val="28"/>
        </w:rPr>
        <w:t>поэкземплярный</w:t>
      </w:r>
      <w:proofErr w:type="spellEnd"/>
      <w:r w:rsidRPr="00B0093D">
        <w:rPr>
          <w:rFonts w:eastAsia="Calibri"/>
          <w:sz w:val="28"/>
          <w:szCs w:val="28"/>
        </w:rPr>
        <w:t xml:space="preserve"> учет в журнале установленной формы (Приложение). Ведет журналы администратор информационной безопасности.</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 xml:space="preserve">Единицей </w:t>
      </w:r>
      <w:proofErr w:type="spellStart"/>
      <w:r w:rsidRPr="00B0093D">
        <w:rPr>
          <w:rFonts w:eastAsia="Calibri"/>
          <w:sz w:val="28"/>
          <w:szCs w:val="28"/>
        </w:rPr>
        <w:t>поэкземплярного</w:t>
      </w:r>
      <w:proofErr w:type="spellEnd"/>
      <w:r w:rsidRPr="00B0093D">
        <w:rPr>
          <w:rFonts w:eastAsia="Calibri"/>
          <w:sz w:val="28"/>
          <w:szCs w:val="28"/>
        </w:rPr>
        <w:t xml:space="preserve"> учета СКЗИ является:</w:t>
      </w:r>
    </w:p>
    <w:p w:rsidR="00B0093D" w:rsidRPr="00B0093D" w:rsidRDefault="00B0093D" w:rsidP="000B388C">
      <w:pPr>
        <w:numPr>
          <w:ilvl w:val="0"/>
          <w:numId w:val="38"/>
        </w:numPr>
        <w:tabs>
          <w:tab w:val="left" w:pos="851"/>
        </w:tabs>
        <w:suppressAutoHyphens/>
        <w:spacing w:line="360" w:lineRule="auto"/>
        <w:ind w:firstLine="709"/>
        <w:contextualSpacing/>
        <w:jc w:val="both"/>
        <w:rPr>
          <w:rFonts w:eastAsia="Calibri"/>
          <w:sz w:val="28"/>
          <w:szCs w:val="28"/>
        </w:rPr>
      </w:pPr>
      <w:r w:rsidRPr="00B0093D">
        <w:rPr>
          <w:rFonts w:eastAsia="Calibri"/>
          <w:sz w:val="28"/>
          <w:szCs w:val="28"/>
        </w:rPr>
        <w:t>для аппаратных и программно-аппаратных СКЗИ - конструктивно законченное техническое устройство;</w:t>
      </w:r>
    </w:p>
    <w:p w:rsidR="00B0093D" w:rsidRPr="00B0093D" w:rsidRDefault="00B0093D" w:rsidP="000B388C">
      <w:pPr>
        <w:numPr>
          <w:ilvl w:val="0"/>
          <w:numId w:val="38"/>
        </w:numPr>
        <w:tabs>
          <w:tab w:val="left" w:pos="851"/>
        </w:tabs>
        <w:suppressAutoHyphens/>
        <w:spacing w:line="360" w:lineRule="auto"/>
        <w:ind w:firstLine="709"/>
        <w:contextualSpacing/>
        <w:jc w:val="both"/>
        <w:rPr>
          <w:rFonts w:eastAsia="Calibri"/>
          <w:sz w:val="28"/>
          <w:szCs w:val="28"/>
        </w:rPr>
      </w:pPr>
      <w:r w:rsidRPr="00B0093D">
        <w:rPr>
          <w:rFonts w:eastAsia="Calibri"/>
          <w:sz w:val="28"/>
          <w:szCs w:val="28"/>
        </w:rPr>
        <w:t>для программных СКЗИ – инсталлирующий СКЗИ носитель (дискета, компакт-диск (CD-ROM) и т.п.).</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 xml:space="preserve">Должны быть приняты организационные меры с целью исключения возможности несанкционированного копирования СКЗИ. </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 xml:space="preserve">Хранение инсталлирующих СКЗИ носителей допускается в одном хранилище с другими документами при условиях, исключающих непреднамеренное их уничтожение или иное, не предусмотренное правилами пользования СКЗИ применение. </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lastRenderedPageBreak/>
        <w:t xml:space="preserve">В случае отсутствия у сотрудника индивидуального хранилища инсталлирующие СКЗИ носители по окончании рабочего дня должны сдаваться лицу, ответственному за их хранение. </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 xml:space="preserve">В случае утери носителя СКЗИ или вероятном копировании сотрудник обязан немедленно сообщить об этом лицу, ответственному за обеспечение безопасности при обращении с СКЗИ. </w:t>
      </w:r>
    </w:p>
    <w:p w:rsidR="00B0093D" w:rsidRPr="00B0093D" w:rsidRDefault="00B0093D" w:rsidP="00B0093D">
      <w:pPr>
        <w:spacing w:line="360" w:lineRule="auto"/>
        <w:ind w:firstLine="709"/>
        <w:jc w:val="both"/>
        <w:rPr>
          <w:rFonts w:eastAsia="Calibri"/>
          <w:sz w:val="28"/>
          <w:szCs w:val="28"/>
        </w:rPr>
      </w:pPr>
      <w:r w:rsidRPr="00B0093D">
        <w:rPr>
          <w:rFonts w:eastAsia="Calibri"/>
          <w:sz w:val="28"/>
          <w:szCs w:val="28"/>
        </w:rPr>
        <w:t xml:space="preserve">Ответственным за эксплуатацию СКЗИ периодически должен проводиться контроль сохранности и работоспособности установленного СКЗИ, а также всего используемого совместно с СКЗИ программного обеспечения для предотвращения внесения программно-аппаратных закладок и вирусов. </w:t>
      </w:r>
    </w:p>
    <w:p w:rsidR="00B0093D" w:rsidRPr="00B0093D" w:rsidRDefault="00B0093D" w:rsidP="00B0093D">
      <w:pPr>
        <w:spacing w:line="360" w:lineRule="auto"/>
        <w:ind w:firstLine="709"/>
        <w:jc w:val="both"/>
        <w:rPr>
          <w:rFonts w:eastAsia="Calibri"/>
          <w:sz w:val="28"/>
          <w:szCs w:val="28"/>
        </w:rPr>
      </w:pPr>
    </w:p>
    <w:p w:rsidR="00B0093D" w:rsidRPr="00B0093D" w:rsidRDefault="00B0093D" w:rsidP="00B0093D">
      <w:pPr>
        <w:spacing w:line="360" w:lineRule="auto"/>
        <w:jc w:val="center"/>
        <w:rPr>
          <w:rFonts w:eastAsia="Calibri"/>
          <w:sz w:val="28"/>
          <w:szCs w:val="28"/>
        </w:rPr>
      </w:pPr>
      <w:r w:rsidRPr="00B0093D">
        <w:rPr>
          <w:rFonts w:eastAsia="Calibri"/>
          <w:sz w:val="28"/>
          <w:szCs w:val="28"/>
        </w:rPr>
        <w:t>4.Ответственность за нарушение требований Инструкции</w:t>
      </w:r>
    </w:p>
    <w:p w:rsidR="00B0093D" w:rsidRPr="00B0093D" w:rsidRDefault="00B0093D" w:rsidP="00B0093D">
      <w:pPr>
        <w:spacing w:line="360" w:lineRule="auto"/>
        <w:ind w:firstLine="709"/>
        <w:contextualSpacing/>
        <w:jc w:val="both"/>
        <w:rPr>
          <w:rFonts w:eastAsia="Calibri"/>
          <w:sz w:val="28"/>
          <w:szCs w:val="28"/>
        </w:rPr>
      </w:pPr>
      <w:r w:rsidRPr="00B0093D">
        <w:rPr>
          <w:rFonts w:eastAsia="Calibri"/>
          <w:sz w:val="28"/>
          <w:szCs w:val="28"/>
        </w:rPr>
        <w:t>За нарушение требований настоящей Инструкции виновные лица несут дисциплинарную, либо материальную ответственность в зависимости от характера нарушения и тяжести наступивших отрицательных последствий.</w:t>
      </w:r>
    </w:p>
    <w:p w:rsidR="00B0093D" w:rsidRPr="00B0093D" w:rsidRDefault="00B0093D" w:rsidP="00B0093D">
      <w:pPr>
        <w:spacing w:after="160" w:line="360" w:lineRule="auto"/>
        <w:jc w:val="both"/>
        <w:rPr>
          <w:sz w:val="28"/>
          <w:szCs w:val="28"/>
        </w:rPr>
      </w:pPr>
      <w:r w:rsidRPr="00B0093D">
        <w:rPr>
          <w:sz w:val="28"/>
          <w:szCs w:val="28"/>
        </w:rPr>
        <w:br w:type="page"/>
      </w: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26</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565CFA">
        <w:rPr>
          <w:sz w:val="28"/>
          <w:szCs w:val="28"/>
        </w:rPr>
        <w:t>Скадовского</w:t>
      </w:r>
      <w:proofErr w:type="spellEnd"/>
      <w:r w:rsidR="00565CFA">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565CFA">
        <w:rPr>
          <w:sz w:val="28"/>
          <w:szCs w:val="28"/>
        </w:rPr>
        <w:t>Херсонской</w:t>
      </w:r>
      <w:r w:rsidRPr="00B0093D">
        <w:rPr>
          <w:sz w:val="28"/>
          <w:szCs w:val="28"/>
        </w:rPr>
        <w:t xml:space="preserve"> области</w:t>
      </w:r>
    </w:p>
    <w:p w:rsidR="00BE079A" w:rsidRPr="00B0093D" w:rsidRDefault="00B0093D" w:rsidP="00BE079A">
      <w:pPr>
        <w:jc w:val="center"/>
        <w:rPr>
          <w:bCs/>
          <w:iCs/>
          <w:sz w:val="28"/>
          <w:szCs w:val="28"/>
        </w:rPr>
      </w:pPr>
      <w:r w:rsidRPr="00B0093D">
        <w:rPr>
          <w:sz w:val="28"/>
          <w:szCs w:val="28"/>
        </w:rPr>
        <w:t xml:space="preserve">                                                         </w:t>
      </w:r>
      <w:r w:rsidR="00565CFA" w:rsidRPr="00B0093D">
        <w:rPr>
          <w:bCs/>
          <w:iCs/>
          <w:sz w:val="28"/>
          <w:szCs w:val="28"/>
        </w:rPr>
        <w:t>от</w:t>
      </w:r>
      <w:r w:rsidR="00565CFA">
        <w:rPr>
          <w:bCs/>
          <w:iCs/>
          <w:sz w:val="28"/>
          <w:szCs w:val="28"/>
        </w:rPr>
        <w:t xml:space="preserve"> 01.11.2024 </w:t>
      </w:r>
      <w:r w:rsidR="00565CFA" w:rsidRPr="00B0093D">
        <w:rPr>
          <w:bCs/>
          <w:iCs/>
          <w:sz w:val="28"/>
          <w:szCs w:val="28"/>
        </w:rPr>
        <w:t>№</w:t>
      </w:r>
    </w:p>
    <w:p w:rsidR="00B0093D" w:rsidRPr="00B0093D" w:rsidRDefault="00B0093D" w:rsidP="00BE079A">
      <w:pPr>
        <w:jc w:val="center"/>
        <w:rPr>
          <w:sz w:val="28"/>
          <w:szCs w:val="28"/>
        </w:rPr>
      </w:pPr>
    </w:p>
    <w:p w:rsidR="00B0093D" w:rsidRPr="00B0093D" w:rsidRDefault="00B0093D" w:rsidP="00B0093D">
      <w:pPr>
        <w:spacing w:line="276" w:lineRule="auto"/>
        <w:jc w:val="center"/>
        <w:rPr>
          <w:sz w:val="28"/>
          <w:szCs w:val="28"/>
        </w:rPr>
      </w:pPr>
    </w:p>
    <w:p w:rsidR="00B0093D" w:rsidRPr="00B0093D" w:rsidRDefault="00B0093D" w:rsidP="00B0093D">
      <w:pPr>
        <w:spacing w:line="276" w:lineRule="auto"/>
        <w:jc w:val="center"/>
        <w:rPr>
          <w:sz w:val="28"/>
          <w:szCs w:val="28"/>
        </w:rPr>
      </w:pPr>
      <w:r w:rsidRPr="00B0093D">
        <w:rPr>
          <w:sz w:val="28"/>
          <w:szCs w:val="28"/>
        </w:rPr>
        <w:t xml:space="preserve">ИНСТРУКЦИЯ </w:t>
      </w:r>
    </w:p>
    <w:p w:rsidR="00B0093D" w:rsidRPr="00B0093D" w:rsidRDefault="00B0093D" w:rsidP="00B0093D">
      <w:pPr>
        <w:spacing w:line="276" w:lineRule="auto"/>
        <w:jc w:val="center"/>
        <w:rPr>
          <w:sz w:val="28"/>
          <w:szCs w:val="28"/>
        </w:rPr>
      </w:pPr>
      <w:r w:rsidRPr="00B0093D">
        <w:rPr>
          <w:sz w:val="28"/>
          <w:szCs w:val="28"/>
        </w:rPr>
        <w:t xml:space="preserve">о пропускном и </w:t>
      </w:r>
      <w:r w:rsidR="00565CFA" w:rsidRPr="00B0093D">
        <w:rPr>
          <w:sz w:val="28"/>
          <w:szCs w:val="28"/>
        </w:rPr>
        <w:t>внутри объектовом</w:t>
      </w:r>
      <w:r w:rsidRPr="00B0093D">
        <w:rPr>
          <w:sz w:val="28"/>
          <w:szCs w:val="28"/>
        </w:rPr>
        <w:t xml:space="preserve"> режимах</w:t>
      </w:r>
    </w:p>
    <w:p w:rsidR="00B0093D" w:rsidRPr="00B0093D" w:rsidRDefault="00B0093D" w:rsidP="00B0093D">
      <w:pPr>
        <w:spacing w:line="276" w:lineRule="auto"/>
        <w:ind w:firstLine="709"/>
        <w:jc w:val="center"/>
        <w:rPr>
          <w:color w:val="FF0000"/>
          <w:sz w:val="28"/>
          <w:szCs w:val="28"/>
        </w:rPr>
      </w:pPr>
    </w:p>
    <w:p w:rsidR="00B0093D" w:rsidRPr="00B0093D" w:rsidRDefault="00B0093D" w:rsidP="000B388C">
      <w:pPr>
        <w:widowControl w:val="0"/>
        <w:numPr>
          <w:ilvl w:val="0"/>
          <w:numId w:val="39"/>
        </w:numPr>
        <w:adjustRightInd w:val="0"/>
        <w:spacing w:line="276" w:lineRule="auto"/>
        <w:jc w:val="center"/>
        <w:textAlignment w:val="baseline"/>
        <w:outlineLvl w:val="0"/>
        <w:rPr>
          <w:sz w:val="28"/>
          <w:szCs w:val="28"/>
        </w:rPr>
      </w:pPr>
      <w:bookmarkStart w:id="13" w:name="_Toc350951539"/>
      <w:bookmarkStart w:id="14" w:name="_Toc393292239"/>
      <w:bookmarkStart w:id="15" w:name="_Toc393366546"/>
      <w:r w:rsidRPr="00B0093D">
        <w:rPr>
          <w:sz w:val="28"/>
          <w:szCs w:val="28"/>
        </w:rPr>
        <w:t>Общие положения</w:t>
      </w:r>
      <w:bookmarkEnd w:id="13"/>
      <w:bookmarkEnd w:id="14"/>
      <w:bookmarkEnd w:id="15"/>
    </w:p>
    <w:p w:rsidR="00B0093D" w:rsidRPr="00B0093D" w:rsidRDefault="00B0093D" w:rsidP="00B0093D">
      <w:pPr>
        <w:widowControl w:val="0"/>
        <w:adjustRightInd w:val="0"/>
        <w:spacing w:line="276" w:lineRule="auto"/>
        <w:textAlignment w:val="baseline"/>
        <w:outlineLvl w:val="0"/>
        <w:rPr>
          <w:sz w:val="28"/>
          <w:szCs w:val="28"/>
        </w:rPr>
      </w:pPr>
    </w:p>
    <w:p w:rsidR="00B0093D" w:rsidRPr="00B0093D" w:rsidRDefault="00B0093D" w:rsidP="00B0093D">
      <w:pPr>
        <w:widowControl w:val="0"/>
        <w:tabs>
          <w:tab w:val="left" w:pos="1276"/>
        </w:tabs>
        <w:adjustRightInd w:val="0"/>
        <w:spacing w:line="360" w:lineRule="auto"/>
        <w:ind w:firstLine="709"/>
        <w:jc w:val="both"/>
        <w:textAlignment w:val="baseline"/>
        <w:rPr>
          <w:sz w:val="28"/>
          <w:szCs w:val="28"/>
        </w:rPr>
      </w:pPr>
      <w:r w:rsidRPr="00B0093D">
        <w:rPr>
          <w:sz w:val="28"/>
          <w:szCs w:val="28"/>
        </w:rPr>
        <w:t xml:space="preserve">Данная Инструкция регламентирует условия и порядок осуществления доступа лиц в помещения со средствами информационных систем персональных данных (далее – </w:t>
      </w:r>
      <w:proofErr w:type="spellStart"/>
      <w:r w:rsidRPr="00B0093D">
        <w:rPr>
          <w:sz w:val="28"/>
          <w:szCs w:val="28"/>
        </w:rPr>
        <w:t>ИСПДн</w:t>
      </w:r>
      <w:proofErr w:type="spellEnd"/>
      <w:r w:rsidRPr="00B0093D">
        <w:rPr>
          <w:sz w:val="28"/>
          <w:szCs w:val="28"/>
        </w:rPr>
        <w:t xml:space="preserve">) администрации </w:t>
      </w:r>
      <w:proofErr w:type="spellStart"/>
      <w:r w:rsidR="00565CFA">
        <w:rPr>
          <w:sz w:val="28"/>
          <w:szCs w:val="28"/>
        </w:rPr>
        <w:t>Скадовского</w:t>
      </w:r>
      <w:proofErr w:type="spellEnd"/>
      <w:r w:rsidR="00565CFA">
        <w:rPr>
          <w:sz w:val="28"/>
          <w:szCs w:val="28"/>
        </w:rPr>
        <w:t xml:space="preserve"> муниципального округа</w:t>
      </w:r>
      <w:r w:rsidR="00565CFA" w:rsidRPr="00B0093D">
        <w:rPr>
          <w:sz w:val="28"/>
          <w:szCs w:val="28"/>
        </w:rPr>
        <w:t xml:space="preserve"> </w:t>
      </w:r>
      <w:r w:rsidRPr="00B0093D">
        <w:rPr>
          <w:sz w:val="28"/>
          <w:szCs w:val="28"/>
        </w:rPr>
        <w:t xml:space="preserve">в целях обеспечения предотвращения несанкционированного доступа к персональным данным (далее – </w:t>
      </w:r>
      <w:proofErr w:type="spellStart"/>
      <w:r w:rsidRPr="00B0093D">
        <w:rPr>
          <w:sz w:val="28"/>
          <w:szCs w:val="28"/>
        </w:rPr>
        <w:t>ПДн</w:t>
      </w:r>
      <w:proofErr w:type="spellEnd"/>
      <w:r w:rsidRPr="00B0093D">
        <w:rPr>
          <w:sz w:val="28"/>
          <w:szCs w:val="28"/>
        </w:rPr>
        <w:t xml:space="preserve">). При обеспечении доступа лиц соблюдаются требования по защите </w:t>
      </w:r>
      <w:proofErr w:type="spellStart"/>
      <w:r w:rsidRPr="00B0093D">
        <w:rPr>
          <w:sz w:val="28"/>
          <w:szCs w:val="28"/>
        </w:rPr>
        <w:t>ПДн</w:t>
      </w:r>
      <w:proofErr w:type="spellEnd"/>
      <w:r w:rsidRPr="00B0093D">
        <w:rPr>
          <w:sz w:val="28"/>
          <w:szCs w:val="28"/>
        </w:rPr>
        <w:t>.</w:t>
      </w:r>
    </w:p>
    <w:p w:rsidR="00B0093D" w:rsidRPr="00B0093D" w:rsidRDefault="00B0093D" w:rsidP="00B0093D">
      <w:pPr>
        <w:widowControl w:val="0"/>
        <w:tabs>
          <w:tab w:val="left" w:pos="1276"/>
        </w:tabs>
        <w:adjustRightInd w:val="0"/>
        <w:spacing w:line="360" w:lineRule="auto"/>
        <w:ind w:firstLine="709"/>
        <w:jc w:val="both"/>
        <w:textAlignment w:val="baseline"/>
        <w:rPr>
          <w:sz w:val="28"/>
          <w:szCs w:val="28"/>
        </w:rPr>
      </w:pPr>
      <w:r w:rsidRPr="00B0093D">
        <w:rPr>
          <w:sz w:val="28"/>
          <w:szCs w:val="28"/>
        </w:rPr>
        <w:t xml:space="preserve">Обеспечение доступа лиц в помещения предусматривает комплекс специальных мер, направленных на поддержание и обеспечение установленного порядка деятельности подразделений и определяет порядок пропуска сотрудников администрации </w:t>
      </w:r>
      <w:proofErr w:type="spellStart"/>
      <w:r w:rsidR="00565CFA">
        <w:rPr>
          <w:sz w:val="28"/>
          <w:szCs w:val="28"/>
        </w:rPr>
        <w:t>Скадовского</w:t>
      </w:r>
      <w:proofErr w:type="spellEnd"/>
      <w:r w:rsidR="00565CFA">
        <w:rPr>
          <w:sz w:val="28"/>
          <w:szCs w:val="28"/>
        </w:rPr>
        <w:t xml:space="preserve"> муниципального округа</w:t>
      </w:r>
      <w:r w:rsidR="00565CFA">
        <w:rPr>
          <w:sz w:val="28"/>
          <w:szCs w:val="28"/>
        </w:rPr>
        <w:t xml:space="preserve"> Херсонской</w:t>
      </w:r>
      <w:r w:rsidRPr="00B0093D">
        <w:rPr>
          <w:sz w:val="28"/>
          <w:szCs w:val="28"/>
        </w:rPr>
        <w:t xml:space="preserve"> области, сотрудников иных организаций и учреждений, граждан в помещения.</w:t>
      </w:r>
    </w:p>
    <w:p w:rsidR="00B0093D" w:rsidRPr="00B0093D" w:rsidRDefault="00B0093D" w:rsidP="00B0093D">
      <w:pPr>
        <w:widowControl w:val="0"/>
        <w:tabs>
          <w:tab w:val="left" w:pos="1276"/>
        </w:tabs>
        <w:adjustRightInd w:val="0"/>
        <w:spacing w:line="360" w:lineRule="auto"/>
        <w:ind w:firstLine="709"/>
        <w:jc w:val="both"/>
        <w:textAlignment w:val="baseline"/>
        <w:rPr>
          <w:sz w:val="28"/>
          <w:szCs w:val="28"/>
        </w:rPr>
      </w:pPr>
      <w:r w:rsidRPr="00B0093D">
        <w:rPr>
          <w:sz w:val="28"/>
          <w:szCs w:val="28"/>
        </w:rPr>
        <w:t>Контроль за порядком обеспечения доступа лиц в помещения отделов возлагается на руководителей подразделений.</w:t>
      </w:r>
    </w:p>
    <w:p w:rsidR="00B0093D" w:rsidRPr="00B0093D" w:rsidRDefault="00B0093D" w:rsidP="00B0093D">
      <w:pPr>
        <w:widowControl w:val="0"/>
        <w:tabs>
          <w:tab w:val="left" w:pos="1276"/>
        </w:tabs>
        <w:adjustRightInd w:val="0"/>
        <w:spacing w:line="360" w:lineRule="auto"/>
        <w:ind w:firstLine="709"/>
        <w:jc w:val="both"/>
        <w:textAlignment w:val="baseline"/>
        <w:rPr>
          <w:sz w:val="28"/>
          <w:szCs w:val="28"/>
        </w:rPr>
      </w:pPr>
      <w:r w:rsidRPr="00B0093D">
        <w:rPr>
          <w:sz w:val="28"/>
          <w:szCs w:val="28"/>
        </w:rPr>
        <w:t>Помещения и оборудование размещены таким образом, чтобы исключить возможность бесконтрольного проникновения в данные помещения и к данному оборудованию посторонних лиц.</w:t>
      </w:r>
    </w:p>
    <w:p w:rsidR="00B0093D" w:rsidRPr="00B0093D" w:rsidRDefault="00B0093D" w:rsidP="00B0093D">
      <w:pPr>
        <w:widowControl w:val="0"/>
        <w:tabs>
          <w:tab w:val="left" w:pos="1276"/>
        </w:tabs>
        <w:adjustRightInd w:val="0"/>
        <w:spacing w:line="360" w:lineRule="auto"/>
        <w:ind w:firstLine="709"/>
        <w:jc w:val="both"/>
        <w:textAlignment w:val="baseline"/>
        <w:rPr>
          <w:sz w:val="28"/>
          <w:szCs w:val="28"/>
        </w:rPr>
      </w:pPr>
    </w:p>
    <w:p w:rsidR="00B0093D" w:rsidRPr="00B0093D" w:rsidRDefault="00B0093D" w:rsidP="000B388C">
      <w:pPr>
        <w:widowControl w:val="0"/>
        <w:numPr>
          <w:ilvl w:val="0"/>
          <w:numId w:val="39"/>
        </w:numPr>
        <w:adjustRightInd w:val="0"/>
        <w:spacing w:line="360" w:lineRule="auto"/>
        <w:ind w:firstLine="709"/>
        <w:jc w:val="both"/>
        <w:textAlignment w:val="baseline"/>
        <w:outlineLvl w:val="0"/>
        <w:rPr>
          <w:sz w:val="28"/>
          <w:szCs w:val="28"/>
        </w:rPr>
      </w:pPr>
      <w:bookmarkStart w:id="16" w:name="_Toc393292240"/>
      <w:bookmarkStart w:id="17" w:name="_Toc393366547"/>
      <w:r w:rsidRPr="00B0093D">
        <w:rPr>
          <w:sz w:val="28"/>
          <w:szCs w:val="28"/>
        </w:rPr>
        <w:t xml:space="preserve">Организация пропускного и </w:t>
      </w:r>
      <w:proofErr w:type="spellStart"/>
      <w:r w:rsidRPr="00B0093D">
        <w:rPr>
          <w:sz w:val="28"/>
          <w:szCs w:val="28"/>
        </w:rPr>
        <w:t>внутриобъектового</w:t>
      </w:r>
      <w:proofErr w:type="spellEnd"/>
      <w:r w:rsidRPr="00B0093D">
        <w:rPr>
          <w:sz w:val="28"/>
          <w:szCs w:val="28"/>
        </w:rPr>
        <w:t xml:space="preserve"> режима</w:t>
      </w:r>
      <w:bookmarkEnd w:id="16"/>
      <w:bookmarkEnd w:id="17"/>
    </w:p>
    <w:p w:rsidR="00B0093D" w:rsidRPr="00B0093D" w:rsidRDefault="00B0093D" w:rsidP="00B0093D">
      <w:pPr>
        <w:tabs>
          <w:tab w:val="left" w:pos="1276"/>
        </w:tabs>
        <w:spacing w:line="360" w:lineRule="auto"/>
        <w:ind w:firstLine="709"/>
        <w:jc w:val="both"/>
        <w:rPr>
          <w:sz w:val="28"/>
          <w:szCs w:val="28"/>
        </w:rPr>
      </w:pPr>
      <w:r w:rsidRPr="00B0093D">
        <w:rPr>
          <w:sz w:val="28"/>
          <w:szCs w:val="28"/>
        </w:rPr>
        <w:t xml:space="preserve">Пропускной режим в администрации </w:t>
      </w:r>
      <w:proofErr w:type="spellStart"/>
      <w:r w:rsidR="00565CFA">
        <w:rPr>
          <w:sz w:val="28"/>
          <w:szCs w:val="28"/>
        </w:rPr>
        <w:t>Скадовского</w:t>
      </w:r>
      <w:proofErr w:type="spellEnd"/>
      <w:r w:rsidR="00565CFA">
        <w:rPr>
          <w:sz w:val="28"/>
          <w:szCs w:val="28"/>
        </w:rPr>
        <w:t xml:space="preserve"> муниципального округа Херсонской</w:t>
      </w:r>
      <w:r w:rsidRPr="00B0093D">
        <w:rPr>
          <w:sz w:val="28"/>
          <w:szCs w:val="28"/>
        </w:rPr>
        <w:t xml:space="preserve"> области устанавливается в целях:</w:t>
      </w:r>
    </w:p>
    <w:p w:rsidR="00B0093D" w:rsidRPr="00B0093D" w:rsidRDefault="00B0093D" w:rsidP="000B388C">
      <w:pPr>
        <w:numPr>
          <w:ilvl w:val="0"/>
          <w:numId w:val="40"/>
        </w:numPr>
        <w:tabs>
          <w:tab w:val="left" w:pos="1276"/>
        </w:tabs>
        <w:suppressAutoHyphens/>
        <w:spacing w:line="360" w:lineRule="auto"/>
        <w:ind w:firstLine="709"/>
        <w:contextualSpacing/>
        <w:jc w:val="both"/>
        <w:rPr>
          <w:sz w:val="28"/>
          <w:szCs w:val="28"/>
        </w:rPr>
      </w:pPr>
      <w:r w:rsidRPr="00B0093D">
        <w:rPr>
          <w:sz w:val="28"/>
          <w:szCs w:val="28"/>
        </w:rPr>
        <w:lastRenderedPageBreak/>
        <w:t xml:space="preserve">исключения фактов хищений собственности администрации </w:t>
      </w:r>
      <w:proofErr w:type="spellStart"/>
      <w:r w:rsidR="00565CFA">
        <w:rPr>
          <w:sz w:val="28"/>
          <w:szCs w:val="28"/>
        </w:rPr>
        <w:t>Скадовского</w:t>
      </w:r>
      <w:proofErr w:type="spellEnd"/>
      <w:r w:rsidR="00565CFA">
        <w:rPr>
          <w:sz w:val="28"/>
          <w:szCs w:val="28"/>
        </w:rPr>
        <w:t xml:space="preserve"> муниципального округа Херсонской</w:t>
      </w:r>
      <w:r w:rsidR="00565CFA" w:rsidRPr="00B0093D">
        <w:rPr>
          <w:sz w:val="28"/>
          <w:szCs w:val="28"/>
        </w:rPr>
        <w:t xml:space="preserve"> </w:t>
      </w:r>
      <w:r w:rsidRPr="00B0093D">
        <w:rPr>
          <w:sz w:val="28"/>
          <w:szCs w:val="28"/>
        </w:rPr>
        <w:t>области;</w:t>
      </w:r>
    </w:p>
    <w:p w:rsidR="00B0093D" w:rsidRPr="00B0093D" w:rsidRDefault="00B0093D" w:rsidP="000B388C">
      <w:pPr>
        <w:numPr>
          <w:ilvl w:val="0"/>
          <w:numId w:val="40"/>
        </w:numPr>
        <w:tabs>
          <w:tab w:val="left" w:pos="1276"/>
        </w:tabs>
        <w:suppressAutoHyphens/>
        <w:spacing w:line="360" w:lineRule="auto"/>
        <w:ind w:firstLine="709"/>
        <w:contextualSpacing/>
        <w:jc w:val="both"/>
        <w:rPr>
          <w:sz w:val="28"/>
          <w:szCs w:val="28"/>
        </w:rPr>
      </w:pPr>
      <w:r w:rsidRPr="00B0093D">
        <w:rPr>
          <w:sz w:val="28"/>
          <w:szCs w:val="28"/>
        </w:rPr>
        <w:t>исключения фактов вандализма со стороны недобросовестных посетителей;</w:t>
      </w:r>
    </w:p>
    <w:p w:rsidR="00B0093D" w:rsidRPr="00B0093D" w:rsidRDefault="00B0093D" w:rsidP="000B388C">
      <w:pPr>
        <w:numPr>
          <w:ilvl w:val="0"/>
          <w:numId w:val="40"/>
        </w:numPr>
        <w:tabs>
          <w:tab w:val="left" w:pos="1276"/>
        </w:tabs>
        <w:suppressAutoHyphens/>
        <w:spacing w:line="360" w:lineRule="auto"/>
        <w:ind w:firstLine="709"/>
        <w:contextualSpacing/>
        <w:jc w:val="both"/>
        <w:rPr>
          <w:sz w:val="28"/>
          <w:szCs w:val="28"/>
        </w:rPr>
      </w:pPr>
      <w:r w:rsidRPr="00B0093D">
        <w:rPr>
          <w:sz w:val="28"/>
          <w:szCs w:val="28"/>
        </w:rPr>
        <w:t xml:space="preserve">исключения возможности несанкционированного доступа персонала и посетителей в помещения администрации </w:t>
      </w:r>
      <w:proofErr w:type="spellStart"/>
      <w:r w:rsidR="00565CFA">
        <w:rPr>
          <w:sz w:val="28"/>
          <w:szCs w:val="28"/>
        </w:rPr>
        <w:t>Скадовского</w:t>
      </w:r>
      <w:proofErr w:type="spellEnd"/>
      <w:r w:rsidR="00565CFA">
        <w:rPr>
          <w:sz w:val="28"/>
          <w:szCs w:val="28"/>
        </w:rPr>
        <w:t xml:space="preserve"> муниципального округа Херсонской</w:t>
      </w:r>
      <w:r w:rsidR="00565CFA" w:rsidRPr="00B0093D">
        <w:rPr>
          <w:sz w:val="28"/>
          <w:szCs w:val="28"/>
        </w:rPr>
        <w:t xml:space="preserve"> </w:t>
      </w:r>
      <w:r w:rsidRPr="00B0093D">
        <w:rPr>
          <w:sz w:val="28"/>
          <w:szCs w:val="28"/>
        </w:rPr>
        <w:t>области.</w:t>
      </w:r>
    </w:p>
    <w:p w:rsidR="00B0093D" w:rsidRPr="00B0093D" w:rsidRDefault="00B0093D" w:rsidP="00B0093D">
      <w:pPr>
        <w:tabs>
          <w:tab w:val="left" w:pos="1276"/>
        </w:tabs>
        <w:spacing w:line="360" w:lineRule="auto"/>
        <w:ind w:firstLine="709"/>
        <w:jc w:val="both"/>
        <w:rPr>
          <w:sz w:val="28"/>
          <w:szCs w:val="28"/>
        </w:rPr>
      </w:pPr>
      <w:proofErr w:type="spellStart"/>
      <w:r w:rsidRPr="00B0093D">
        <w:rPr>
          <w:sz w:val="28"/>
          <w:szCs w:val="28"/>
        </w:rPr>
        <w:t>Внутриобъектовый</w:t>
      </w:r>
      <w:proofErr w:type="spellEnd"/>
      <w:r w:rsidRPr="00B0093D">
        <w:rPr>
          <w:sz w:val="28"/>
          <w:szCs w:val="28"/>
        </w:rPr>
        <w:t xml:space="preserve"> режим устанавливается в целях:</w:t>
      </w:r>
    </w:p>
    <w:p w:rsidR="00B0093D" w:rsidRPr="00B0093D" w:rsidRDefault="00B0093D" w:rsidP="000B388C">
      <w:pPr>
        <w:numPr>
          <w:ilvl w:val="0"/>
          <w:numId w:val="41"/>
        </w:numPr>
        <w:tabs>
          <w:tab w:val="left" w:pos="1276"/>
        </w:tabs>
        <w:suppressAutoHyphens/>
        <w:spacing w:line="360" w:lineRule="auto"/>
        <w:ind w:firstLine="709"/>
        <w:contextualSpacing/>
        <w:jc w:val="both"/>
        <w:rPr>
          <w:sz w:val="28"/>
          <w:szCs w:val="28"/>
        </w:rPr>
      </w:pPr>
      <w:r w:rsidRPr="00B0093D">
        <w:rPr>
          <w:sz w:val="28"/>
          <w:szCs w:val="28"/>
        </w:rPr>
        <w:t>соблюдения персоналом и посетителями правил внутреннего распорядка и пожарной безопасности;</w:t>
      </w:r>
    </w:p>
    <w:p w:rsidR="00B0093D" w:rsidRPr="00B0093D" w:rsidRDefault="00B0093D" w:rsidP="000B388C">
      <w:pPr>
        <w:numPr>
          <w:ilvl w:val="0"/>
          <w:numId w:val="41"/>
        </w:numPr>
        <w:tabs>
          <w:tab w:val="left" w:pos="1276"/>
        </w:tabs>
        <w:suppressAutoHyphens/>
        <w:spacing w:line="360" w:lineRule="auto"/>
        <w:ind w:firstLine="709"/>
        <w:contextualSpacing/>
        <w:jc w:val="both"/>
        <w:rPr>
          <w:sz w:val="28"/>
          <w:szCs w:val="28"/>
        </w:rPr>
      </w:pPr>
      <w:r w:rsidRPr="00B0093D">
        <w:rPr>
          <w:sz w:val="28"/>
          <w:szCs w:val="28"/>
        </w:rPr>
        <w:t>установления порядка допуска персонала в помещения ограниченного доступа предприятия;</w:t>
      </w:r>
    </w:p>
    <w:p w:rsidR="00B0093D" w:rsidRPr="00B0093D" w:rsidRDefault="00B0093D" w:rsidP="000B388C">
      <w:pPr>
        <w:numPr>
          <w:ilvl w:val="0"/>
          <w:numId w:val="41"/>
        </w:numPr>
        <w:tabs>
          <w:tab w:val="left" w:pos="1276"/>
        </w:tabs>
        <w:suppressAutoHyphens/>
        <w:spacing w:line="360" w:lineRule="auto"/>
        <w:ind w:firstLine="709"/>
        <w:contextualSpacing/>
        <w:jc w:val="both"/>
        <w:rPr>
          <w:sz w:val="28"/>
          <w:szCs w:val="28"/>
        </w:rPr>
      </w:pPr>
      <w:r w:rsidRPr="00B0093D">
        <w:rPr>
          <w:sz w:val="28"/>
          <w:szCs w:val="28"/>
        </w:rPr>
        <w:t>исключения возможности бесконтрольного передвижения посетителей по территории предприятия.</w:t>
      </w:r>
    </w:p>
    <w:p w:rsidR="00B0093D" w:rsidRPr="00B0093D" w:rsidRDefault="00B0093D" w:rsidP="00B0093D">
      <w:pPr>
        <w:tabs>
          <w:tab w:val="left" w:pos="1276"/>
        </w:tabs>
        <w:spacing w:line="360" w:lineRule="auto"/>
        <w:ind w:firstLine="709"/>
        <w:jc w:val="both"/>
        <w:rPr>
          <w:sz w:val="28"/>
          <w:szCs w:val="28"/>
        </w:rPr>
      </w:pPr>
      <w:r w:rsidRPr="00B0093D">
        <w:rPr>
          <w:sz w:val="28"/>
          <w:szCs w:val="28"/>
        </w:rPr>
        <w:t xml:space="preserve">Надёжность пропускного и </w:t>
      </w:r>
      <w:proofErr w:type="spellStart"/>
      <w:r w:rsidRPr="00B0093D">
        <w:rPr>
          <w:sz w:val="28"/>
          <w:szCs w:val="28"/>
        </w:rPr>
        <w:t>внутриобъектового</w:t>
      </w:r>
      <w:proofErr w:type="spellEnd"/>
      <w:r w:rsidRPr="00B0093D">
        <w:rPr>
          <w:sz w:val="28"/>
          <w:szCs w:val="28"/>
        </w:rPr>
        <w:t xml:space="preserve"> режимов достигается:</w:t>
      </w:r>
    </w:p>
    <w:p w:rsidR="00B0093D" w:rsidRPr="00B0093D" w:rsidRDefault="00B0093D" w:rsidP="000B388C">
      <w:pPr>
        <w:numPr>
          <w:ilvl w:val="0"/>
          <w:numId w:val="42"/>
        </w:numPr>
        <w:tabs>
          <w:tab w:val="left" w:pos="1276"/>
        </w:tabs>
        <w:suppressAutoHyphens/>
        <w:spacing w:line="360" w:lineRule="auto"/>
        <w:ind w:firstLine="709"/>
        <w:contextualSpacing/>
        <w:jc w:val="both"/>
        <w:rPr>
          <w:sz w:val="28"/>
          <w:szCs w:val="28"/>
        </w:rPr>
      </w:pPr>
      <w:r w:rsidRPr="00B0093D">
        <w:rPr>
          <w:sz w:val="28"/>
          <w:szCs w:val="28"/>
        </w:rPr>
        <w:t>осуществлением контроля за перемещением персонала;</w:t>
      </w:r>
    </w:p>
    <w:p w:rsidR="00B0093D" w:rsidRPr="00B0093D" w:rsidRDefault="00B0093D" w:rsidP="000B388C">
      <w:pPr>
        <w:numPr>
          <w:ilvl w:val="0"/>
          <w:numId w:val="42"/>
        </w:numPr>
        <w:tabs>
          <w:tab w:val="left" w:pos="1276"/>
        </w:tabs>
        <w:suppressAutoHyphens/>
        <w:spacing w:line="360" w:lineRule="auto"/>
        <w:ind w:firstLine="709"/>
        <w:contextualSpacing/>
        <w:jc w:val="both"/>
        <w:rPr>
          <w:sz w:val="28"/>
          <w:szCs w:val="28"/>
        </w:rPr>
      </w:pPr>
      <w:r w:rsidRPr="00B0093D">
        <w:rPr>
          <w:sz w:val="28"/>
          <w:szCs w:val="28"/>
        </w:rPr>
        <w:t xml:space="preserve">осуществлением охраны помещений предприятия силами ЧОП; </w:t>
      </w:r>
    </w:p>
    <w:p w:rsidR="00B0093D" w:rsidRPr="00B0093D" w:rsidRDefault="00B0093D" w:rsidP="000B388C">
      <w:pPr>
        <w:numPr>
          <w:ilvl w:val="0"/>
          <w:numId w:val="42"/>
        </w:numPr>
        <w:tabs>
          <w:tab w:val="left" w:pos="1276"/>
        </w:tabs>
        <w:suppressAutoHyphens/>
        <w:spacing w:line="360" w:lineRule="auto"/>
        <w:ind w:firstLine="709"/>
        <w:contextualSpacing/>
        <w:jc w:val="both"/>
        <w:rPr>
          <w:sz w:val="28"/>
          <w:szCs w:val="28"/>
        </w:rPr>
      </w:pPr>
      <w:r w:rsidRPr="00B0093D">
        <w:rPr>
          <w:sz w:val="28"/>
          <w:szCs w:val="28"/>
        </w:rPr>
        <w:t>контролем за состоянием технических средств охраны.</w:t>
      </w:r>
    </w:p>
    <w:p w:rsidR="00B0093D" w:rsidRPr="00B0093D" w:rsidRDefault="00B0093D" w:rsidP="00B0093D">
      <w:pPr>
        <w:tabs>
          <w:tab w:val="left" w:pos="1276"/>
        </w:tabs>
        <w:spacing w:line="360" w:lineRule="auto"/>
        <w:ind w:firstLine="709"/>
        <w:jc w:val="both"/>
        <w:rPr>
          <w:sz w:val="28"/>
          <w:szCs w:val="28"/>
        </w:rPr>
      </w:pPr>
      <w:r w:rsidRPr="00B0093D">
        <w:rPr>
          <w:sz w:val="28"/>
          <w:szCs w:val="28"/>
        </w:rPr>
        <w:t xml:space="preserve">Ответственным за организацию пропускного и </w:t>
      </w:r>
      <w:proofErr w:type="spellStart"/>
      <w:r w:rsidRPr="00B0093D">
        <w:rPr>
          <w:sz w:val="28"/>
          <w:szCs w:val="28"/>
        </w:rPr>
        <w:t>внутриобъектового</w:t>
      </w:r>
      <w:proofErr w:type="spellEnd"/>
      <w:r w:rsidRPr="00B0093D">
        <w:rPr>
          <w:sz w:val="28"/>
          <w:szCs w:val="28"/>
        </w:rPr>
        <w:t xml:space="preserve"> режимов является технический</w:t>
      </w:r>
      <w:r w:rsidRPr="00B0093D">
        <w:rPr>
          <w:sz w:val="28"/>
          <w:szCs w:val="28"/>
        </w:rPr>
        <w:tab/>
        <w:t>специалист по защите информации мобилизационного отдела администрации муниципального района Красноярский Самарской области.</w:t>
      </w:r>
    </w:p>
    <w:p w:rsidR="00B0093D" w:rsidRPr="00B0093D" w:rsidRDefault="00B0093D" w:rsidP="00B0093D">
      <w:pPr>
        <w:tabs>
          <w:tab w:val="left" w:pos="1276"/>
        </w:tabs>
        <w:spacing w:line="360" w:lineRule="auto"/>
        <w:ind w:firstLine="709"/>
        <w:jc w:val="both"/>
        <w:rPr>
          <w:sz w:val="28"/>
          <w:szCs w:val="28"/>
        </w:rPr>
      </w:pPr>
      <w:r w:rsidRPr="00B0093D">
        <w:rPr>
          <w:sz w:val="28"/>
          <w:szCs w:val="28"/>
        </w:rPr>
        <w:t xml:space="preserve">Организация пропускного и </w:t>
      </w:r>
      <w:proofErr w:type="spellStart"/>
      <w:r w:rsidRPr="00B0093D">
        <w:rPr>
          <w:sz w:val="28"/>
          <w:szCs w:val="28"/>
        </w:rPr>
        <w:t>внутриобъектового</w:t>
      </w:r>
      <w:proofErr w:type="spellEnd"/>
      <w:r w:rsidRPr="00B0093D">
        <w:rPr>
          <w:sz w:val="28"/>
          <w:szCs w:val="28"/>
        </w:rPr>
        <w:t xml:space="preserve"> режимов осуществляется руководителями соответствующих подразделений.</w:t>
      </w:r>
    </w:p>
    <w:p w:rsidR="00B0093D" w:rsidRPr="00B0093D" w:rsidRDefault="00B0093D" w:rsidP="00B0093D">
      <w:pPr>
        <w:tabs>
          <w:tab w:val="left" w:pos="1276"/>
        </w:tabs>
        <w:spacing w:line="360" w:lineRule="auto"/>
        <w:ind w:firstLine="709"/>
        <w:jc w:val="both"/>
        <w:rPr>
          <w:sz w:val="28"/>
          <w:szCs w:val="28"/>
        </w:rPr>
      </w:pPr>
    </w:p>
    <w:p w:rsidR="00B0093D" w:rsidRPr="00B0093D" w:rsidRDefault="00B0093D" w:rsidP="000B388C">
      <w:pPr>
        <w:widowControl w:val="0"/>
        <w:numPr>
          <w:ilvl w:val="0"/>
          <w:numId w:val="39"/>
        </w:numPr>
        <w:adjustRightInd w:val="0"/>
        <w:spacing w:line="360" w:lineRule="auto"/>
        <w:ind w:firstLine="709"/>
        <w:jc w:val="both"/>
        <w:textAlignment w:val="baseline"/>
        <w:outlineLvl w:val="0"/>
        <w:rPr>
          <w:sz w:val="28"/>
          <w:szCs w:val="28"/>
        </w:rPr>
      </w:pPr>
      <w:bookmarkStart w:id="18" w:name="_Toc350951540"/>
      <w:bookmarkStart w:id="19" w:name="_Toc393292241"/>
      <w:bookmarkStart w:id="20" w:name="_Toc393366548"/>
      <w:r w:rsidRPr="00B0093D">
        <w:rPr>
          <w:sz w:val="28"/>
          <w:szCs w:val="28"/>
        </w:rPr>
        <w:t>Порядок доступа в помещения сотрудников и граждан</w:t>
      </w:r>
      <w:bookmarkEnd w:id="18"/>
      <w:bookmarkEnd w:id="19"/>
      <w:bookmarkEnd w:id="20"/>
    </w:p>
    <w:p w:rsidR="00B0093D" w:rsidRPr="00B0093D" w:rsidRDefault="00B0093D" w:rsidP="00B0093D">
      <w:pPr>
        <w:tabs>
          <w:tab w:val="left" w:pos="1276"/>
        </w:tabs>
        <w:spacing w:line="360" w:lineRule="auto"/>
        <w:ind w:firstLine="709"/>
        <w:jc w:val="both"/>
        <w:rPr>
          <w:sz w:val="28"/>
          <w:szCs w:val="28"/>
        </w:rPr>
      </w:pPr>
      <w:r w:rsidRPr="00B0093D">
        <w:rPr>
          <w:sz w:val="28"/>
          <w:szCs w:val="28"/>
        </w:rPr>
        <w:t xml:space="preserve">Устанавливаются следующие часы работы администрации </w:t>
      </w:r>
      <w:proofErr w:type="spellStart"/>
      <w:r w:rsidR="00565CFA">
        <w:rPr>
          <w:sz w:val="28"/>
          <w:szCs w:val="28"/>
        </w:rPr>
        <w:t>Скадовского</w:t>
      </w:r>
      <w:proofErr w:type="spellEnd"/>
      <w:r w:rsidR="00565CFA">
        <w:rPr>
          <w:sz w:val="28"/>
          <w:szCs w:val="28"/>
        </w:rPr>
        <w:t xml:space="preserve"> муниципального округа Херсонской</w:t>
      </w:r>
      <w:r w:rsidRPr="00B0093D">
        <w:rPr>
          <w:sz w:val="28"/>
          <w:szCs w:val="28"/>
        </w:rPr>
        <w:t xml:space="preserve"> области:</w:t>
      </w:r>
    </w:p>
    <w:p w:rsidR="00B0093D" w:rsidRPr="00B0093D" w:rsidRDefault="00B0093D" w:rsidP="000B388C">
      <w:pPr>
        <w:numPr>
          <w:ilvl w:val="0"/>
          <w:numId w:val="43"/>
        </w:numPr>
        <w:tabs>
          <w:tab w:val="left" w:pos="1276"/>
        </w:tabs>
        <w:suppressAutoHyphens/>
        <w:spacing w:line="360" w:lineRule="auto"/>
        <w:ind w:firstLine="709"/>
        <w:contextualSpacing/>
        <w:jc w:val="both"/>
        <w:rPr>
          <w:sz w:val="28"/>
          <w:szCs w:val="28"/>
        </w:rPr>
      </w:pPr>
      <w:r w:rsidRPr="00B0093D">
        <w:rPr>
          <w:sz w:val="28"/>
          <w:szCs w:val="28"/>
        </w:rPr>
        <w:t>с 0</w:t>
      </w:r>
      <w:r w:rsidR="00565CFA">
        <w:rPr>
          <w:sz w:val="28"/>
          <w:szCs w:val="28"/>
        </w:rPr>
        <w:t>9</w:t>
      </w:r>
      <w:r w:rsidRPr="00B0093D">
        <w:rPr>
          <w:sz w:val="28"/>
          <w:szCs w:val="28"/>
        </w:rPr>
        <w:t>-00 до 1</w:t>
      </w:r>
      <w:r w:rsidR="00565CFA">
        <w:rPr>
          <w:sz w:val="28"/>
          <w:szCs w:val="28"/>
        </w:rPr>
        <w:t>8</w:t>
      </w:r>
      <w:r w:rsidRPr="00B0093D">
        <w:rPr>
          <w:sz w:val="28"/>
          <w:szCs w:val="28"/>
        </w:rPr>
        <w:t>-00 с понедельника по пятницу;</w:t>
      </w:r>
    </w:p>
    <w:p w:rsidR="00B0093D" w:rsidRPr="00B0093D" w:rsidRDefault="00B0093D" w:rsidP="000B388C">
      <w:pPr>
        <w:numPr>
          <w:ilvl w:val="0"/>
          <w:numId w:val="43"/>
        </w:numPr>
        <w:tabs>
          <w:tab w:val="left" w:pos="1276"/>
        </w:tabs>
        <w:suppressAutoHyphens/>
        <w:spacing w:line="360" w:lineRule="auto"/>
        <w:ind w:firstLine="709"/>
        <w:contextualSpacing/>
        <w:jc w:val="both"/>
        <w:rPr>
          <w:sz w:val="28"/>
          <w:szCs w:val="28"/>
        </w:rPr>
      </w:pPr>
      <w:r w:rsidRPr="00B0093D">
        <w:rPr>
          <w:sz w:val="28"/>
          <w:szCs w:val="28"/>
        </w:rPr>
        <w:t>обед с 1</w:t>
      </w:r>
      <w:r w:rsidR="00565CFA">
        <w:rPr>
          <w:sz w:val="28"/>
          <w:szCs w:val="28"/>
        </w:rPr>
        <w:t>3</w:t>
      </w:r>
      <w:r w:rsidRPr="00B0093D">
        <w:rPr>
          <w:sz w:val="28"/>
          <w:szCs w:val="28"/>
        </w:rPr>
        <w:t>-00 до 1</w:t>
      </w:r>
      <w:r w:rsidR="00565CFA">
        <w:rPr>
          <w:sz w:val="28"/>
          <w:szCs w:val="28"/>
        </w:rPr>
        <w:t>4</w:t>
      </w:r>
      <w:r w:rsidRPr="00B0093D">
        <w:rPr>
          <w:sz w:val="28"/>
          <w:szCs w:val="28"/>
        </w:rPr>
        <w:t>-00;</w:t>
      </w:r>
    </w:p>
    <w:p w:rsidR="00B0093D" w:rsidRPr="00B0093D" w:rsidRDefault="00B0093D" w:rsidP="000B388C">
      <w:pPr>
        <w:numPr>
          <w:ilvl w:val="0"/>
          <w:numId w:val="43"/>
        </w:numPr>
        <w:tabs>
          <w:tab w:val="left" w:pos="1276"/>
        </w:tabs>
        <w:suppressAutoHyphens/>
        <w:spacing w:line="360" w:lineRule="auto"/>
        <w:ind w:firstLine="709"/>
        <w:contextualSpacing/>
        <w:jc w:val="both"/>
        <w:rPr>
          <w:sz w:val="28"/>
          <w:szCs w:val="28"/>
        </w:rPr>
      </w:pPr>
      <w:r w:rsidRPr="00B0093D">
        <w:rPr>
          <w:sz w:val="28"/>
          <w:szCs w:val="28"/>
        </w:rPr>
        <w:lastRenderedPageBreak/>
        <w:t>выходных дни: суббота и воскресенье.</w:t>
      </w:r>
    </w:p>
    <w:p w:rsidR="00B0093D" w:rsidRPr="00B0093D" w:rsidRDefault="00B0093D" w:rsidP="00B0093D">
      <w:pPr>
        <w:tabs>
          <w:tab w:val="left" w:pos="1276"/>
          <w:tab w:val="left" w:pos="1560"/>
        </w:tabs>
        <w:spacing w:line="360" w:lineRule="auto"/>
        <w:ind w:firstLine="709"/>
        <w:jc w:val="both"/>
        <w:rPr>
          <w:sz w:val="28"/>
          <w:szCs w:val="28"/>
        </w:rPr>
      </w:pPr>
      <w:r w:rsidRPr="00B0093D">
        <w:rPr>
          <w:sz w:val="28"/>
          <w:szCs w:val="28"/>
        </w:rPr>
        <w:t xml:space="preserve">Всем сотрудникам администрации </w:t>
      </w:r>
      <w:proofErr w:type="spellStart"/>
      <w:r w:rsidR="00BE4A28">
        <w:rPr>
          <w:sz w:val="28"/>
          <w:szCs w:val="28"/>
        </w:rPr>
        <w:t>Скадовского</w:t>
      </w:r>
      <w:proofErr w:type="spellEnd"/>
      <w:r w:rsidR="00BE4A28">
        <w:rPr>
          <w:sz w:val="28"/>
          <w:szCs w:val="28"/>
        </w:rPr>
        <w:t xml:space="preserve"> муниципального округа Херсонской</w:t>
      </w:r>
      <w:r w:rsidRPr="00B0093D">
        <w:rPr>
          <w:sz w:val="28"/>
          <w:szCs w:val="28"/>
        </w:rPr>
        <w:t xml:space="preserve"> области оформляется магнитный ключ.</w:t>
      </w:r>
    </w:p>
    <w:p w:rsidR="00B0093D" w:rsidRPr="00B0093D" w:rsidRDefault="00B0093D" w:rsidP="00B0093D">
      <w:pPr>
        <w:tabs>
          <w:tab w:val="left" w:pos="1276"/>
          <w:tab w:val="left" w:pos="1560"/>
        </w:tabs>
        <w:spacing w:line="360" w:lineRule="auto"/>
        <w:ind w:firstLine="709"/>
        <w:jc w:val="both"/>
        <w:rPr>
          <w:sz w:val="28"/>
          <w:szCs w:val="28"/>
        </w:rPr>
      </w:pPr>
      <w:r w:rsidRPr="00B0093D">
        <w:rPr>
          <w:sz w:val="28"/>
          <w:szCs w:val="28"/>
        </w:rPr>
        <w:t>Выполнение работ по учету, оформлению и выдаче магнитных ключей для персонала осуществляется техническим специалистом мобилизационного отдела администрации муниципального района Красноярский Самарской области.</w:t>
      </w:r>
    </w:p>
    <w:p w:rsidR="00B0093D" w:rsidRPr="00B0093D" w:rsidRDefault="00B0093D" w:rsidP="00B0093D">
      <w:pPr>
        <w:tabs>
          <w:tab w:val="left" w:pos="1276"/>
          <w:tab w:val="left" w:pos="1560"/>
        </w:tabs>
        <w:spacing w:line="360" w:lineRule="auto"/>
        <w:ind w:firstLine="709"/>
        <w:jc w:val="both"/>
        <w:rPr>
          <w:sz w:val="28"/>
          <w:szCs w:val="28"/>
        </w:rPr>
      </w:pPr>
      <w:r w:rsidRPr="00B0093D">
        <w:rPr>
          <w:sz w:val="28"/>
          <w:szCs w:val="28"/>
        </w:rPr>
        <w:t xml:space="preserve">При увольнении сотрудника магнитный ключ подлежит изъятию. </w:t>
      </w:r>
    </w:p>
    <w:p w:rsidR="00B0093D" w:rsidRPr="00B0093D" w:rsidRDefault="00B0093D" w:rsidP="00B0093D">
      <w:pPr>
        <w:tabs>
          <w:tab w:val="left" w:pos="1276"/>
          <w:tab w:val="left" w:pos="1560"/>
        </w:tabs>
        <w:spacing w:line="360" w:lineRule="auto"/>
        <w:ind w:firstLine="709"/>
        <w:jc w:val="both"/>
        <w:rPr>
          <w:sz w:val="28"/>
          <w:szCs w:val="28"/>
        </w:rPr>
      </w:pPr>
      <w:r w:rsidRPr="00B0093D">
        <w:rPr>
          <w:sz w:val="28"/>
          <w:szCs w:val="28"/>
        </w:rPr>
        <w:t xml:space="preserve">Контроль за правильностью учета, хранения и выдачи пропусков осуществляет </w:t>
      </w:r>
    </w:p>
    <w:p w:rsidR="00B0093D" w:rsidRPr="00B0093D" w:rsidRDefault="00B0093D" w:rsidP="00B0093D">
      <w:pPr>
        <w:tabs>
          <w:tab w:val="left" w:pos="1276"/>
          <w:tab w:val="left" w:pos="1560"/>
        </w:tabs>
        <w:spacing w:line="360" w:lineRule="auto"/>
        <w:ind w:firstLine="709"/>
        <w:jc w:val="both"/>
        <w:rPr>
          <w:sz w:val="28"/>
          <w:szCs w:val="28"/>
        </w:rPr>
      </w:pPr>
      <w:r w:rsidRPr="00B0093D">
        <w:rPr>
          <w:sz w:val="28"/>
          <w:szCs w:val="28"/>
        </w:rPr>
        <w:t xml:space="preserve">мобилизационного отдела администрации муниципального района Красноярский Самарской области или лицо, его замещающее. </w:t>
      </w:r>
    </w:p>
    <w:p w:rsidR="00B0093D" w:rsidRPr="00B0093D" w:rsidRDefault="00B0093D" w:rsidP="00B0093D">
      <w:pPr>
        <w:tabs>
          <w:tab w:val="left" w:pos="1276"/>
          <w:tab w:val="left" w:pos="1560"/>
        </w:tabs>
        <w:spacing w:line="360" w:lineRule="auto"/>
        <w:ind w:firstLine="709"/>
        <w:jc w:val="both"/>
        <w:rPr>
          <w:sz w:val="28"/>
          <w:szCs w:val="28"/>
        </w:rPr>
      </w:pPr>
      <w:r w:rsidRPr="00B0093D">
        <w:rPr>
          <w:sz w:val="28"/>
          <w:szCs w:val="28"/>
        </w:rPr>
        <w:t>Основанием для выдачи магнитного ключа работнику является заключенный с администрацией муниципального района Красноярский Самарской области трудовой договор. С целью установления материальной ответственности персонала за выданные пропуска факт выдачи пропуска сотруднику регистрируется сотрудником мобилизационного отдела в журнале учета выдачи пропусков под роспись сотрудника.</w:t>
      </w:r>
    </w:p>
    <w:p w:rsidR="00B0093D" w:rsidRPr="00B0093D" w:rsidRDefault="00B0093D" w:rsidP="00B0093D">
      <w:pPr>
        <w:tabs>
          <w:tab w:val="left" w:pos="1276"/>
          <w:tab w:val="left" w:pos="1560"/>
        </w:tabs>
        <w:spacing w:line="360" w:lineRule="auto"/>
        <w:ind w:firstLine="709"/>
        <w:jc w:val="both"/>
        <w:rPr>
          <w:sz w:val="28"/>
          <w:szCs w:val="28"/>
        </w:rPr>
      </w:pPr>
    </w:p>
    <w:p w:rsidR="00B0093D" w:rsidRPr="00B0093D" w:rsidRDefault="00BE4A28" w:rsidP="000B388C">
      <w:pPr>
        <w:numPr>
          <w:ilvl w:val="0"/>
          <w:numId w:val="39"/>
        </w:numPr>
        <w:suppressAutoHyphens/>
        <w:contextualSpacing/>
        <w:jc w:val="both"/>
        <w:outlineLvl w:val="0"/>
        <w:rPr>
          <w:sz w:val="28"/>
          <w:szCs w:val="28"/>
        </w:rPr>
      </w:pPr>
      <w:bookmarkStart w:id="21" w:name="_Toc393292243"/>
      <w:bookmarkStart w:id="22" w:name="_Toc393366549"/>
      <w:r w:rsidRPr="00B0093D">
        <w:rPr>
          <w:sz w:val="28"/>
          <w:szCs w:val="28"/>
        </w:rPr>
        <w:t>Внутри объектовый</w:t>
      </w:r>
      <w:r w:rsidR="00B0093D" w:rsidRPr="00B0093D">
        <w:rPr>
          <w:sz w:val="28"/>
          <w:szCs w:val="28"/>
        </w:rPr>
        <w:t xml:space="preserve"> режим на территории </w:t>
      </w:r>
      <w:bookmarkEnd w:id="21"/>
      <w:bookmarkEnd w:id="22"/>
      <w:r w:rsidR="00B0093D" w:rsidRPr="00B0093D">
        <w:rPr>
          <w:sz w:val="28"/>
          <w:szCs w:val="28"/>
        </w:rPr>
        <w:t xml:space="preserve">администрации </w:t>
      </w:r>
      <w:proofErr w:type="spellStart"/>
      <w:r>
        <w:rPr>
          <w:sz w:val="28"/>
          <w:szCs w:val="28"/>
        </w:rPr>
        <w:t>Скадовского</w:t>
      </w:r>
      <w:proofErr w:type="spellEnd"/>
      <w:r>
        <w:rPr>
          <w:sz w:val="28"/>
          <w:szCs w:val="28"/>
        </w:rPr>
        <w:t xml:space="preserve"> муниципального округа Херсонской</w:t>
      </w:r>
      <w:r w:rsidRPr="00B0093D">
        <w:rPr>
          <w:sz w:val="28"/>
          <w:szCs w:val="28"/>
        </w:rPr>
        <w:t xml:space="preserve"> </w:t>
      </w:r>
      <w:r w:rsidR="00B0093D" w:rsidRPr="00B0093D">
        <w:rPr>
          <w:sz w:val="28"/>
          <w:szCs w:val="28"/>
        </w:rPr>
        <w:t>области</w:t>
      </w:r>
    </w:p>
    <w:p w:rsidR="00B0093D" w:rsidRPr="00B0093D" w:rsidRDefault="00B0093D" w:rsidP="00B0093D">
      <w:pPr>
        <w:suppressAutoHyphens/>
        <w:spacing w:line="360" w:lineRule="auto"/>
        <w:ind w:left="1211"/>
        <w:contextualSpacing/>
        <w:jc w:val="both"/>
        <w:outlineLvl w:val="0"/>
        <w:rPr>
          <w:sz w:val="28"/>
          <w:szCs w:val="28"/>
        </w:rPr>
      </w:pPr>
    </w:p>
    <w:p w:rsidR="00B0093D" w:rsidRPr="00B0093D" w:rsidRDefault="00B0093D" w:rsidP="00B0093D">
      <w:pPr>
        <w:tabs>
          <w:tab w:val="left" w:pos="1276"/>
          <w:tab w:val="left" w:pos="1560"/>
        </w:tabs>
        <w:spacing w:line="360" w:lineRule="auto"/>
        <w:ind w:firstLine="709"/>
        <w:jc w:val="both"/>
        <w:rPr>
          <w:sz w:val="28"/>
          <w:szCs w:val="28"/>
        </w:rPr>
      </w:pPr>
      <w:r w:rsidRPr="00B0093D">
        <w:rPr>
          <w:sz w:val="28"/>
          <w:szCs w:val="28"/>
        </w:rPr>
        <w:t>Сотрудники кабинетов по окончании рабочего дня должны закрывать помещение на ключ и сдавать ключ в приемную.</w:t>
      </w:r>
    </w:p>
    <w:p w:rsidR="00B0093D" w:rsidRPr="00B0093D" w:rsidRDefault="00B0093D" w:rsidP="00B0093D">
      <w:pPr>
        <w:tabs>
          <w:tab w:val="left" w:pos="1276"/>
          <w:tab w:val="left" w:pos="1560"/>
        </w:tabs>
        <w:spacing w:line="360" w:lineRule="auto"/>
        <w:ind w:firstLine="709"/>
        <w:jc w:val="both"/>
        <w:rPr>
          <w:sz w:val="28"/>
          <w:szCs w:val="28"/>
        </w:rPr>
      </w:pPr>
      <w:r w:rsidRPr="00B0093D">
        <w:rPr>
          <w:sz w:val="28"/>
          <w:szCs w:val="28"/>
        </w:rPr>
        <w:t>В случае отсутствия сотрудников в кабинетах в рабочее время, помещения должны быть закрыты на ключ.</w:t>
      </w:r>
    </w:p>
    <w:p w:rsidR="00B0093D" w:rsidRPr="00B0093D" w:rsidRDefault="00B0093D" w:rsidP="00B0093D">
      <w:pPr>
        <w:tabs>
          <w:tab w:val="left" w:pos="1276"/>
          <w:tab w:val="left" w:pos="1560"/>
        </w:tabs>
        <w:spacing w:line="360" w:lineRule="auto"/>
        <w:ind w:firstLine="709"/>
        <w:jc w:val="both"/>
        <w:rPr>
          <w:sz w:val="28"/>
          <w:szCs w:val="28"/>
        </w:rPr>
      </w:pPr>
      <w:r w:rsidRPr="00B0093D">
        <w:rPr>
          <w:sz w:val="28"/>
          <w:szCs w:val="28"/>
        </w:rPr>
        <w:t xml:space="preserve">На территории администрации </w:t>
      </w:r>
      <w:proofErr w:type="spellStart"/>
      <w:r w:rsidR="00BE4A28">
        <w:rPr>
          <w:sz w:val="28"/>
          <w:szCs w:val="28"/>
        </w:rPr>
        <w:t>Скадовского</w:t>
      </w:r>
      <w:proofErr w:type="spellEnd"/>
      <w:r w:rsidR="00BE4A28">
        <w:rPr>
          <w:sz w:val="28"/>
          <w:szCs w:val="28"/>
        </w:rPr>
        <w:t xml:space="preserve"> муниципального округа Херсонской</w:t>
      </w:r>
      <w:r w:rsidRPr="00B0093D">
        <w:rPr>
          <w:sz w:val="28"/>
          <w:szCs w:val="28"/>
        </w:rPr>
        <w:t xml:space="preserve"> области запрещается:</w:t>
      </w:r>
    </w:p>
    <w:p w:rsidR="00B0093D" w:rsidRPr="00B0093D" w:rsidRDefault="00B0093D" w:rsidP="000B388C">
      <w:pPr>
        <w:numPr>
          <w:ilvl w:val="1"/>
          <w:numId w:val="44"/>
        </w:numPr>
        <w:tabs>
          <w:tab w:val="left" w:pos="1276"/>
          <w:tab w:val="left" w:pos="1560"/>
        </w:tabs>
        <w:suppressAutoHyphens/>
        <w:spacing w:line="360" w:lineRule="auto"/>
        <w:ind w:firstLine="709"/>
        <w:contextualSpacing/>
        <w:jc w:val="both"/>
        <w:rPr>
          <w:sz w:val="28"/>
          <w:szCs w:val="28"/>
        </w:rPr>
      </w:pPr>
      <w:r w:rsidRPr="00B0093D">
        <w:rPr>
          <w:sz w:val="28"/>
          <w:szCs w:val="28"/>
        </w:rPr>
        <w:t>проводить без разрешения руководства фото-, кино-, видеосъемки</w:t>
      </w:r>
      <w:r w:rsidRPr="00B0093D">
        <w:rPr>
          <w:spacing w:val="-4"/>
          <w:sz w:val="28"/>
          <w:szCs w:val="28"/>
        </w:rPr>
        <w:t>, в том числе с использованием мобильных телефонов</w:t>
      </w:r>
      <w:r w:rsidRPr="00B0093D">
        <w:rPr>
          <w:sz w:val="28"/>
          <w:szCs w:val="28"/>
        </w:rPr>
        <w:t>;</w:t>
      </w:r>
    </w:p>
    <w:p w:rsidR="00B0093D" w:rsidRPr="00B0093D" w:rsidRDefault="00B0093D" w:rsidP="000B388C">
      <w:pPr>
        <w:numPr>
          <w:ilvl w:val="1"/>
          <w:numId w:val="44"/>
        </w:numPr>
        <w:tabs>
          <w:tab w:val="left" w:pos="1276"/>
          <w:tab w:val="left" w:pos="1560"/>
        </w:tabs>
        <w:suppressAutoHyphens/>
        <w:spacing w:line="360" w:lineRule="auto"/>
        <w:ind w:firstLine="709"/>
        <w:contextualSpacing/>
        <w:jc w:val="both"/>
        <w:rPr>
          <w:sz w:val="28"/>
          <w:szCs w:val="28"/>
        </w:rPr>
      </w:pPr>
      <w:r w:rsidRPr="00B0093D">
        <w:rPr>
          <w:sz w:val="28"/>
          <w:szCs w:val="28"/>
        </w:rPr>
        <w:lastRenderedPageBreak/>
        <w:t>курить;</w:t>
      </w:r>
    </w:p>
    <w:p w:rsidR="00B0093D" w:rsidRPr="00B0093D" w:rsidRDefault="00B0093D" w:rsidP="000B388C">
      <w:pPr>
        <w:numPr>
          <w:ilvl w:val="1"/>
          <w:numId w:val="44"/>
        </w:numPr>
        <w:tabs>
          <w:tab w:val="left" w:pos="1276"/>
          <w:tab w:val="left" w:pos="1560"/>
        </w:tabs>
        <w:suppressAutoHyphens/>
        <w:spacing w:line="360" w:lineRule="auto"/>
        <w:ind w:firstLine="709"/>
        <w:contextualSpacing/>
        <w:jc w:val="both"/>
        <w:rPr>
          <w:sz w:val="28"/>
          <w:szCs w:val="28"/>
        </w:rPr>
      </w:pPr>
      <w:r w:rsidRPr="00B0093D">
        <w:rPr>
          <w:sz w:val="28"/>
          <w:szCs w:val="28"/>
        </w:rPr>
        <w:t>пользоваться неисправными или самодельными электронагревательными и другими электробытовыми приборами;</w:t>
      </w:r>
    </w:p>
    <w:p w:rsidR="00B0093D" w:rsidRPr="00B0093D" w:rsidRDefault="00B0093D" w:rsidP="000B388C">
      <w:pPr>
        <w:numPr>
          <w:ilvl w:val="1"/>
          <w:numId w:val="44"/>
        </w:numPr>
        <w:tabs>
          <w:tab w:val="left" w:pos="1276"/>
          <w:tab w:val="left" w:pos="1560"/>
        </w:tabs>
        <w:suppressAutoHyphens/>
        <w:spacing w:line="360" w:lineRule="auto"/>
        <w:ind w:firstLine="709"/>
        <w:contextualSpacing/>
        <w:jc w:val="both"/>
        <w:rPr>
          <w:sz w:val="28"/>
          <w:szCs w:val="28"/>
        </w:rPr>
      </w:pPr>
      <w:r w:rsidRPr="00B0093D">
        <w:rPr>
          <w:sz w:val="28"/>
          <w:szCs w:val="28"/>
        </w:rPr>
        <w:t>загромождать территорию, основные и запасные входы (выходы), лестничные площадки материалами и предметами, которые создают помехи для системы видеонаблюдения, затрудняют эвакуацию людей, материальных ценностей, препятствуют ликвидации очагов возгорания;</w:t>
      </w:r>
    </w:p>
    <w:p w:rsidR="00B0093D" w:rsidRPr="00B0093D" w:rsidRDefault="00B0093D" w:rsidP="000B388C">
      <w:pPr>
        <w:numPr>
          <w:ilvl w:val="1"/>
          <w:numId w:val="44"/>
        </w:numPr>
        <w:tabs>
          <w:tab w:val="left" w:pos="1276"/>
          <w:tab w:val="left" w:pos="1560"/>
        </w:tabs>
        <w:suppressAutoHyphens/>
        <w:spacing w:line="360" w:lineRule="auto"/>
        <w:ind w:firstLine="709"/>
        <w:contextualSpacing/>
        <w:jc w:val="both"/>
        <w:rPr>
          <w:sz w:val="28"/>
          <w:szCs w:val="28"/>
        </w:rPr>
      </w:pPr>
      <w:r w:rsidRPr="00B0093D">
        <w:rPr>
          <w:sz w:val="28"/>
          <w:szCs w:val="28"/>
        </w:rPr>
        <w:t>совершать действия, нарушающие установленные режимы функционирования технических средств охраны и пожарной сигнализации.</w:t>
      </w:r>
    </w:p>
    <w:p w:rsidR="00B0093D" w:rsidRPr="00B0093D" w:rsidRDefault="00B0093D" w:rsidP="00B0093D">
      <w:pPr>
        <w:tabs>
          <w:tab w:val="left" w:pos="1276"/>
          <w:tab w:val="left" w:pos="1560"/>
        </w:tabs>
        <w:suppressAutoHyphens/>
        <w:spacing w:line="360" w:lineRule="auto"/>
        <w:ind w:left="709"/>
        <w:contextualSpacing/>
        <w:jc w:val="both"/>
        <w:rPr>
          <w:sz w:val="28"/>
          <w:szCs w:val="28"/>
        </w:rPr>
      </w:pPr>
    </w:p>
    <w:p w:rsidR="00B0093D" w:rsidRPr="00B0093D" w:rsidRDefault="00B0093D" w:rsidP="000B388C">
      <w:pPr>
        <w:numPr>
          <w:ilvl w:val="0"/>
          <w:numId w:val="39"/>
        </w:numPr>
        <w:suppressAutoHyphens/>
        <w:ind w:left="142"/>
        <w:contextualSpacing/>
        <w:jc w:val="center"/>
        <w:outlineLvl w:val="0"/>
        <w:rPr>
          <w:sz w:val="28"/>
          <w:szCs w:val="28"/>
        </w:rPr>
      </w:pPr>
      <w:bookmarkStart w:id="23" w:name="_Toc350951541"/>
      <w:bookmarkStart w:id="24" w:name="_Toc393292244"/>
      <w:bookmarkStart w:id="25" w:name="_Toc393366550"/>
      <w:r w:rsidRPr="00B0093D">
        <w:rPr>
          <w:sz w:val="28"/>
          <w:szCs w:val="28"/>
        </w:rPr>
        <w:t>Организация и порядок производства ремонтно-строительных работ в здании</w:t>
      </w:r>
      <w:bookmarkEnd w:id="23"/>
      <w:bookmarkEnd w:id="24"/>
      <w:bookmarkEnd w:id="25"/>
      <w:r w:rsidRPr="00B0093D">
        <w:rPr>
          <w:sz w:val="28"/>
          <w:szCs w:val="28"/>
        </w:rPr>
        <w:t xml:space="preserve"> администрации </w:t>
      </w:r>
      <w:proofErr w:type="spellStart"/>
      <w:r w:rsidR="00BE4A28">
        <w:rPr>
          <w:sz w:val="28"/>
          <w:szCs w:val="28"/>
        </w:rPr>
        <w:t>Скадовского</w:t>
      </w:r>
      <w:proofErr w:type="spellEnd"/>
      <w:r w:rsidR="00BE4A28">
        <w:rPr>
          <w:sz w:val="28"/>
          <w:szCs w:val="28"/>
        </w:rPr>
        <w:t xml:space="preserve"> муниципального округа Херсонской</w:t>
      </w:r>
      <w:r w:rsidRPr="00B0093D">
        <w:rPr>
          <w:sz w:val="28"/>
          <w:szCs w:val="28"/>
        </w:rPr>
        <w:t xml:space="preserve"> области</w:t>
      </w:r>
    </w:p>
    <w:p w:rsidR="00B0093D" w:rsidRPr="00B0093D" w:rsidRDefault="00B0093D" w:rsidP="00B0093D">
      <w:pPr>
        <w:suppressAutoHyphens/>
        <w:ind w:left="142"/>
        <w:contextualSpacing/>
        <w:outlineLvl w:val="0"/>
        <w:rPr>
          <w:sz w:val="28"/>
          <w:szCs w:val="28"/>
        </w:rPr>
      </w:pPr>
    </w:p>
    <w:p w:rsidR="00B0093D" w:rsidRPr="00B0093D" w:rsidRDefault="00B0093D" w:rsidP="00B0093D">
      <w:pPr>
        <w:tabs>
          <w:tab w:val="left" w:pos="1276"/>
        </w:tabs>
        <w:spacing w:line="360" w:lineRule="auto"/>
        <w:ind w:firstLine="709"/>
        <w:jc w:val="both"/>
        <w:rPr>
          <w:sz w:val="28"/>
          <w:szCs w:val="28"/>
        </w:rPr>
      </w:pPr>
      <w:r w:rsidRPr="00B0093D">
        <w:rPr>
          <w:sz w:val="28"/>
          <w:szCs w:val="28"/>
        </w:rPr>
        <w:t>Рабочие и специалисты ремонтно-строительных организаций пропускаются в помещение для проведения ремонтно-строительных работ на основании заявок, подписанных руководством. Работы проводятся только в присутствии контролирующего лица из числа сотрудников.</w:t>
      </w:r>
    </w:p>
    <w:p w:rsidR="00B0093D" w:rsidRPr="00B0093D" w:rsidRDefault="00B0093D" w:rsidP="00B0093D">
      <w:pPr>
        <w:tabs>
          <w:tab w:val="left" w:pos="1276"/>
        </w:tabs>
        <w:spacing w:line="360" w:lineRule="auto"/>
        <w:ind w:firstLine="709"/>
        <w:jc w:val="both"/>
        <w:rPr>
          <w:sz w:val="28"/>
          <w:szCs w:val="28"/>
        </w:rPr>
      </w:pPr>
      <w:r w:rsidRPr="00B0093D">
        <w:rPr>
          <w:sz w:val="28"/>
          <w:szCs w:val="28"/>
        </w:rPr>
        <w:t xml:space="preserve">Для предотвращения несанкционированного доступа к информации, содержащей </w:t>
      </w:r>
      <w:proofErr w:type="spellStart"/>
      <w:r w:rsidRPr="00B0093D">
        <w:rPr>
          <w:sz w:val="28"/>
          <w:szCs w:val="28"/>
        </w:rPr>
        <w:t>ПДн</w:t>
      </w:r>
      <w:proofErr w:type="spellEnd"/>
      <w:r w:rsidRPr="00B0093D">
        <w:rPr>
          <w:sz w:val="28"/>
          <w:szCs w:val="28"/>
        </w:rPr>
        <w:t xml:space="preserve">, осуществляется контроль деятельности рабочих. </w:t>
      </w:r>
    </w:p>
    <w:p w:rsidR="00B0093D" w:rsidRPr="00B0093D" w:rsidRDefault="00B0093D" w:rsidP="00B0093D">
      <w:pPr>
        <w:tabs>
          <w:tab w:val="left" w:pos="1276"/>
        </w:tabs>
        <w:spacing w:line="360" w:lineRule="auto"/>
        <w:ind w:firstLine="709"/>
        <w:jc w:val="both"/>
        <w:rPr>
          <w:sz w:val="28"/>
          <w:szCs w:val="28"/>
        </w:rPr>
      </w:pPr>
    </w:p>
    <w:p w:rsidR="00B0093D" w:rsidRPr="00B0093D" w:rsidRDefault="00B0093D" w:rsidP="000B388C">
      <w:pPr>
        <w:numPr>
          <w:ilvl w:val="0"/>
          <w:numId w:val="39"/>
        </w:numPr>
        <w:suppressAutoHyphens/>
        <w:spacing w:line="360" w:lineRule="auto"/>
        <w:contextualSpacing/>
        <w:jc w:val="center"/>
        <w:outlineLvl w:val="0"/>
        <w:rPr>
          <w:sz w:val="28"/>
          <w:szCs w:val="28"/>
        </w:rPr>
      </w:pPr>
      <w:bookmarkStart w:id="26" w:name="_Toc350951542"/>
      <w:bookmarkStart w:id="27" w:name="_Toc393292245"/>
      <w:bookmarkStart w:id="28" w:name="_Toc393366551"/>
      <w:r w:rsidRPr="00B0093D">
        <w:rPr>
          <w:sz w:val="28"/>
          <w:szCs w:val="28"/>
        </w:rPr>
        <w:t>Организация охраны</w:t>
      </w:r>
      <w:bookmarkEnd w:id="26"/>
      <w:bookmarkEnd w:id="27"/>
      <w:bookmarkEnd w:id="28"/>
    </w:p>
    <w:p w:rsidR="00B0093D" w:rsidRPr="00B0093D" w:rsidRDefault="00B0093D" w:rsidP="00B0093D">
      <w:pPr>
        <w:tabs>
          <w:tab w:val="left" w:pos="1276"/>
        </w:tabs>
        <w:spacing w:line="360" w:lineRule="auto"/>
        <w:ind w:firstLine="709"/>
        <w:jc w:val="both"/>
        <w:rPr>
          <w:sz w:val="28"/>
          <w:szCs w:val="28"/>
        </w:rPr>
      </w:pPr>
      <w:r w:rsidRPr="00B0093D">
        <w:rPr>
          <w:sz w:val="28"/>
          <w:szCs w:val="28"/>
        </w:rPr>
        <w:t xml:space="preserve">Для исключения несанкционированного доступа к информации, содержащей </w:t>
      </w:r>
      <w:proofErr w:type="spellStart"/>
      <w:r w:rsidRPr="00B0093D">
        <w:rPr>
          <w:sz w:val="28"/>
          <w:szCs w:val="28"/>
        </w:rPr>
        <w:t>ПДн</w:t>
      </w:r>
      <w:proofErr w:type="spellEnd"/>
      <w:r w:rsidRPr="00B0093D">
        <w:rPr>
          <w:sz w:val="28"/>
          <w:szCs w:val="28"/>
        </w:rPr>
        <w:t>, при покидании помещения необходимо запирать его на ключ.</w:t>
      </w:r>
    </w:p>
    <w:p w:rsidR="00B0093D" w:rsidRPr="00B0093D" w:rsidRDefault="00B0093D" w:rsidP="00B0093D">
      <w:pPr>
        <w:tabs>
          <w:tab w:val="left" w:pos="1276"/>
        </w:tabs>
        <w:spacing w:line="360" w:lineRule="auto"/>
        <w:ind w:firstLine="709"/>
        <w:jc w:val="both"/>
        <w:rPr>
          <w:sz w:val="28"/>
          <w:szCs w:val="28"/>
        </w:rPr>
      </w:pPr>
    </w:p>
    <w:p w:rsidR="00B0093D" w:rsidRPr="00B0093D" w:rsidRDefault="00B0093D" w:rsidP="00B0093D">
      <w:pPr>
        <w:spacing w:line="360" w:lineRule="auto"/>
        <w:jc w:val="center"/>
        <w:outlineLvl w:val="0"/>
        <w:rPr>
          <w:sz w:val="28"/>
          <w:szCs w:val="28"/>
        </w:rPr>
      </w:pPr>
      <w:bookmarkStart w:id="29" w:name="_Toc350951543"/>
      <w:bookmarkStart w:id="30" w:name="_Toc393292246"/>
      <w:bookmarkStart w:id="31" w:name="_Toc393366552"/>
      <w:r w:rsidRPr="00B0093D">
        <w:rPr>
          <w:sz w:val="28"/>
          <w:szCs w:val="28"/>
        </w:rPr>
        <w:t>7. Уборка помещений</w:t>
      </w:r>
      <w:bookmarkEnd w:id="29"/>
      <w:bookmarkEnd w:id="30"/>
      <w:bookmarkEnd w:id="31"/>
    </w:p>
    <w:p w:rsidR="00B0093D" w:rsidRPr="00B0093D" w:rsidRDefault="00B0093D" w:rsidP="00B0093D">
      <w:pPr>
        <w:tabs>
          <w:tab w:val="left" w:pos="1276"/>
        </w:tabs>
        <w:spacing w:line="360" w:lineRule="auto"/>
        <w:ind w:firstLine="709"/>
        <w:jc w:val="both"/>
        <w:rPr>
          <w:sz w:val="28"/>
          <w:szCs w:val="28"/>
        </w:rPr>
      </w:pPr>
      <w:r w:rsidRPr="00B0093D">
        <w:rPr>
          <w:sz w:val="28"/>
          <w:szCs w:val="28"/>
        </w:rPr>
        <w:t>Уборка помещений должна производиться под контролем сотрудника, имеющего доступ в помещение и постоянно в нем работающего.</w:t>
      </w:r>
    </w:p>
    <w:p w:rsidR="00B0093D" w:rsidRPr="00B0093D" w:rsidRDefault="00B0093D" w:rsidP="00B0093D">
      <w:pPr>
        <w:tabs>
          <w:tab w:val="left" w:pos="1276"/>
        </w:tabs>
        <w:spacing w:line="360" w:lineRule="auto"/>
        <w:ind w:firstLine="709"/>
        <w:jc w:val="both"/>
        <w:rPr>
          <w:sz w:val="28"/>
          <w:szCs w:val="28"/>
        </w:rPr>
      </w:pPr>
      <w:r w:rsidRPr="00B0093D">
        <w:rPr>
          <w:sz w:val="28"/>
          <w:szCs w:val="28"/>
        </w:rPr>
        <w:lastRenderedPageBreak/>
        <w:t xml:space="preserve">Во время уборки в помещении должна быть приостановлена работа с </w:t>
      </w:r>
      <w:proofErr w:type="spellStart"/>
      <w:r w:rsidRPr="00B0093D">
        <w:rPr>
          <w:sz w:val="28"/>
          <w:szCs w:val="28"/>
        </w:rPr>
        <w:t>ПДн</w:t>
      </w:r>
      <w:proofErr w:type="spellEnd"/>
      <w:r w:rsidRPr="00B0093D">
        <w:rPr>
          <w:sz w:val="28"/>
          <w:szCs w:val="28"/>
        </w:rPr>
        <w:t xml:space="preserve">, должны быть заблокированы все АРМ, на которых хранятся </w:t>
      </w:r>
      <w:proofErr w:type="spellStart"/>
      <w:r w:rsidRPr="00B0093D">
        <w:rPr>
          <w:sz w:val="28"/>
          <w:szCs w:val="28"/>
        </w:rPr>
        <w:t>ПДн</w:t>
      </w:r>
      <w:proofErr w:type="spellEnd"/>
      <w:r w:rsidRPr="00B0093D">
        <w:rPr>
          <w:sz w:val="28"/>
          <w:szCs w:val="28"/>
        </w:rPr>
        <w:t xml:space="preserve">, носители, содержащие </w:t>
      </w:r>
      <w:proofErr w:type="spellStart"/>
      <w:r w:rsidRPr="00B0093D">
        <w:rPr>
          <w:sz w:val="28"/>
          <w:szCs w:val="28"/>
        </w:rPr>
        <w:t>ПДн</w:t>
      </w:r>
      <w:proofErr w:type="spellEnd"/>
      <w:r w:rsidRPr="00B0093D">
        <w:rPr>
          <w:sz w:val="28"/>
          <w:szCs w:val="28"/>
        </w:rPr>
        <w:t xml:space="preserve"> должны быть убраны в сейф.</w:t>
      </w:r>
    </w:p>
    <w:p w:rsidR="00B0093D" w:rsidRPr="00B0093D" w:rsidRDefault="00B0093D" w:rsidP="00B0093D">
      <w:pPr>
        <w:tabs>
          <w:tab w:val="left" w:pos="1276"/>
        </w:tabs>
        <w:spacing w:line="360" w:lineRule="auto"/>
        <w:ind w:firstLine="709"/>
        <w:jc w:val="both"/>
        <w:rPr>
          <w:sz w:val="28"/>
          <w:szCs w:val="28"/>
        </w:rPr>
      </w:pPr>
    </w:p>
    <w:p w:rsidR="00B0093D" w:rsidRPr="00B0093D" w:rsidRDefault="00B0093D" w:rsidP="00B0093D">
      <w:pPr>
        <w:spacing w:line="360" w:lineRule="auto"/>
        <w:ind w:firstLine="709"/>
        <w:jc w:val="center"/>
        <w:outlineLvl w:val="0"/>
        <w:rPr>
          <w:sz w:val="28"/>
          <w:szCs w:val="28"/>
        </w:rPr>
      </w:pPr>
      <w:bookmarkStart w:id="32" w:name="_Toc350951544"/>
      <w:bookmarkStart w:id="33" w:name="_Toc393292247"/>
      <w:bookmarkStart w:id="34" w:name="_Toc393366553"/>
    </w:p>
    <w:p w:rsidR="00B0093D" w:rsidRPr="00B0093D" w:rsidRDefault="00B0093D" w:rsidP="00B0093D">
      <w:pPr>
        <w:spacing w:line="360" w:lineRule="auto"/>
        <w:ind w:firstLine="709"/>
        <w:jc w:val="center"/>
        <w:outlineLvl w:val="0"/>
        <w:rPr>
          <w:sz w:val="28"/>
          <w:szCs w:val="28"/>
        </w:rPr>
      </w:pPr>
      <w:r w:rsidRPr="00B0093D">
        <w:rPr>
          <w:sz w:val="28"/>
          <w:szCs w:val="28"/>
        </w:rPr>
        <w:t>8. Требования по техническому укреплению</w:t>
      </w:r>
      <w:bookmarkEnd w:id="32"/>
      <w:bookmarkEnd w:id="33"/>
      <w:bookmarkEnd w:id="34"/>
    </w:p>
    <w:p w:rsidR="00B0093D" w:rsidRPr="00B0093D" w:rsidRDefault="00B0093D" w:rsidP="00B0093D">
      <w:pPr>
        <w:tabs>
          <w:tab w:val="left" w:pos="1276"/>
        </w:tabs>
        <w:spacing w:line="360" w:lineRule="auto"/>
        <w:ind w:firstLine="709"/>
        <w:jc w:val="both"/>
        <w:rPr>
          <w:sz w:val="28"/>
          <w:szCs w:val="28"/>
        </w:rPr>
      </w:pPr>
      <w:r w:rsidRPr="00B0093D">
        <w:rPr>
          <w:sz w:val="28"/>
          <w:szCs w:val="28"/>
        </w:rPr>
        <w:t xml:space="preserve">Ответственный за обеспечение безопасности </w:t>
      </w:r>
      <w:proofErr w:type="spellStart"/>
      <w:r w:rsidRPr="00B0093D">
        <w:rPr>
          <w:sz w:val="28"/>
          <w:szCs w:val="28"/>
        </w:rPr>
        <w:t>ПДн</w:t>
      </w:r>
      <w:proofErr w:type="spellEnd"/>
      <w:r w:rsidRPr="00B0093D">
        <w:rPr>
          <w:sz w:val="28"/>
          <w:szCs w:val="28"/>
        </w:rPr>
        <w:t xml:space="preserve"> обеспечивает обязательное выполнение мероприятий по техническому укреплению помещений, в которых обрабатываются </w:t>
      </w:r>
      <w:proofErr w:type="spellStart"/>
      <w:r w:rsidRPr="00B0093D">
        <w:rPr>
          <w:sz w:val="28"/>
          <w:szCs w:val="28"/>
        </w:rPr>
        <w:t>ПДн</w:t>
      </w:r>
      <w:proofErr w:type="spellEnd"/>
      <w:r w:rsidRPr="00B0093D">
        <w:rPr>
          <w:sz w:val="28"/>
          <w:szCs w:val="28"/>
        </w:rPr>
        <w:t>, и должен руководствоваться следующими основными требованиями:</w:t>
      </w:r>
    </w:p>
    <w:p w:rsidR="00B0093D" w:rsidRPr="00B0093D" w:rsidRDefault="00B0093D" w:rsidP="000B388C">
      <w:pPr>
        <w:numPr>
          <w:ilvl w:val="0"/>
          <w:numId w:val="45"/>
        </w:numPr>
        <w:tabs>
          <w:tab w:val="left" w:pos="1560"/>
        </w:tabs>
        <w:suppressAutoHyphens/>
        <w:spacing w:line="360" w:lineRule="auto"/>
        <w:ind w:firstLine="709"/>
        <w:contextualSpacing/>
        <w:jc w:val="both"/>
        <w:rPr>
          <w:sz w:val="28"/>
          <w:szCs w:val="28"/>
        </w:rPr>
      </w:pPr>
      <w:r w:rsidRPr="00B0093D">
        <w:rPr>
          <w:sz w:val="28"/>
          <w:szCs w:val="28"/>
        </w:rPr>
        <w:t>двери и окна должны иметь прочные и надежные петли, шпингалеты, крючки или задвижки и быть плотно подогнаны к рамам и дверным коробам. Допускается применение электромеханических, электромагнитных замков и задвижек;</w:t>
      </w:r>
    </w:p>
    <w:p w:rsidR="00B0093D" w:rsidRPr="00B0093D" w:rsidRDefault="00B0093D" w:rsidP="000B388C">
      <w:pPr>
        <w:numPr>
          <w:ilvl w:val="0"/>
          <w:numId w:val="45"/>
        </w:numPr>
        <w:tabs>
          <w:tab w:val="left" w:pos="1560"/>
        </w:tabs>
        <w:suppressAutoHyphens/>
        <w:spacing w:line="360" w:lineRule="auto"/>
        <w:ind w:firstLine="709"/>
        <w:contextualSpacing/>
        <w:jc w:val="both"/>
        <w:rPr>
          <w:sz w:val="28"/>
          <w:szCs w:val="28"/>
        </w:rPr>
      </w:pPr>
      <w:r w:rsidRPr="00B0093D">
        <w:rPr>
          <w:sz w:val="28"/>
          <w:szCs w:val="28"/>
        </w:rPr>
        <w:t>конструкция оконных рам должна исключать возможность демонтажа с наружной стороны оконного проема стекол. Стекла в рамах должны быть надежно закреплены в пазах. Рамы указанных оконных проемов оборудуются запорными устройствами. На окнах первого этажа, а также верхних этажей – при возможности прямого просмотра помещения с улицы, должны быть установлены жалюзи.</w:t>
      </w:r>
    </w:p>
    <w:p w:rsidR="00B0093D" w:rsidRPr="00B0093D" w:rsidRDefault="00B0093D" w:rsidP="00B0093D">
      <w:pPr>
        <w:spacing w:line="360" w:lineRule="auto"/>
        <w:ind w:firstLine="709"/>
        <w:jc w:val="center"/>
        <w:rPr>
          <w:sz w:val="28"/>
          <w:szCs w:val="28"/>
        </w:rPr>
      </w:pPr>
    </w:p>
    <w:p w:rsidR="00B0093D" w:rsidRPr="00B0093D" w:rsidRDefault="00B0093D" w:rsidP="00B0093D">
      <w:pPr>
        <w:spacing w:line="360" w:lineRule="auto"/>
        <w:ind w:firstLine="709"/>
        <w:jc w:val="center"/>
        <w:rPr>
          <w:sz w:val="28"/>
          <w:szCs w:val="28"/>
        </w:rPr>
        <w:sectPr w:rsidR="00B0093D" w:rsidRPr="00B0093D" w:rsidSect="00B0093D">
          <w:pgSz w:w="11906" w:h="16838"/>
          <w:pgMar w:top="1134" w:right="567" w:bottom="1134" w:left="1418" w:header="709" w:footer="709" w:gutter="0"/>
          <w:cols w:space="708"/>
          <w:docGrid w:linePitch="360"/>
        </w:sectPr>
      </w:pP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27</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BE4A28">
        <w:rPr>
          <w:sz w:val="28"/>
          <w:szCs w:val="28"/>
        </w:rPr>
        <w:t>Скадовского</w:t>
      </w:r>
      <w:proofErr w:type="spellEnd"/>
      <w:r w:rsidR="00BE4A28">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proofErr w:type="gramStart"/>
      <w:r w:rsidR="00BE4A28">
        <w:rPr>
          <w:sz w:val="28"/>
          <w:szCs w:val="28"/>
        </w:rPr>
        <w:t xml:space="preserve">Херсонской  </w:t>
      </w:r>
      <w:r w:rsidRPr="00B0093D">
        <w:rPr>
          <w:sz w:val="28"/>
          <w:szCs w:val="28"/>
        </w:rPr>
        <w:t>области</w:t>
      </w:r>
      <w:proofErr w:type="gramEnd"/>
    </w:p>
    <w:p w:rsidR="00B0093D" w:rsidRPr="00B0093D" w:rsidRDefault="00B0093D" w:rsidP="00B0093D">
      <w:pPr>
        <w:jc w:val="center"/>
        <w:rPr>
          <w:sz w:val="28"/>
          <w:szCs w:val="28"/>
        </w:rPr>
      </w:pPr>
      <w:r w:rsidRPr="00B0093D">
        <w:rPr>
          <w:sz w:val="28"/>
          <w:szCs w:val="28"/>
        </w:rPr>
        <w:t xml:space="preserve">                                                          </w:t>
      </w:r>
      <w:r w:rsidR="00BE4A28" w:rsidRPr="00B0093D">
        <w:rPr>
          <w:bCs/>
          <w:iCs/>
          <w:sz w:val="28"/>
          <w:szCs w:val="28"/>
        </w:rPr>
        <w:t>от</w:t>
      </w:r>
      <w:r w:rsidR="00BE4A28">
        <w:rPr>
          <w:bCs/>
          <w:iCs/>
          <w:sz w:val="28"/>
          <w:szCs w:val="28"/>
        </w:rPr>
        <w:t xml:space="preserve"> 01.11.2024 </w:t>
      </w:r>
      <w:r w:rsidR="00BE4A28" w:rsidRPr="00B0093D">
        <w:rPr>
          <w:bCs/>
          <w:iCs/>
          <w:sz w:val="28"/>
          <w:szCs w:val="28"/>
        </w:rPr>
        <w:t>№</w:t>
      </w:r>
    </w:p>
    <w:p w:rsidR="00B0093D" w:rsidRPr="00B0093D" w:rsidRDefault="00B0093D" w:rsidP="00B0093D">
      <w:pPr>
        <w:spacing w:line="276" w:lineRule="auto"/>
        <w:ind w:firstLine="709"/>
        <w:jc w:val="center"/>
        <w:rPr>
          <w:sz w:val="28"/>
          <w:szCs w:val="28"/>
        </w:rPr>
      </w:pPr>
    </w:p>
    <w:p w:rsidR="00B0093D" w:rsidRPr="00B0093D" w:rsidRDefault="00B0093D" w:rsidP="00B0093D">
      <w:pPr>
        <w:spacing w:line="276" w:lineRule="auto"/>
        <w:jc w:val="center"/>
        <w:rPr>
          <w:sz w:val="28"/>
          <w:szCs w:val="28"/>
        </w:rPr>
      </w:pPr>
    </w:p>
    <w:p w:rsidR="00B0093D" w:rsidRPr="00B0093D" w:rsidRDefault="00B0093D" w:rsidP="00B0093D">
      <w:pPr>
        <w:spacing w:line="276" w:lineRule="auto"/>
        <w:jc w:val="center"/>
        <w:rPr>
          <w:sz w:val="28"/>
          <w:szCs w:val="28"/>
        </w:rPr>
      </w:pPr>
      <w:r w:rsidRPr="00B0093D">
        <w:rPr>
          <w:sz w:val="28"/>
          <w:szCs w:val="28"/>
        </w:rPr>
        <w:t xml:space="preserve">ИНСТРУКЦИЯ </w:t>
      </w:r>
    </w:p>
    <w:p w:rsidR="00B0093D" w:rsidRPr="00B0093D" w:rsidRDefault="00B0093D" w:rsidP="00B0093D">
      <w:pPr>
        <w:spacing w:line="276" w:lineRule="auto"/>
        <w:jc w:val="center"/>
        <w:rPr>
          <w:sz w:val="28"/>
          <w:szCs w:val="28"/>
        </w:rPr>
      </w:pPr>
      <w:r w:rsidRPr="00B0093D">
        <w:rPr>
          <w:sz w:val="28"/>
          <w:szCs w:val="28"/>
        </w:rPr>
        <w:t>по обработке персональных данных без использования средств автоматизации</w:t>
      </w:r>
    </w:p>
    <w:p w:rsidR="00B0093D" w:rsidRPr="00B0093D" w:rsidRDefault="00B0093D" w:rsidP="00B0093D">
      <w:pPr>
        <w:spacing w:line="276" w:lineRule="auto"/>
        <w:ind w:firstLine="709"/>
        <w:jc w:val="center"/>
        <w:rPr>
          <w:sz w:val="28"/>
          <w:szCs w:val="28"/>
        </w:rPr>
      </w:pPr>
    </w:p>
    <w:p w:rsidR="00B0093D" w:rsidRPr="00B0093D" w:rsidRDefault="00B0093D" w:rsidP="000B388C">
      <w:pPr>
        <w:numPr>
          <w:ilvl w:val="0"/>
          <w:numId w:val="46"/>
        </w:numPr>
        <w:spacing w:line="276" w:lineRule="auto"/>
        <w:ind w:firstLine="709"/>
        <w:jc w:val="center"/>
        <w:rPr>
          <w:bCs/>
          <w:sz w:val="28"/>
        </w:rPr>
      </w:pPr>
      <w:bookmarkStart w:id="35" w:name="_Toc351019640"/>
      <w:r w:rsidRPr="00B0093D">
        <w:rPr>
          <w:bCs/>
          <w:sz w:val="28"/>
        </w:rPr>
        <w:t>Общие положения</w:t>
      </w:r>
      <w:bookmarkEnd w:id="35"/>
    </w:p>
    <w:p w:rsidR="00B0093D" w:rsidRPr="00B0093D" w:rsidRDefault="00B0093D" w:rsidP="00B0093D">
      <w:pPr>
        <w:spacing w:line="276" w:lineRule="auto"/>
        <w:ind w:left="709"/>
        <w:rPr>
          <w:bCs/>
          <w:sz w:val="28"/>
        </w:rPr>
      </w:pPr>
    </w:p>
    <w:p w:rsidR="00B0093D" w:rsidRPr="00B0093D" w:rsidRDefault="00B0093D" w:rsidP="00B0093D">
      <w:pPr>
        <w:tabs>
          <w:tab w:val="left" w:pos="1134"/>
        </w:tabs>
        <w:spacing w:line="360" w:lineRule="auto"/>
        <w:ind w:firstLine="709"/>
        <w:jc w:val="both"/>
        <w:rPr>
          <w:sz w:val="28"/>
        </w:rPr>
      </w:pPr>
      <w:r w:rsidRPr="00B0093D">
        <w:rPr>
          <w:sz w:val="28"/>
        </w:rPr>
        <w:t xml:space="preserve">Персональные данные – любая информация, относящаяся прямо или косвенно к определенному или определяемому гражданину, обратившемуся в </w:t>
      </w:r>
      <w:r w:rsidRPr="00B0093D">
        <w:rPr>
          <w:sz w:val="28"/>
          <w:szCs w:val="28"/>
        </w:rPr>
        <w:t>администрацию муниципального района Красноярский Самарской области</w:t>
      </w:r>
      <w:r w:rsidRPr="00B0093D">
        <w:rPr>
          <w:sz w:val="28"/>
        </w:rPr>
        <w:t xml:space="preserve">, или сотруднику (далее – субъекту персональных данных) </w:t>
      </w:r>
      <w:r w:rsidRPr="00B0093D">
        <w:rPr>
          <w:sz w:val="28"/>
          <w:szCs w:val="28"/>
        </w:rPr>
        <w:t xml:space="preserve">администрации </w:t>
      </w:r>
      <w:proofErr w:type="spellStart"/>
      <w:r w:rsidR="00B705BA">
        <w:rPr>
          <w:sz w:val="28"/>
          <w:szCs w:val="28"/>
        </w:rPr>
        <w:t>Скадовского</w:t>
      </w:r>
      <w:proofErr w:type="spellEnd"/>
      <w:r w:rsidR="00B705BA">
        <w:rPr>
          <w:sz w:val="28"/>
          <w:szCs w:val="28"/>
        </w:rPr>
        <w:t xml:space="preserve"> муниципального округа Херсонской</w:t>
      </w:r>
      <w:r w:rsidR="00B705BA" w:rsidRPr="00B0093D">
        <w:rPr>
          <w:sz w:val="28"/>
          <w:szCs w:val="28"/>
        </w:rPr>
        <w:t xml:space="preserve"> </w:t>
      </w:r>
      <w:r w:rsidRPr="00B0093D">
        <w:rPr>
          <w:sz w:val="28"/>
          <w:szCs w:val="28"/>
        </w:rPr>
        <w:t>области</w:t>
      </w:r>
      <w:r w:rsidRPr="00B0093D">
        <w:rPr>
          <w:sz w:val="28"/>
        </w:rPr>
        <w:t>.</w:t>
      </w:r>
    </w:p>
    <w:p w:rsidR="00B0093D" w:rsidRPr="00B0093D" w:rsidRDefault="00B0093D" w:rsidP="00B0093D">
      <w:pPr>
        <w:tabs>
          <w:tab w:val="left" w:pos="1134"/>
        </w:tabs>
        <w:spacing w:line="360" w:lineRule="auto"/>
        <w:ind w:firstLine="709"/>
        <w:jc w:val="both"/>
        <w:rPr>
          <w:sz w:val="28"/>
        </w:rPr>
      </w:pPr>
      <w:r w:rsidRPr="00B0093D">
        <w:rPr>
          <w:sz w:val="28"/>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0093D" w:rsidRPr="00B0093D" w:rsidRDefault="00B0093D" w:rsidP="00B0093D">
      <w:pPr>
        <w:tabs>
          <w:tab w:val="left" w:pos="1134"/>
        </w:tabs>
        <w:spacing w:line="360" w:lineRule="auto"/>
        <w:ind w:firstLine="709"/>
        <w:jc w:val="both"/>
        <w:rPr>
          <w:sz w:val="28"/>
        </w:rPr>
      </w:pPr>
      <w:r w:rsidRPr="00B0093D">
        <w:rPr>
          <w:sz w:val="28"/>
        </w:rPr>
        <w:t>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15.09.2008 15 № 687, а также требований нормативных правовых актов федеральных органов исполнительной власти и органов исполнительной власти субъектов Российской Федерации.</w:t>
      </w:r>
    </w:p>
    <w:p w:rsidR="00B0093D" w:rsidRPr="00B0093D" w:rsidRDefault="00B0093D" w:rsidP="00B0093D">
      <w:pPr>
        <w:tabs>
          <w:tab w:val="left" w:pos="1134"/>
        </w:tabs>
        <w:spacing w:line="360" w:lineRule="auto"/>
        <w:jc w:val="both"/>
        <w:rPr>
          <w:sz w:val="28"/>
        </w:rPr>
      </w:pPr>
    </w:p>
    <w:p w:rsidR="00B0093D" w:rsidRPr="00B0093D" w:rsidRDefault="00B0093D" w:rsidP="000B388C">
      <w:pPr>
        <w:numPr>
          <w:ilvl w:val="0"/>
          <w:numId w:val="46"/>
        </w:numPr>
        <w:spacing w:line="276" w:lineRule="auto"/>
        <w:ind w:firstLine="360"/>
        <w:jc w:val="center"/>
        <w:rPr>
          <w:bCs/>
          <w:sz w:val="28"/>
        </w:rPr>
      </w:pPr>
      <w:bookmarkStart w:id="36" w:name="_Toc351019641"/>
      <w:r w:rsidRPr="00B0093D">
        <w:rPr>
          <w:bCs/>
          <w:sz w:val="28"/>
        </w:rPr>
        <w:lastRenderedPageBreak/>
        <w:t>Особенности организации обработки персональных данных, осуществляемой без использования средств автоматизации</w:t>
      </w:r>
      <w:bookmarkEnd w:id="36"/>
      <w:r w:rsidRPr="00B0093D">
        <w:rPr>
          <w:bCs/>
          <w:sz w:val="28"/>
        </w:rPr>
        <w:t xml:space="preserve"> </w:t>
      </w:r>
    </w:p>
    <w:p w:rsidR="00B0093D" w:rsidRPr="00B0093D" w:rsidRDefault="00B0093D" w:rsidP="00B0093D">
      <w:pPr>
        <w:spacing w:line="276" w:lineRule="auto"/>
        <w:ind w:left="360"/>
        <w:rPr>
          <w:bCs/>
          <w:sz w:val="28"/>
        </w:rPr>
      </w:pPr>
    </w:p>
    <w:p w:rsidR="00B0093D" w:rsidRPr="00B0093D" w:rsidRDefault="00B0093D" w:rsidP="00B0093D">
      <w:pPr>
        <w:tabs>
          <w:tab w:val="left" w:pos="1134"/>
        </w:tabs>
        <w:spacing w:line="360" w:lineRule="auto"/>
        <w:ind w:firstLine="709"/>
        <w:jc w:val="both"/>
        <w:rPr>
          <w:sz w:val="28"/>
        </w:rPr>
      </w:pPr>
      <w:r w:rsidRPr="00B0093D">
        <w:rPr>
          <w:sz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B0093D" w:rsidRPr="00B0093D" w:rsidRDefault="00B0093D" w:rsidP="00B0093D">
      <w:pPr>
        <w:tabs>
          <w:tab w:val="left" w:pos="1134"/>
        </w:tabs>
        <w:spacing w:line="360" w:lineRule="auto"/>
        <w:ind w:firstLine="709"/>
        <w:jc w:val="both"/>
        <w:rPr>
          <w:sz w:val="28"/>
        </w:rPr>
      </w:pPr>
      <w:r w:rsidRPr="00B0093D">
        <w:rPr>
          <w:sz w:val="28"/>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0093D" w:rsidRPr="00B0093D" w:rsidRDefault="00B0093D" w:rsidP="00B0093D">
      <w:pPr>
        <w:tabs>
          <w:tab w:val="left" w:pos="1134"/>
        </w:tabs>
        <w:spacing w:line="360" w:lineRule="auto"/>
        <w:ind w:firstLine="709"/>
        <w:jc w:val="both"/>
        <w:rPr>
          <w:sz w:val="28"/>
        </w:rPr>
      </w:pPr>
      <w:r w:rsidRPr="00B0093D">
        <w:rPr>
          <w:sz w:val="28"/>
        </w:rPr>
        <w:t xml:space="preserve">Лица, осуществляющие обработку персональных данных без использования средств автоматизации (в том числе сотрудники администрации </w:t>
      </w:r>
      <w:proofErr w:type="spellStart"/>
      <w:r w:rsidR="00B705BA">
        <w:rPr>
          <w:sz w:val="28"/>
          <w:szCs w:val="28"/>
        </w:rPr>
        <w:t>Скадовского</w:t>
      </w:r>
      <w:proofErr w:type="spellEnd"/>
      <w:r w:rsidR="00B705BA">
        <w:rPr>
          <w:sz w:val="28"/>
          <w:szCs w:val="28"/>
        </w:rPr>
        <w:t xml:space="preserve"> муниципального округа Херсонской</w:t>
      </w:r>
      <w:r w:rsidR="00B705BA" w:rsidRPr="00B0093D">
        <w:rPr>
          <w:sz w:val="28"/>
          <w:szCs w:val="28"/>
        </w:rPr>
        <w:t xml:space="preserve"> </w:t>
      </w:r>
      <w:r w:rsidRPr="00B0093D">
        <w:rPr>
          <w:sz w:val="28"/>
        </w:rPr>
        <w:t xml:space="preserve">области или лица, осуществляющие такую обработку по договору с администрацией </w:t>
      </w:r>
      <w:proofErr w:type="spellStart"/>
      <w:r w:rsidR="00F47AFC">
        <w:rPr>
          <w:sz w:val="28"/>
          <w:szCs w:val="28"/>
        </w:rPr>
        <w:t>Скадовского</w:t>
      </w:r>
      <w:proofErr w:type="spellEnd"/>
      <w:r w:rsidR="00F47AFC">
        <w:rPr>
          <w:sz w:val="28"/>
          <w:szCs w:val="28"/>
        </w:rPr>
        <w:t xml:space="preserve"> муниципального округа Херсонской</w:t>
      </w:r>
      <w:r w:rsidR="00F47AFC" w:rsidRPr="00B0093D">
        <w:rPr>
          <w:sz w:val="28"/>
          <w:szCs w:val="28"/>
        </w:rPr>
        <w:t xml:space="preserve"> </w:t>
      </w:r>
      <w:r w:rsidRPr="00B0093D">
        <w:rPr>
          <w:sz w:val="28"/>
        </w:rPr>
        <w:t xml:space="preserve">области), должны быть проинформированы о факте обработки ими персональных данных, обработка которых осуществляется </w:t>
      </w:r>
      <w:r w:rsidRPr="00B0093D">
        <w:rPr>
          <w:sz w:val="28"/>
          <w:szCs w:val="28"/>
        </w:rPr>
        <w:t xml:space="preserve">администрацией </w:t>
      </w:r>
      <w:proofErr w:type="spellStart"/>
      <w:r w:rsidR="00F47AFC">
        <w:rPr>
          <w:sz w:val="28"/>
          <w:szCs w:val="28"/>
        </w:rPr>
        <w:t>Скадовского</w:t>
      </w:r>
      <w:proofErr w:type="spellEnd"/>
      <w:r w:rsidR="00F47AFC">
        <w:rPr>
          <w:sz w:val="28"/>
          <w:szCs w:val="28"/>
        </w:rPr>
        <w:t xml:space="preserve"> муниципального округа Херсонской</w:t>
      </w:r>
      <w:r w:rsidR="00F47AFC" w:rsidRPr="00B0093D">
        <w:rPr>
          <w:sz w:val="28"/>
          <w:szCs w:val="28"/>
        </w:rPr>
        <w:t xml:space="preserve"> </w:t>
      </w:r>
      <w:r w:rsidRPr="00B0093D">
        <w:rPr>
          <w:sz w:val="28"/>
          <w:szCs w:val="28"/>
        </w:rPr>
        <w:t>области</w:t>
      </w:r>
      <w:r w:rsidRPr="00B0093D">
        <w:rPr>
          <w:sz w:val="28"/>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B0093D">
        <w:rPr>
          <w:sz w:val="28"/>
          <w:szCs w:val="28"/>
        </w:rPr>
        <w:t xml:space="preserve">администрации </w:t>
      </w:r>
      <w:proofErr w:type="spellStart"/>
      <w:r w:rsidR="00F47AFC">
        <w:rPr>
          <w:sz w:val="28"/>
          <w:szCs w:val="28"/>
        </w:rPr>
        <w:t>Скадовского</w:t>
      </w:r>
      <w:proofErr w:type="spellEnd"/>
      <w:r w:rsidR="00F47AFC">
        <w:rPr>
          <w:sz w:val="28"/>
          <w:szCs w:val="28"/>
        </w:rPr>
        <w:t xml:space="preserve"> муниципального округа Херсонской</w:t>
      </w:r>
      <w:r w:rsidRPr="00B0093D">
        <w:rPr>
          <w:sz w:val="28"/>
          <w:szCs w:val="28"/>
        </w:rPr>
        <w:t xml:space="preserve"> области</w:t>
      </w:r>
      <w:r w:rsidRPr="00B0093D">
        <w:rPr>
          <w:sz w:val="28"/>
        </w:rPr>
        <w:t>.</w:t>
      </w:r>
    </w:p>
    <w:p w:rsidR="00B0093D" w:rsidRPr="00B0093D" w:rsidRDefault="00B0093D" w:rsidP="00B0093D">
      <w:pPr>
        <w:tabs>
          <w:tab w:val="left" w:pos="1134"/>
        </w:tabs>
        <w:spacing w:line="360" w:lineRule="auto"/>
        <w:ind w:firstLine="709"/>
        <w:jc w:val="both"/>
        <w:rPr>
          <w:sz w:val="28"/>
        </w:rPr>
      </w:pPr>
      <w:r w:rsidRPr="00B0093D">
        <w:rPr>
          <w:sz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0093D" w:rsidRPr="00B0093D" w:rsidRDefault="00B0093D" w:rsidP="000B388C">
      <w:pPr>
        <w:numPr>
          <w:ilvl w:val="0"/>
          <w:numId w:val="47"/>
        </w:numPr>
        <w:tabs>
          <w:tab w:val="left" w:pos="1134"/>
        </w:tabs>
        <w:spacing w:line="360" w:lineRule="auto"/>
        <w:ind w:firstLine="709"/>
        <w:jc w:val="both"/>
        <w:rPr>
          <w:sz w:val="28"/>
        </w:rPr>
      </w:pPr>
      <w:r w:rsidRPr="00B0093D">
        <w:rPr>
          <w:sz w:val="28"/>
        </w:rPr>
        <w:lastRenderedPageBreak/>
        <w:t>типовая форма или связанные с ней документы должны содержать сведения о цели обработки персональных данных, осуществляемой без использования средств автоматизации, наименование и адрес учреждения,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учреждением способов обработки персональных данных;</w:t>
      </w:r>
    </w:p>
    <w:p w:rsidR="00B0093D" w:rsidRPr="00B0093D" w:rsidRDefault="00B0093D" w:rsidP="000B388C">
      <w:pPr>
        <w:numPr>
          <w:ilvl w:val="0"/>
          <w:numId w:val="47"/>
        </w:numPr>
        <w:tabs>
          <w:tab w:val="left" w:pos="1134"/>
        </w:tabs>
        <w:spacing w:line="360" w:lineRule="auto"/>
        <w:ind w:firstLine="709"/>
        <w:jc w:val="both"/>
        <w:rPr>
          <w:sz w:val="28"/>
        </w:rPr>
      </w:pPr>
      <w:r w:rsidRPr="00B0093D">
        <w:rPr>
          <w:sz w:val="28"/>
        </w:rPr>
        <w:t xml:space="preserve">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w:t>
      </w:r>
      <w:proofErr w:type="gramStart"/>
      <w:r w:rsidRPr="00B0093D">
        <w:rPr>
          <w:sz w:val="28"/>
        </w:rPr>
        <w:t>автоматизации,–</w:t>
      </w:r>
      <w:proofErr w:type="gramEnd"/>
      <w:r w:rsidRPr="00B0093D">
        <w:rPr>
          <w:sz w:val="28"/>
        </w:rPr>
        <w:t xml:space="preserve"> при необходимости получения письменного согласия на обработку персональных данных;</w:t>
      </w:r>
    </w:p>
    <w:p w:rsidR="00B0093D" w:rsidRPr="00B0093D" w:rsidRDefault="00B0093D" w:rsidP="000B388C">
      <w:pPr>
        <w:numPr>
          <w:ilvl w:val="0"/>
          <w:numId w:val="47"/>
        </w:numPr>
        <w:tabs>
          <w:tab w:val="left" w:pos="1134"/>
        </w:tabs>
        <w:spacing w:line="360" w:lineRule="auto"/>
        <w:ind w:firstLine="709"/>
        <w:jc w:val="both"/>
        <w:rPr>
          <w:sz w:val="28"/>
        </w:rPr>
      </w:pPr>
      <w:r w:rsidRPr="00B0093D">
        <w:rPr>
          <w:sz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0093D" w:rsidRPr="00B0093D" w:rsidRDefault="00B0093D" w:rsidP="00B0093D">
      <w:pPr>
        <w:tabs>
          <w:tab w:val="left" w:pos="1134"/>
        </w:tabs>
        <w:spacing w:line="360" w:lineRule="auto"/>
        <w:ind w:firstLine="709"/>
        <w:jc w:val="both"/>
        <w:rPr>
          <w:sz w:val="28"/>
        </w:rPr>
      </w:pPr>
      <w:r w:rsidRPr="00B0093D">
        <w:rPr>
          <w:sz w:val="28"/>
        </w:rPr>
        <w:t xml:space="preserve">При ведении журналов (журналов регистрации, журналов посещений), содержащих персональные данные, необходимые для однократного пропуска субъекта персональных данных в помещения </w:t>
      </w:r>
      <w:r w:rsidRPr="00B0093D">
        <w:rPr>
          <w:sz w:val="28"/>
          <w:szCs w:val="28"/>
        </w:rPr>
        <w:t>администрации муниципального района Красноярский Самарской области</w:t>
      </w:r>
      <w:r w:rsidRPr="00B0093D">
        <w:rPr>
          <w:sz w:val="28"/>
        </w:rPr>
        <w:t xml:space="preserve"> или в иных аналогичных целях, должны соблюдаться следующие условия:</w:t>
      </w:r>
    </w:p>
    <w:p w:rsidR="00B0093D" w:rsidRPr="00B0093D" w:rsidRDefault="00B0093D" w:rsidP="000B388C">
      <w:pPr>
        <w:numPr>
          <w:ilvl w:val="0"/>
          <w:numId w:val="48"/>
        </w:numPr>
        <w:tabs>
          <w:tab w:val="left" w:pos="1134"/>
        </w:tabs>
        <w:spacing w:line="360" w:lineRule="auto"/>
        <w:ind w:firstLine="709"/>
        <w:jc w:val="both"/>
        <w:rPr>
          <w:sz w:val="28"/>
        </w:rPr>
      </w:pPr>
      <w:r w:rsidRPr="00B0093D">
        <w:rPr>
          <w:sz w:val="28"/>
        </w:rPr>
        <w:t xml:space="preserve">необходимость ведения такого журнала должна быть предусмотрена актом </w:t>
      </w:r>
      <w:r w:rsidRPr="00B0093D">
        <w:rPr>
          <w:sz w:val="28"/>
          <w:szCs w:val="28"/>
        </w:rPr>
        <w:t>администрации муниципального района Красноярский Самарской области</w:t>
      </w:r>
      <w:r w:rsidRPr="00B0093D">
        <w:rPr>
          <w:sz w:val="28"/>
        </w:rPr>
        <w:t xml:space="preserve">,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w:t>
      </w:r>
      <w:r w:rsidRPr="00B0093D">
        <w:rPr>
          <w:sz w:val="28"/>
        </w:rPr>
        <w:lastRenderedPageBreak/>
        <w:t>материальным носителям и ответственных за ведение и сохранность журнала (реестра, книги), сроки обработки персональных данных;</w:t>
      </w:r>
    </w:p>
    <w:p w:rsidR="00B0093D" w:rsidRPr="00B0093D" w:rsidRDefault="00B0093D" w:rsidP="000B388C">
      <w:pPr>
        <w:numPr>
          <w:ilvl w:val="0"/>
          <w:numId w:val="48"/>
        </w:numPr>
        <w:tabs>
          <w:tab w:val="left" w:pos="1134"/>
        </w:tabs>
        <w:spacing w:line="360" w:lineRule="auto"/>
        <w:ind w:firstLine="709"/>
        <w:jc w:val="both"/>
        <w:rPr>
          <w:sz w:val="28"/>
        </w:rPr>
      </w:pPr>
      <w:r w:rsidRPr="00B0093D">
        <w:rPr>
          <w:sz w:val="28"/>
        </w:rPr>
        <w:t>копирование содержащейся в таких журналах информации не допускается;</w:t>
      </w:r>
    </w:p>
    <w:p w:rsidR="00B0093D" w:rsidRPr="00B0093D" w:rsidRDefault="00B0093D" w:rsidP="000B388C">
      <w:pPr>
        <w:numPr>
          <w:ilvl w:val="0"/>
          <w:numId w:val="48"/>
        </w:numPr>
        <w:tabs>
          <w:tab w:val="left" w:pos="1134"/>
        </w:tabs>
        <w:spacing w:line="360" w:lineRule="auto"/>
        <w:ind w:firstLine="709"/>
        <w:jc w:val="both"/>
        <w:rPr>
          <w:sz w:val="28"/>
        </w:rPr>
      </w:pPr>
      <w:r w:rsidRPr="00B0093D">
        <w:rPr>
          <w:sz w:val="28"/>
        </w:rPr>
        <w:t>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w:t>
      </w:r>
    </w:p>
    <w:p w:rsidR="00B0093D" w:rsidRPr="00B0093D" w:rsidRDefault="00B0093D" w:rsidP="00B0093D">
      <w:pPr>
        <w:tabs>
          <w:tab w:val="left" w:pos="1134"/>
        </w:tabs>
        <w:spacing w:line="360" w:lineRule="auto"/>
        <w:ind w:firstLine="709"/>
        <w:jc w:val="both"/>
        <w:rPr>
          <w:sz w:val="28"/>
        </w:rPr>
      </w:pPr>
      <w:r w:rsidRPr="00B0093D">
        <w:rPr>
          <w:sz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B0093D" w:rsidRPr="00B0093D" w:rsidRDefault="00B0093D" w:rsidP="00B0093D">
      <w:pPr>
        <w:tabs>
          <w:tab w:val="left" w:pos="1134"/>
        </w:tabs>
        <w:spacing w:line="360" w:lineRule="auto"/>
        <w:ind w:firstLine="709"/>
        <w:jc w:val="both"/>
        <w:rPr>
          <w:sz w:val="28"/>
        </w:rPr>
      </w:pPr>
      <w:r w:rsidRPr="00B0093D">
        <w:rPr>
          <w:sz w:val="28"/>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w:t>
      </w:r>
      <w:proofErr w:type="gramStart"/>
      <w:r w:rsidRPr="00B0093D">
        <w:rPr>
          <w:sz w:val="28"/>
        </w:rPr>
        <w:t>носителя,–</w:t>
      </w:r>
      <w:proofErr w:type="gramEnd"/>
      <w:r w:rsidRPr="00B0093D">
        <w:rPr>
          <w:sz w:val="28"/>
        </w:rPr>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0093D" w:rsidRPr="00B0093D" w:rsidRDefault="00B0093D" w:rsidP="00B0093D">
      <w:pPr>
        <w:tabs>
          <w:tab w:val="left" w:pos="1134"/>
        </w:tabs>
        <w:spacing w:line="360" w:lineRule="auto"/>
        <w:jc w:val="both"/>
        <w:rPr>
          <w:sz w:val="28"/>
        </w:rPr>
      </w:pPr>
    </w:p>
    <w:p w:rsidR="00B0093D" w:rsidRPr="00B0093D" w:rsidRDefault="00B0093D" w:rsidP="000B388C">
      <w:pPr>
        <w:numPr>
          <w:ilvl w:val="0"/>
          <w:numId w:val="46"/>
        </w:numPr>
        <w:spacing w:line="276" w:lineRule="auto"/>
        <w:jc w:val="center"/>
        <w:rPr>
          <w:bCs/>
          <w:sz w:val="28"/>
        </w:rPr>
      </w:pPr>
      <w:bookmarkStart w:id="37" w:name="_Toc351019642"/>
      <w:r w:rsidRPr="00B0093D">
        <w:rPr>
          <w:bCs/>
          <w:sz w:val="28"/>
        </w:rPr>
        <w:t>Меры по обеспечению безопасности персональных данных при их обработке, осуществляемой без использования средств автоматизации</w:t>
      </w:r>
      <w:bookmarkEnd w:id="37"/>
    </w:p>
    <w:p w:rsidR="00B0093D" w:rsidRPr="00B0093D" w:rsidRDefault="00B0093D" w:rsidP="00B0093D">
      <w:pPr>
        <w:spacing w:line="276" w:lineRule="auto"/>
        <w:ind w:left="720"/>
        <w:rPr>
          <w:bCs/>
          <w:sz w:val="28"/>
        </w:rPr>
      </w:pPr>
    </w:p>
    <w:p w:rsidR="00B0093D" w:rsidRPr="00B0093D" w:rsidRDefault="00B0093D" w:rsidP="00B0093D">
      <w:pPr>
        <w:tabs>
          <w:tab w:val="left" w:pos="1134"/>
        </w:tabs>
        <w:spacing w:line="360" w:lineRule="auto"/>
        <w:ind w:firstLine="709"/>
        <w:jc w:val="both"/>
        <w:rPr>
          <w:sz w:val="28"/>
        </w:rPr>
      </w:pPr>
      <w:r w:rsidRPr="00B0093D">
        <w:rPr>
          <w:sz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0093D" w:rsidRPr="00B0093D" w:rsidRDefault="00B0093D" w:rsidP="00B0093D">
      <w:pPr>
        <w:tabs>
          <w:tab w:val="left" w:pos="1134"/>
        </w:tabs>
        <w:spacing w:line="360" w:lineRule="auto"/>
        <w:ind w:firstLine="709"/>
        <w:jc w:val="both"/>
        <w:rPr>
          <w:sz w:val="28"/>
        </w:rPr>
      </w:pPr>
      <w:r w:rsidRPr="00B0093D">
        <w:rPr>
          <w:sz w:val="28"/>
        </w:rPr>
        <w:lastRenderedPageBreak/>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0093D" w:rsidRPr="00B0093D" w:rsidRDefault="00B0093D" w:rsidP="00B0093D">
      <w:pPr>
        <w:tabs>
          <w:tab w:val="left" w:pos="0"/>
        </w:tabs>
        <w:spacing w:line="360" w:lineRule="auto"/>
        <w:ind w:firstLine="709"/>
        <w:jc w:val="both"/>
        <w:rPr>
          <w:sz w:val="28"/>
        </w:rPr>
      </w:pPr>
      <w:r w:rsidRPr="00B0093D">
        <w:rPr>
          <w:sz w:val="28"/>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B0093D" w:rsidRPr="00B0093D" w:rsidRDefault="00B0093D" w:rsidP="00B0093D">
      <w:pPr>
        <w:tabs>
          <w:tab w:val="left" w:pos="0"/>
        </w:tabs>
        <w:spacing w:line="360" w:lineRule="auto"/>
        <w:ind w:firstLine="709"/>
        <w:rPr>
          <w:sz w:val="28"/>
        </w:rPr>
      </w:pPr>
    </w:p>
    <w:p w:rsidR="00B0093D" w:rsidRPr="00B0093D" w:rsidRDefault="00B0093D" w:rsidP="00B0093D">
      <w:pPr>
        <w:tabs>
          <w:tab w:val="left" w:pos="0"/>
        </w:tabs>
        <w:spacing w:line="360" w:lineRule="auto"/>
        <w:ind w:firstLine="709"/>
        <w:rPr>
          <w:sz w:val="28"/>
        </w:rPr>
      </w:pPr>
    </w:p>
    <w:p w:rsidR="00B0093D" w:rsidRPr="00B0093D" w:rsidRDefault="00B0093D" w:rsidP="00B0093D">
      <w:pPr>
        <w:tabs>
          <w:tab w:val="left" w:pos="0"/>
        </w:tabs>
        <w:spacing w:line="360" w:lineRule="auto"/>
        <w:ind w:firstLine="709"/>
        <w:rPr>
          <w:sz w:val="28"/>
        </w:rPr>
        <w:sectPr w:rsidR="00B0093D" w:rsidRPr="00B0093D" w:rsidSect="00B0093D">
          <w:pgSz w:w="11906" w:h="16838"/>
          <w:pgMar w:top="1134" w:right="567" w:bottom="1134" w:left="1418" w:header="709" w:footer="709" w:gutter="0"/>
          <w:cols w:space="708"/>
          <w:docGrid w:linePitch="360"/>
        </w:sectPr>
      </w:pP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28</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FF29D5">
        <w:rPr>
          <w:sz w:val="28"/>
          <w:szCs w:val="28"/>
        </w:rPr>
        <w:t>Скадовского</w:t>
      </w:r>
      <w:proofErr w:type="spellEnd"/>
      <w:r w:rsidR="00FF29D5">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FF29D5">
        <w:rPr>
          <w:sz w:val="28"/>
          <w:szCs w:val="28"/>
        </w:rPr>
        <w:t>Херсонской</w:t>
      </w:r>
      <w:r w:rsidRPr="00B0093D">
        <w:rPr>
          <w:sz w:val="28"/>
          <w:szCs w:val="28"/>
        </w:rPr>
        <w:t xml:space="preserve"> области</w:t>
      </w:r>
    </w:p>
    <w:p w:rsidR="00B0093D" w:rsidRPr="00B0093D" w:rsidRDefault="00B0093D" w:rsidP="00BE079A">
      <w:pPr>
        <w:jc w:val="center"/>
        <w:rPr>
          <w:sz w:val="28"/>
          <w:szCs w:val="28"/>
        </w:rPr>
      </w:pPr>
      <w:r w:rsidRPr="00B0093D">
        <w:rPr>
          <w:sz w:val="28"/>
          <w:szCs w:val="28"/>
        </w:rPr>
        <w:t xml:space="preserve">                       </w:t>
      </w:r>
      <w:r w:rsidR="00BE079A">
        <w:rPr>
          <w:sz w:val="28"/>
          <w:szCs w:val="28"/>
        </w:rPr>
        <w:t xml:space="preserve">                      </w:t>
      </w:r>
      <w:r w:rsidRPr="00B0093D">
        <w:rPr>
          <w:sz w:val="28"/>
          <w:szCs w:val="28"/>
        </w:rPr>
        <w:t xml:space="preserve">    </w:t>
      </w:r>
      <w:r w:rsidR="00BE079A" w:rsidRPr="00B0093D">
        <w:rPr>
          <w:bCs/>
          <w:iCs/>
          <w:sz w:val="28"/>
          <w:szCs w:val="28"/>
        </w:rPr>
        <w:t>от</w:t>
      </w:r>
      <w:r w:rsidR="00BE079A">
        <w:rPr>
          <w:bCs/>
          <w:iCs/>
          <w:sz w:val="28"/>
          <w:szCs w:val="28"/>
        </w:rPr>
        <w:t xml:space="preserve"> </w:t>
      </w:r>
      <w:r w:rsidR="00FF29D5">
        <w:rPr>
          <w:bCs/>
          <w:iCs/>
          <w:sz w:val="28"/>
          <w:szCs w:val="28"/>
        </w:rPr>
        <w:t>01</w:t>
      </w:r>
      <w:r w:rsidR="00BE079A">
        <w:rPr>
          <w:bCs/>
          <w:iCs/>
          <w:sz w:val="28"/>
          <w:szCs w:val="28"/>
        </w:rPr>
        <w:t>.</w:t>
      </w:r>
      <w:r w:rsidR="00FF29D5">
        <w:rPr>
          <w:bCs/>
          <w:iCs/>
          <w:sz w:val="28"/>
          <w:szCs w:val="28"/>
        </w:rPr>
        <w:t>11</w:t>
      </w:r>
      <w:r w:rsidR="00BE079A">
        <w:rPr>
          <w:bCs/>
          <w:iCs/>
          <w:sz w:val="28"/>
          <w:szCs w:val="28"/>
        </w:rPr>
        <w:t>.202</w:t>
      </w:r>
      <w:r w:rsidR="00FF29D5">
        <w:rPr>
          <w:bCs/>
          <w:iCs/>
          <w:sz w:val="28"/>
          <w:szCs w:val="28"/>
        </w:rPr>
        <w:t>4</w:t>
      </w:r>
      <w:r w:rsidR="00BE079A">
        <w:rPr>
          <w:bCs/>
          <w:iCs/>
          <w:sz w:val="28"/>
          <w:szCs w:val="28"/>
        </w:rPr>
        <w:t xml:space="preserve"> </w:t>
      </w:r>
      <w:r w:rsidR="00BE079A" w:rsidRPr="00B0093D">
        <w:rPr>
          <w:bCs/>
          <w:iCs/>
          <w:sz w:val="28"/>
          <w:szCs w:val="28"/>
        </w:rPr>
        <w:t xml:space="preserve">№ </w:t>
      </w:r>
    </w:p>
    <w:p w:rsidR="00BE079A" w:rsidRDefault="00BE079A" w:rsidP="00B0093D">
      <w:pPr>
        <w:spacing w:line="276" w:lineRule="auto"/>
        <w:jc w:val="center"/>
        <w:rPr>
          <w:sz w:val="28"/>
          <w:szCs w:val="28"/>
        </w:rPr>
      </w:pPr>
    </w:p>
    <w:p w:rsidR="00B0093D" w:rsidRPr="00B0093D" w:rsidRDefault="00B0093D" w:rsidP="00B0093D">
      <w:pPr>
        <w:spacing w:line="276" w:lineRule="auto"/>
        <w:jc w:val="center"/>
        <w:rPr>
          <w:sz w:val="28"/>
          <w:szCs w:val="28"/>
        </w:rPr>
      </w:pPr>
      <w:r w:rsidRPr="00B0093D">
        <w:rPr>
          <w:sz w:val="28"/>
          <w:szCs w:val="28"/>
        </w:rPr>
        <w:t xml:space="preserve">ПРАВИЛА </w:t>
      </w:r>
    </w:p>
    <w:p w:rsidR="00B0093D" w:rsidRPr="00B0093D" w:rsidRDefault="00B0093D" w:rsidP="00B0093D">
      <w:pPr>
        <w:spacing w:line="276" w:lineRule="auto"/>
        <w:ind w:firstLine="709"/>
        <w:jc w:val="center"/>
        <w:rPr>
          <w:sz w:val="28"/>
          <w:szCs w:val="28"/>
        </w:rPr>
      </w:pPr>
      <w:r w:rsidRPr="00B0093D">
        <w:rPr>
          <w:sz w:val="28"/>
          <w:szCs w:val="28"/>
        </w:rPr>
        <w:t>работы с обезличенными персональными данными</w:t>
      </w:r>
    </w:p>
    <w:p w:rsidR="00B0093D" w:rsidRPr="00B0093D" w:rsidRDefault="00B0093D" w:rsidP="00B0093D">
      <w:pPr>
        <w:spacing w:line="276" w:lineRule="auto"/>
        <w:ind w:firstLine="709"/>
        <w:jc w:val="center"/>
        <w:rPr>
          <w:sz w:val="28"/>
          <w:szCs w:val="28"/>
        </w:rPr>
      </w:pPr>
    </w:p>
    <w:p w:rsidR="00B0093D" w:rsidRPr="00B0093D" w:rsidRDefault="00B0093D" w:rsidP="00B0093D">
      <w:pPr>
        <w:spacing w:line="276" w:lineRule="auto"/>
        <w:jc w:val="center"/>
        <w:rPr>
          <w:sz w:val="28"/>
          <w:szCs w:val="28"/>
        </w:rPr>
      </w:pPr>
      <w:r w:rsidRPr="00B0093D">
        <w:rPr>
          <w:sz w:val="28"/>
          <w:szCs w:val="28"/>
        </w:rPr>
        <w:t>1.Общие положения</w:t>
      </w:r>
    </w:p>
    <w:p w:rsidR="00B0093D" w:rsidRPr="00B0093D" w:rsidRDefault="00B0093D" w:rsidP="00B0093D">
      <w:pPr>
        <w:spacing w:line="276" w:lineRule="auto"/>
        <w:ind w:firstLine="709"/>
        <w:jc w:val="center"/>
        <w:rPr>
          <w:sz w:val="28"/>
          <w:szCs w:val="28"/>
        </w:rPr>
      </w:pPr>
    </w:p>
    <w:p w:rsidR="00B0093D" w:rsidRPr="00B0093D" w:rsidRDefault="00B0093D" w:rsidP="00B0093D">
      <w:pPr>
        <w:tabs>
          <w:tab w:val="num" w:pos="0"/>
        </w:tabs>
        <w:spacing w:line="360" w:lineRule="auto"/>
        <w:ind w:firstLine="709"/>
        <w:jc w:val="both"/>
        <w:rPr>
          <w:sz w:val="28"/>
          <w:szCs w:val="28"/>
        </w:rPr>
      </w:pPr>
      <w:r w:rsidRPr="00B0093D">
        <w:rPr>
          <w:sz w:val="28"/>
          <w:szCs w:val="28"/>
        </w:rPr>
        <w:t xml:space="preserve">Настоящие Правила работы с обезличенными персональными данными администрации </w:t>
      </w:r>
      <w:proofErr w:type="spellStart"/>
      <w:r w:rsidR="00FF29D5">
        <w:rPr>
          <w:sz w:val="28"/>
          <w:szCs w:val="28"/>
        </w:rPr>
        <w:t>Скадовского</w:t>
      </w:r>
      <w:proofErr w:type="spellEnd"/>
      <w:r w:rsidR="00FF29D5">
        <w:rPr>
          <w:sz w:val="28"/>
          <w:szCs w:val="28"/>
        </w:rPr>
        <w:t xml:space="preserve"> муниципального округа Херсонской</w:t>
      </w:r>
      <w:r w:rsidR="00FF29D5" w:rsidRPr="00B0093D">
        <w:rPr>
          <w:sz w:val="28"/>
          <w:szCs w:val="28"/>
        </w:rPr>
        <w:t xml:space="preserve"> </w:t>
      </w:r>
      <w:r w:rsidRPr="00B0093D">
        <w:rPr>
          <w:sz w:val="28"/>
          <w:szCs w:val="28"/>
        </w:rPr>
        <w:t xml:space="preserve">области разработаны с учетом Федерального закона от 27.07.2006 № 152-ФЗ «О персональных данных» и определяют порядок работы с обезличенными данными в администрации </w:t>
      </w:r>
      <w:proofErr w:type="spellStart"/>
      <w:r w:rsidR="00FF29D5">
        <w:rPr>
          <w:sz w:val="28"/>
          <w:szCs w:val="28"/>
        </w:rPr>
        <w:t>Скадовского</w:t>
      </w:r>
      <w:proofErr w:type="spellEnd"/>
      <w:r w:rsidR="00FF29D5">
        <w:rPr>
          <w:sz w:val="28"/>
          <w:szCs w:val="28"/>
        </w:rPr>
        <w:t xml:space="preserve"> муниципального округа Херсонской</w:t>
      </w:r>
      <w:r w:rsidR="00FF29D5" w:rsidRPr="00B0093D">
        <w:rPr>
          <w:sz w:val="28"/>
          <w:szCs w:val="28"/>
        </w:rPr>
        <w:t xml:space="preserve"> </w:t>
      </w:r>
      <w:r w:rsidRPr="00B0093D">
        <w:rPr>
          <w:sz w:val="28"/>
          <w:szCs w:val="28"/>
        </w:rPr>
        <w:t>области.</w:t>
      </w:r>
    </w:p>
    <w:p w:rsidR="00B0093D" w:rsidRPr="00B0093D" w:rsidRDefault="00B0093D" w:rsidP="00B0093D">
      <w:pPr>
        <w:spacing w:line="276" w:lineRule="auto"/>
        <w:jc w:val="center"/>
        <w:rPr>
          <w:sz w:val="28"/>
          <w:szCs w:val="28"/>
        </w:rPr>
      </w:pPr>
      <w:r w:rsidRPr="00B0093D">
        <w:rPr>
          <w:sz w:val="28"/>
          <w:szCs w:val="28"/>
        </w:rPr>
        <w:t>2.Термины и определения</w:t>
      </w:r>
    </w:p>
    <w:p w:rsidR="00B0093D" w:rsidRPr="00B0093D" w:rsidRDefault="00B0093D" w:rsidP="00B0093D">
      <w:pPr>
        <w:spacing w:line="276" w:lineRule="auto"/>
        <w:jc w:val="center"/>
        <w:rPr>
          <w:sz w:val="28"/>
          <w:szCs w:val="28"/>
        </w:rPr>
      </w:pPr>
    </w:p>
    <w:p w:rsidR="00B0093D" w:rsidRPr="00B0093D" w:rsidRDefault="00B0093D" w:rsidP="00B0093D">
      <w:pPr>
        <w:spacing w:line="360" w:lineRule="auto"/>
        <w:ind w:firstLine="709"/>
        <w:jc w:val="both"/>
        <w:rPr>
          <w:sz w:val="28"/>
          <w:szCs w:val="28"/>
        </w:rPr>
      </w:pPr>
      <w:r w:rsidRPr="00B0093D">
        <w:rPr>
          <w:sz w:val="28"/>
          <w:szCs w:val="28"/>
        </w:rPr>
        <w:t>В соответствии с Федеральным законом от 27.07.2006 № 152-ФЗ «О персональных данных» в настоящих Правилах используются следующие понятия:</w:t>
      </w:r>
    </w:p>
    <w:p w:rsidR="00B0093D" w:rsidRPr="00B0093D" w:rsidRDefault="00B0093D" w:rsidP="000B388C">
      <w:pPr>
        <w:numPr>
          <w:ilvl w:val="0"/>
          <w:numId w:val="49"/>
        </w:numPr>
        <w:suppressAutoHyphens/>
        <w:spacing w:line="360" w:lineRule="auto"/>
        <w:ind w:firstLine="709"/>
        <w:contextualSpacing/>
        <w:jc w:val="both"/>
        <w:rPr>
          <w:sz w:val="28"/>
          <w:szCs w:val="28"/>
        </w:rPr>
      </w:pPr>
      <w:r w:rsidRPr="00B0093D">
        <w:rPr>
          <w:sz w:val="28"/>
          <w:szCs w:val="28"/>
        </w:rPr>
        <w:t xml:space="preserve">персональные данные – любая информация, </w:t>
      </w:r>
      <w:proofErr w:type="gramStart"/>
      <w:r w:rsidRPr="00B0093D">
        <w:rPr>
          <w:sz w:val="28"/>
          <w:szCs w:val="28"/>
        </w:rPr>
        <w:t>относящаяся  прямо</w:t>
      </w:r>
      <w:proofErr w:type="gramEnd"/>
      <w:r w:rsidRPr="00B0093D">
        <w:rPr>
          <w:sz w:val="28"/>
          <w:szCs w:val="28"/>
        </w:rPr>
        <w:t xml:space="preserve"> или косвенно к определенному или определяемому физическому лицу (субъекту персональных данных);</w:t>
      </w:r>
    </w:p>
    <w:p w:rsidR="00B0093D" w:rsidRPr="00B0093D" w:rsidRDefault="00B0093D" w:rsidP="000B388C">
      <w:pPr>
        <w:numPr>
          <w:ilvl w:val="0"/>
          <w:numId w:val="49"/>
        </w:numPr>
        <w:suppressAutoHyphens/>
        <w:spacing w:line="360" w:lineRule="auto"/>
        <w:ind w:firstLine="709"/>
        <w:contextualSpacing/>
        <w:jc w:val="both"/>
        <w:rPr>
          <w:i/>
          <w:sz w:val="28"/>
          <w:szCs w:val="28"/>
        </w:rPr>
      </w:pPr>
      <w:r w:rsidRPr="00B0093D">
        <w:rPr>
          <w:sz w:val="28"/>
          <w:szCs w:val="28"/>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B0093D">
        <w:rPr>
          <w:sz w:val="28"/>
          <w:szCs w:val="28"/>
        </w:rPr>
        <w:lastRenderedPageBreak/>
        <w:t>(распространение, предоставление, доступ), обезличивание, блокирование, удаление, уничтожение персональных данных;</w:t>
      </w:r>
    </w:p>
    <w:p w:rsidR="00B0093D" w:rsidRPr="00B0093D" w:rsidRDefault="00B0093D" w:rsidP="000B388C">
      <w:pPr>
        <w:numPr>
          <w:ilvl w:val="0"/>
          <w:numId w:val="49"/>
        </w:numPr>
        <w:suppressAutoHyphens/>
        <w:spacing w:line="360" w:lineRule="auto"/>
        <w:ind w:firstLine="709"/>
        <w:contextualSpacing/>
        <w:jc w:val="both"/>
        <w:rPr>
          <w:iCs/>
          <w:sz w:val="28"/>
          <w:szCs w:val="28"/>
        </w:rPr>
      </w:pPr>
      <w:r w:rsidRPr="00B0093D">
        <w:rPr>
          <w:bCs/>
          <w:iCs/>
          <w:sz w:val="28"/>
          <w:szCs w:val="28"/>
        </w:rPr>
        <w:t>обезличивание персональных данных</w:t>
      </w:r>
      <w:r w:rsidRPr="00B0093D">
        <w:rPr>
          <w:iCs/>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B0093D" w:rsidRPr="00B0093D" w:rsidRDefault="00B0093D" w:rsidP="00B0093D">
      <w:pPr>
        <w:spacing w:line="360" w:lineRule="auto"/>
        <w:ind w:firstLine="709"/>
        <w:jc w:val="both"/>
        <w:rPr>
          <w:i/>
          <w:sz w:val="28"/>
          <w:szCs w:val="28"/>
        </w:rPr>
      </w:pPr>
    </w:p>
    <w:p w:rsidR="00B0093D" w:rsidRPr="00B0093D" w:rsidRDefault="00B0093D" w:rsidP="00B0093D">
      <w:pPr>
        <w:spacing w:line="276" w:lineRule="auto"/>
        <w:jc w:val="center"/>
        <w:rPr>
          <w:sz w:val="28"/>
          <w:szCs w:val="28"/>
        </w:rPr>
      </w:pPr>
      <w:r w:rsidRPr="00B0093D">
        <w:rPr>
          <w:sz w:val="28"/>
          <w:szCs w:val="28"/>
        </w:rPr>
        <w:t>3.Условия обезличивания</w:t>
      </w:r>
    </w:p>
    <w:p w:rsidR="00B0093D" w:rsidRPr="00B0093D" w:rsidRDefault="00B0093D" w:rsidP="00B0093D">
      <w:pPr>
        <w:tabs>
          <w:tab w:val="num" w:pos="877"/>
        </w:tabs>
        <w:spacing w:line="360" w:lineRule="auto"/>
        <w:ind w:firstLine="709"/>
        <w:jc w:val="both"/>
        <w:rPr>
          <w:sz w:val="28"/>
          <w:szCs w:val="28"/>
        </w:rPr>
      </w:pPr>
      <w:r w:rsidRPr="00B0093D">
        <w:rPr>
          <w:sz w:val="28"/>
          <w:szCs w:val="28"/>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муниципального района Красноярский Самарской области и по достижению целей обработки или в случае утраты необходимости в достижении этих целей, если иное не предусмотрено федеральным законом.</w:t>
      </w:r>
    </w:p>
    <w:p w:rsidR="00B0093D" w:rsidRPr="00B0093D" w:rsidRDefault="00B0093D" w:rsidP="00B0093D">
      <w:pPr>
        <w:tabs>
          <w:tab w:val="num" w:pos="0"/>
        </w:tabs>
        <w:spacing w:line="360" w:lineRule="auto"/>
        <w:ind w:firstLine="709"/>
        <w:jc w:val="both"/>
        <w:rPr>
          <w:sz w:val="28"/>
          <w:szCs w:val="28"/>
        </w:rPr>
      </w:pPr>
      <w:r w:rsidRPr="00B0093D">
        <w:rPr>
          <w:sz w:val="28"/>
          <w:szCs w:val="28"/>
        </w:rPr>
        <w:t>Способы обезличивания при условии дальнейшей обработки персональных данных:</w:t>
      </w:r>
    </w:p>
    <w:p w:rsidR="00B0093D" w:rsidRPr="00B0093D" w:rsidRDefault="00B0093D" w:rsidP="000B388C">
      <w:pPr>
        <w:numPr>
          <w:ilvl w:val="0"/>
          <w:numId w:val="50"/>
        </w:numPr>
        <w:suppressAutoHyphens/>
        <w:spacing w:line="360" w:lineRule="auto"/>
        <w:ind w:firstLine="709"/>
        <w:contextualSpacing/>
        <w:jc w:val="both"/>
        <w:rPr>
          <w:sz w:val="28"/>
          <w:szCs w:val="28"/>
        </w:rPr>
      </w:pPr>
      <w:r w:rsidRPr="00B0093D">
        <w:rPr>
          <w:sz w:val="28"/>
          <w:szCs w:val="28"/>
        </w:rPr>
        <w:t xml:space="preserve">уменьшение перечня обрабатываемых сведений; </w:t>
      </w:r>
    </w:p>
    <w:p w:rsidR="00B0093D" w:rsidRPr="00B0093D" w:rsidRDefault="00B0093D" w:rsidP="000B388C">
      <w:pPr>
        <w:numPr>
          <w:ilvl w:val="0"/>
          <w:numId w:val="50"/>
        </w:numPr>
        <w:suppressAutoHyphens/>
        <w:spacing w:line="360" w:lineRule="auto"/>
        <w:ind w:firstLine="709"/>
        <w:contextualSpacing/>
        <w:jc w:val="both"/>
        <w:rPr>
          <w:sz w:val="28"/>
          <w:szCs w:val="28"/>
        </w:rPr>
      </w:pPr>
      <w:r w:rsidRPr="00B0093D">
        <w:rPr>
          <w:sz w:val="28"/>
          <w:szCs w:val="28"/>
        </w:rPr>
        <w:t xml:space="preserve">замена части сведений идентификаторами; </w:t>
      </w:r>
    </w:p>
    <w:p w:rsidR="00B0093D" w:rsidRPr="00B0093D" w:rsidRDefault="00B0093D" w:rsidP="000B388C">
      <w:pPr>
        <w:numPr>
          <w:ilvl w:val="0"/>
          <w:numId w:val="50"/>
        </w:numPr>
        <w:suppressAutoHyphens/>
        <w:spacing w:line="360" w:lineRule="auto"/>
        <w:ind w:firstLine="709"/>
        <w:contextualSpacing/>
        <w:jc w:val="both"/>
        <w:rPr>
          <w:sz w:val="28"/>
          <w:szCs w:val="28"/>
        </w:rPr>
      </w:pPr>
      <w:r w:rsidRPr="00B0093D">
        <w:rPr>
          <w:sz w:val="28"/>
          <w:szCs w:val="28"/>
        </w:rPr>
        <w:t>обобщение – понижение точности некоторых сведений;</w:t>
      </w:r>
    </w:p>
    <w:p w:rsidR="00B0093D" w:rsidRPr="00B0093D" w:rsidRDefault="00B0093D" w:rsidP="000B388C">
      <w:pPr>
        <w:numPr>
          <w:ilvl w:val="0"/>
          <w:numId w:val="50"/>
        </w:numPr>
        <w:suppressAutoHyphens/>
        <w:spacing w:line="360" w:lineRule="auto"/>
        <w:ind w:firstLine="709"/>
        <w:contextualSpacing/>
        <w:jc w:val="both"/>
        <w:rPr>
          <w:sz w:val="28"/>
          <w:szCs w:val="28"/>
        </w:rPr>
      </w:pPr>
      <w:r w:rsidRPr="00B0093D">
        <w:rPr>
          <w:sz w:val="28"/>
          <w:szCs w:val="28"/>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 </w:t>
      </w:r>
    </w:p>
    <w:p w:rsidR="00B0093D" w:rsidRPr="00B0093D" w:rsidRDefault="00B0093D" w:rsidP="000B388C">
      <w:pPr>
        <w:numPr>
          <w:ilvl w:val="0"/>
          <w:numId w:val="50"/>
        </w:numPr>
        <w:suppressAutoHyphens/>
        <w:spacing w:line="360" w:lineRule="auto"/>
        <w:ind w:firstLine="709"/>
        <w:contextualSpacing/>
        <w:jc w:val="both"/>
        <w:rPr>
          <w:sz w:val="28"/>
          <w:szCs w:val="28"/>
        </w:rPr>
      </w:pPr>
      <w:r w:rsidRPr="00B0093D">
        <w:rPr>
          <w:sz w:val="28"/>
          <w:szCs w:val="28"/>
        </w:rPr>
        <w:t>деление сведений на части и обработка в разных информационных системах;</w:t>
      </w:r>
    </w:p>
    <w:p w:rsidR="00B0093D" w:rsidRPr="00B0093D" w:rsidRDefault="00B0093D" w:rsidP="000B388C">
      <w:pPr>
        <w:numPr>
          <w:ilvl w:val="0"/>
          <w:numId w:val="50"/>
        </w:numPr>
        <w:suppressAutoHyphens/>
        <w:spacing w:line="360" w:lineRule="auto"/>
        <w:ind w:firstLine="709"/>
        <w:contextualSpacing/>
        <w:jc w:val="both"/>
        <w:rPr>
          <w:sz w:val="28"/>
          <w:szCs w:val="28"/>
        </w:rPr>
      </w:pPr>
      <w:r w:rsidRPr="00B0093D">
        <w:rPr>
          <w:sz w:val="28"/>
          <w:szCs w:val="28"/>
        </w:rPr>
        <w:t>другие способы.</w:t>
      </w:r>
    </w:p>
    <w:p w:rsidR="00B0093D" w:rsidRPr="00B0093D" w:rsidRDefault="00B0093D" w:rsidP="00B0093D">
      <w:pPr>
        <w:spacing w:line="360" w:lineRule="auto"/>
        <w:ind w:firstLine="709"/>
        <w:jc w:val="both"/>
        <w:rPr>
          <w:sz w:val="28"/>
          <w:szCs w:val="28"/>
        </w:rPr>
      </w:pPr>
      <w:r w:rsidRPr="00B0093D">
        <w:rPr>
          <w:sz w:val="28"/>
          <w:szCs w:val="28"/>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B0093D" w:rsidRPr="00B0093D" w:rsidRDefault="00B0093D" w:rsidP="000B388C">
      <w:pPr>
        <w:numPr>
          <w:ilvl w:val="0"/>
          <w:numId w:val="46"/>
        </w:numPr>
        <w:suppressAutoHyphens/>
        <w:spacing w:line="276" w:lineRule="auto"/>
        <w:contextualSpacing/>
        <w:jc w:val="center"/>
        <w:rPr>
          <w:sz w:val="28"/>
          <w:szCs w:val="28"/>
        </w:rPr>
      </w:pPr>
      <w:r w:rsidRPr="00B0093D">
        <w:rPr>
          <w:sz w:val="28"/>
          <w:szCs w:val="28"/>
        </w:rPr>
        <w:t>Порядок работы с обезличенными персональными данными</w:t>
      </w:r>
    </w:p>
    <w:p w:rsidR="00B0093D" w:rsidRPr="00B0093D" w:rsidRDefault="00B0093D" w:rsidP="00B0093D">
      <w:pPr>
        <w:suppressAutoHyphens/>
        <w:spacing w:line="276" w:lineRule="auto"/>
        <w:ind w:left="360"/>
        <w:contextualSpacing/>
        <w:rPr>
          <w:sz w:val="28"/>
          <w:szCs w:val="28"/>
        </w:rPr>
      </w:pPr>
    </w:p>
    <w:p w:rsidR="00B0093D" w:rsidRPr="00B0093D" w:rsidRDefault="00B0093D" w:rsidP="00B0093D">
      <w:pPr>
        <w:tabs>
          <w:tab w:val="num" w:pos="-142"/>
        </w:tabs>
        <w:spacing w:line="360" w:lineRule="auto"/>
        <w:ind w:firstLine="709"/>
        <w:jc w:val="both"/>
        <w:rPr>
          <w:sz w:val="28"/>
          <w:szCs w:val="28"/>
        </w:rPr>
      </w:pPr>
      <w:r w:rsidRPr="00B0093D">
        <w:rPr>
          <w:sz w:val="28"/>
          <w:szCs w:val="28"/>
        </w:rPr>
        <w:t>Обезличенные персональные данные не подлежат разглашению и нарушению конфиденциальности.</w:t>
      </w:r>
    </w:p>
    <w:p w:rsidR="00B0093D" w:rsidRPr="00B0093D" w:rsidRDefault="00B0093D" w:rsidP="00B0093D">
      <w:pPr>
        <w:tabs>
          <w:tab w:val="num" w:pos="0"/>
        </w:tabs>
        <w:spacing w:line="360" w:lineRule="auto"/>
        <w:ind w:firstLine="709"/>
        <w:jc w:val="both"/>
        <w:rPr>
          <w:sz w:val="28"/>
          <w:szCs w:val="28"/>
        </w:rPr>
      </w:pPr>
      <w:r w:rsidRPr="00B0093D">
        <w:rPr>
          <w:sz w:val="28"/>
          <w:szCs w:val="28"/>
        </w:rPr>
        <w:t>Обезличенные персональные данные могут обрабатываться с использованием и без использования средств автоматизации.</w:t>
      </w:r>
    </w:p>
    <w:p w:rsidR="00B0093D" w:rsidRPr="00B0093D" w:rsidRDefault="00B0093D" w:rsidP="00B0093D">
      <w:pPr>
        <w:tabs>
          <w:tab w:val="num" w:pos="0"/>
        </w:tabs>
        <w:spacing w:line="360" w:lineRule="auto"/>
        <w:ind w:firstLine="709"/>
        <w:jc w:val="both"/>
        <w:rPr>
          <w:sz w:val="28"/>
          <w:szCs w:val="28"/>
        </w:rPr>
      </w:pPr>
      <w:r w:rsidRPr="00B0093D">
        <w:rPr>
          <w:sz w:val="28"/>
          <w:szCs w:val="28"/>
        </w:rPr>
        <w:t>При обработке обезличенных персональных данных с использованием средств автоматизации необходимо соблюдение:</w:t>
      </w:r>
    </w:p>
    <w:p w:rsidR="00B0093D" w:rsidRPr="00B0093D" w:rsidRDefault="00B0093D" w:rsidP="000B388C">
      <w:pPr>
        <w:numPr>
          <w:ilvl w:val="0"/>
          <w:numId w:val="51"/>
        </w:numPr>
        <w:suppressAutoHyphens/>
        <w:spacing w:line="360" w:lineRule="auto"/>
        <w:ind w:firstLine="709"/>
        <w:contextualSpacing/>
        <w:jc w:val="both"/>
        <w:rPr>
          <w:sz w:val="28"/>
          <w:szCs w:val="28"/>
        </w:rPr>
      </w:pPr>
      <w:r w:rsidRPr="00B0093D">
        <w:rPr>
          <w:sz w:val="28"/>
          <w:szCs w:val="28"/>
        </w:rPr>
        <w:t>парольной политики;</w:t>
      </w:r>
    </w:p>
    <w:p w:rsidR="00B0093D" w:rsidRPr="00B0093D" w:rsidRDefault="00B0093D" w:rsidP="000B388C">
      <w:pPr>
        <w:numPr>
          <w:ilvl w:val="0"/>
          <w:numId w:val="51"/>
        </w:numPr>
        <w:suppressAutoHyphens/>
        <w:spacing w:line="360" w:lineRule="auto"/>
        <w:ind w:firstLine="709"/>
        <w:contextualSpacing/>
        <w:jc w:val="both"/>
        <w:rPr>
          <w:sz w:val="28"/>
          <w:szCs w:val="28"/>
        </w:rPr>
      </w:pPr>
      <w:r w:rsidRPr="00B0093D">
        <w:rPr>
          <w:sz w:val="28"/>
          <w:szCs w:val="28"/>
        </w:rPr>
        <w:t xml:space="preserve">антивирусной политики; </w:t>
      </w:r>
    </w:p>
    <w:p w:rsidR="00B0093D" w:rsidRPr="00B0093D" w:rsidRDefault="00B0093D" w:rsidP="000B388C">
      <w:pPr>
        <w:numPr>
          <w:ilvl w:val="0"/>
          <w:numId w:val="51"/>
        </w:numPr>
        <w:suppressAutoHyphens/>
        <w:spacing w:line="360" w:lineRule="auto"/>
        <w:ind w:firstLine="709"/>
        <w:contextualSpacing/>
        <w:jc w:val="both"/>
        <w:rPr>
          <w:sz w:val="28"/>
          <w:szCs w:val="28"/>
        </w:rPr>
      </w:pPr>
      <w:r w:rsidRPr="00B0093D">
        <w:rPr>
          <w:sz w:val="28"/>
          <w:szCs w:val="28"/>
        </w:rPr>
        <w:t xml:space="preserve">правил работы со съемными носителями (если они используется); </w:t>
      </w:r>
    </w:p>
    <w:p w:rsidR="00B0093D" w:rsidRPr="00B0093D" w:rsidRDefault="00B0093D" w:rsidP="000B388C">
      <w:pPr>
        <w:numPr>
          <w:ilvl w:val="0"/>
          <w:numId w:val="51"/>
        </w:numPr>
        <w:suppressAutoHyphens/>
        <w:spacing w:line="360" w:lineRule="auto"/>
        <w:ind w:firstLine="709"/>
        <w:contextualSpacing/>
        <w:jc w:val="both"/>
        <w:rPr>
          <w:sz w:val="28"/>
          <w:szCs w:val="28"/>
        </w:rPr>
      </w:pPr>
      <w:r w:rsidRPr="00B0093D">
        <w:rPr>
          <w:sz w:val="28"/>
          <w:szCs w:val="28"/>
        </w:rPr>
        <w:t xml:space="preserve">правил резервного копирования; </w:t>
      </w:r>
    </w:p>
    <w:p w:rsidR="00B0093D" w:rsidRPr="00B0093D" w:rsidRDefault="00B0093D" w:rsidP="000B388C">
      <w:pPr>
        <w:numPr>
          <w:ilvl w:val="0"/>
          <w:numId w:val="51"/>
        </w:numPr>
        <w:suppressAutoHyphens/>
        <w:spacing w:line="360" w:lineRule="auto"/>
        <w:ind w:firstLine="709"/>
        <w:contextualSpacing/>
        <w:jc w:val="both"/>
        <w:rPr>
          <w:sz w:val="28"/>
          <w:szCs w:val="28"/>
        </w:rPr>
      </w:pPr>
      <w:r w:rsidRPr="00B0093D">
        <w:rPr>
          <w:sz w:val="28"/>
          <w:szCs w:val="28"/>
        </w:rPr>
        <w:t>правил доступа в помещения, где расположены элементы информационных систем.</w:t>
      </w:r>
    </w:p>
    <w:p w:rsidR="00B0093D" w:rsidRPr="00B0093D" w:rsidRDefault="00B0093D" w:rsidP="00B0093D">
      <w:pPr>
        <w:tabs>
          <w:tab w:val="num" w:pos="0"/>
        </w:tabs>
        <w:spacing w:line="360" w:lineRule="auto"/>
        <w:ind w:firstLine="709"/>
        <w:jc w:val="both"/>
        <w:rPr>
          <w:sz w:val="28"/>
          <w:szCs w:val="28"/>
        </w:rPr>
      </w:pPr>
      <w:r w:rsidRPr="00B0093D">
        <w:rPr>
          <w:sz w:val="28"/>
          <w:szCs w:val="28"/>
        </w:rPr>
        <w:t xml:space="preserve">При обработке обезличенных персональных данных без использования средств автоматизации необходимо соблюдение: </w:t>
      </w:r>
    </w:p>
    <w:p w:rsidR="00B0093D" w:rsidRPr="00B0093D" w:rsidRDefault="00B0093D" w:rsidP="000B388C">
      <w:pPr>
        <w:numPr>
          <w:ilvl w:val="0"/>
          <w:numId w:val="52"/>
        </w:numPr>
        <w:suppressAutoHyphens/>
        <w:spacing w:line="360" w:lineRule="auto"/>
        <w:ind w:firstLine="709"/>
        <w:contextualSpacing/>
        <w:jc w:val="both"/>
        <w:rPr>
          <w:sz w:val="28"/>
          <w:szCs w:val="28"/>
        </w:rPr>
      </w:pPr>
      <w:r w:rsidRPr="00B0093D">
        <w:rPr>
          <w:sz w:val="28"/>
          <w:szCs w:val="28"/>
        </w:rPr>
        <w:t xml:space="preserve">правил хранения бумажных носителей; </w:t>
      </w:r>
    </w:p>
    <w:p w:rsidR="00B0093D" w:rsidRPr="00B0093D" w:rsidRDefault="00B0093D" w:rsidP="000B388C">
      <w:pPr>
        <w:numPr>
          <w:ilvl w:val="0"/>
          <w:numId w:val="52"/>
        </w:numPr>
        <w:suppressAutoHyphens/>
        <w:spacing w:line="360" w:lineRule="auto"/>
        <w:ind w:firstLine="709"/>
        <w:contextualSpacing/>
        <w:jc w:val="both"/>
        <w:rPr>
          <w:sz w:val="28"/>
          <w:szCs w:val="28"/>
        </w:rPr>
      </w:pPr>
      <w:r w:rsidRPr="00B0093D">
        <w:rPr>
          <w:sz w:val="28"/>
          <w:szCs w:val="28"/>
        </w:rPr>
        <w:t>правил доступа к ним и в помещения, где они хранятся.</w:t>
      </w:r>
    </w:p>
    <w:p w:rsidR="00B0093D" w:rsidRPr="00B0093D" w:rsidRDefault="00B0093D" w:rsidP="00B0093D">
      <w:pPr>
        <w:spacing w:after="160" w:line="360" w:lineRule="auto"/>
        <w:jc w:val="both"/>
        <w:rPr>
          <w:sz w:val="28"/>
          <w:szCs w:val="28"/>
        </w:rPr>
      </w:pPr>
      <w:r w:rsidRPr="00B0093D">
        <w:rPr>
          <w:sz w:val="28"/>
          <w:szCs w:val="28"/>
        </w:rPr>
        <w:br w:type="page"/>
      </w: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29</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FF29D5">
        <w:rPr>
          <w:sz w:val="28"/>
          <w:szCs w:val="28"/>
        </w:rPr>
        <w:t>Скадовского</w:t>
      </w:r>
      <w:proofErr w:type="spellEnd"/>
      <w:r w:rsidR="00FF29D5">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FF29D5">
        <w:rPr>
          <w:sz w:val="28"/>
          <w:szCs w:val="28"/>
        </w:rPr>
        <w:t>Херсонской</w:t>
      </w:r>
      <w:r w:rsidRPr="00B0093D">
        <w:rPr>
          <w:sz w:val="28"/>
          <w:szCs w:val="28"/>
        </w:rPr>
        <w:t xml:space="preserve"> области</w:t>
      </w:r>
    </w:p>
    <w:p w:rsidR="00B0093D" w:rsidRPr="00B0093D" w:rsidRDefault="00B0093D" w:rsidP="00BE079A">
      <w:pPr>
        <w:jc w:val="center"/>
        <w:rPr>
          <w:sz w:val="28"/>
          <w:szCs w:val="28"/>
        </w:rPr>
      </w:pPr>
      <w:r w:rsidRPr="00B0093D">
        <w:rPr>
          <w:sz w:val="28"/>
          <w:szCs w:val="28"/>
        </w:rPr>
        <w:t xml:space="preserve">                                                   </w:t>
      </w:r>
      <w:r w:rsidR="00BE079A" w:rsidRPr="00B0093D">
        <w:rPr>
          <w:bCs/>
          <w:iCs/>
          <w:sz w:val="28"/>
          <w:szCs w:val="28"/>
        </w:rPr>
        <w:t>от</w:t>
      </w:r>
      <w:r w:rsidR="00BE079A">
        <w:rPr>
          <w:bCs/>
          <w:iCs/>
          <w:sz w:val="28"/>
          <w:szCs w:val="28"/>
        </w:rPr>
        <w:t xml:space="preserve"> </w:t>
      </w:r>
      <w:r w:rsidR="00FF29D5">
        <w:rPr>
          <w:bCs/>
          <w:iCs/>
          <w:sz w:val="28"/>
          <w:szCs w:val="28"/>
        </w:rPr>
        <w:t>01.11</w:t>
      </w:r>
      <w:r w:rsidR="00BE079A">
        <w:rPr>
          <w:bCs/>
          <w:iCs/>
          <w:sz w:val="28"/>
          <w:szCs w:val="28"/>
        </w:rPr>
        <w:t>.202</w:t>
      </w:r>
      <w:r w:rsidR="00FF29D5">
        <w:rPr>
          <w:bCs/>
          <w:iCs/>
          <w:sz w:val="28"/>
          <w:szCs w:val="28"/>
        </w:rPr>
        <w:t>4</w:t>
      </w:r>
      <w:r w:rsidR="00BE079A">
        <w:rPr>
          <w:bCs/>
          <w:iCs/>
          <w:sz w:val="28"/>
          <w:szCs w:val="28"/>
        </w:rPr>
        <w:t xml:space="preserve"> </w:t>
      </w:r>
      <w:r w:rsidR="00BE079A" w:rsidRPr="00B0093D">
        <w:rPr>
          <w:bCs/>
          <w:iCs/>
          <w:sz w:val="28"/>
          <w:szCs w:val="28"/>
        </w:rPr>
        <w:t xml:space="preserve">№ </w:t>
      </w:r>
    </w:p>
    <w:p w:rsidR="00B0093D" w:rsidRPr="00B0093D" w:rsidRDefault="00B0093D" w:rsidP="00B0093D">
      <w:pPr>
        <w:spacing w:line="276" w:lineRule="auto"/>
        <w:jc w:val="center"/>
        <w:rPr>
          <w:sz w:val="28"/>
          <w:szCs w:val="28"/>
        </w:rPr>
      </w:pPr>
    </w:p>
    <w:p w:rsidR="00B0093D" w:rsidRPr="00B0093D" w:rsidRDefault="00B0093D" w:rsidP="00B0093D">
      <w:pPr>
        <w:spacing w:line="276" w:lineRule="auto"/>
        <w:jc w:val="center"/>
        <w:rPr>
          <w:sz w:val="28"/>
          <w:szCs w:val="28"/>
        </w:rPr>
      </w:pPr>
      <w:r w:rsidRPr="00B0093D">
        <w:rPr>
          <w:sz w:val="28"/>
          <w:szCs w:val="28"/>
        </w:rPr>
        <w:t>ИНСТРУКЦИЯ</w:t>
      </w:r>
    </w:p>
    <w:p w:rsidR="00B0093D" w:rsidRPr="00B0093D" w:rsidRDefault="00B0093D" w:rsidP="00B0093D">
      <w:pPr>
        <w:spacing w:line="276" w:lineRule="auto"/>
        <w:jc w:val="center"/>
        <w:rPr>
          <w:sz w:val="28"/>
          <w:szCs w:val="28"/>
        </w:rPr>
      </w:pPr>
      <w:r w:rsidRPr="00B0093D">
        <w:rPr>
          <w:sz w:val="28"/>
          <w:szCs w:val="28"/>
        </w:rPr>
        <w:t>по работе с инцидентами информационной безопасности</w:t>
      </w:r>
    </w:p>
    <w:p w:rsidR="00B0093D" w:rsidRPr="00B0093D" w:rsidRDefault="00B0093D" w:rsidP="00B0093D">
      <w:pPr>
        <w:spacing w:line="276" w:lineRule="auto"/>
        <w:jc w:val="center"/>
        <w:rPr>
          <w:sz w:val="28"/>
          <w:szCs w:val="28"/>
        </w:rPr>
      </w:pPr>
    </w:p>
    <w:p w:rsidR="00B0093D" w:rsidRPr="00B0093D" w:rsidRDefault="00B0093D" w:rsidP="00B0093D">
      <w:pPr>
        <w:spacing w:line="360" w:lineRule="auto"/>
        <w:ind w:firstLine="709"/>
        <w:jc w:val="both"/>
        <w:rPr>
          <w:sz w:val="28"/>
        </w:rPr>
      </w:pPr>
      <w:r w:rsidRPr="00B0093D">
        <w:rPr>
          <w:sz w:val="28"/>
        </w:rPr>
        <w:t xml:space="preserve">Ответственность за выявление инцидентов ИБ и реагирование на них в </w:t>
      </w:r>
      <w:r w:rsidRPr="00B0093D">
        <w:rPr>
          <w:sz w:val="28"/>
          <w:szCs w:val="28"/>
        </w:rPr>
        <w:t xml:space="preserve">администрации муниципального района Красноярский Самарской области </w:t>
      </w:r>
      <w:r w:rsidRPr="00B0093D">
        <w:rPr>
          <w:sz w:val="28"/>
        </w:rPr>
        <w:t>возлагается на администратора информационной безопасности.</w:t>
      </w:r>
    </w:p>
    <w:p w:rsidR="00B0093D" w:rsidRPr="00B0093D" w:rsidRDefault="00B0093D" w:rsidP="00B0093D">
      <w:pPr>
        <w:spacing w:line="360" w:lineRule="auto"/>
        <w:ind w:firstLine="709"/>
        <w:jc w:val="both"/>
        <w:rPr>
          <w:sz w:val="28"/>
        </w:rPr>
      </w:pPr>
      <w:r w:rsidRPr="00B0093D">
        <w:rPr>
          <w:sz w:val="28"/>
        </w:rPr>
        <w:t xml:space="preserve">Администратор информационной безопасности имеет полномочия инициировать проведение служебных проверок (ходатайствовать о наложении дисциплинарного взыскания перед Главой </w:t>
      </w:r>
      <w:proofErr w:type="spellStart"/>
      <w:r w:rsidR="00FF29D5">
        <w:rPr>
          <w:sz w:val="28"/>
          <w:szCs w:val="28"/>
        </w:rPr>
        <w:t>Скадовского</w:t>
      </w:r>
      <w:proofErr w:type="spellEnd"/>
      <w:r w:rsidR="00FF29D5">
        <w:rPr>
          <w:sz w:val="28"/>
          <w:szCs w:val="28"/>
        </w:rPr>
        <w:t xml:space="preserve"> муниципального округа Херсонской</w:t>
      </w:r>
      <w:r w:rsidRPr="00B0093D">
        <w:rPr>
          <w:sz w:val="28"/>
        </w:rPr>
        <w:t xml:space="preserve"> области) по фактам нарушения установленных требований обеспечения информационной безопасности, несанкционированного доступа, утраты, порчи защищаемой информации.</w:t>
      </w:r>
    </w:p>
    <w:p w:rsidR="00B0093D" w:rsidRPr="00B0093D" w:rsidRDefault="00B0093D" w:rsidP="00B0093D">
      <w:pPr>
        <w:spacing w:line="360" w:lineRule="auto"/>
        <w:ind w:firstLine="709"/>
        <w:jc w:val="both"/>
        <w:rPr>
          <w:sz w:val="28"/>
        </w:rPr>
      </w:pPr>
      <w:r w:rsidRPr="00B0093D">
        <w:rPr>
          <w:sz w:val="28"/>
        </w:rPr>
        <w:t xml:space="preserve">Администратор информационной безопасности обязан вести журнал учёта инцидентов ИБ (событий, </w:t>
      </w:r>
      <w:proofErr w:type="gramStart"/>
      <w:r w:rsidRPr="00B0093D">
        <w:rPr>
          <w:sz w:val="28"/>
        </w:rPr>
        <w:t>действий</w:t>
      </w:r>
      <w:proofErr w:type="gramEnd"/>
      <w:r w:rsidRPr="00B0093D">
        <w:rPr>
          <w:sz w:val="28"/>
        </w:rPr>
        <w:t xml:space="preserve"> повлекших за собой риски безопасности защищаемой информации и создающих предпосылки к нарушению критериев безопасности информации). Сюда относятся нарушения пользователями положений организационно-распорядительных документов, установленных порядков и технологии работы в ИС, разглашение защищаемой информации и любые действия, направленные на это, не антропогенные инциденты (сбои ПО, стихийные бедствия).</w:t>
      </w:r>
    </w:p>
    <w:p w:rsidR="00B0093D" w:rsidRPr="00B0093D" w:rsidRDefault="00B0093D" w:rsidP="00B0093D">
      <w:pPr>
        <w:spacing w:line="360" w:lineRule="auto"/>
        <w:ind w:firstLine="709"/>
        <w:jc w:val="both"/>
        <w:rPr>
          <w:sz w:val="28"/>
        </w:rPr>
      </w:pPr>
      <w:r w:rsidRPr="00B0093D">
        <w:rPr>
          <w:sz w:val="28"/>
        </w:rPr>
        <w:t>В журнале в свободной форме описывается инцидент с указанием следующих данных:</w:t>
      </w:r>
    </w:p>
    <w:p w:rsidR="00B0093D" w:rsidRPr="00B0093D" w:rsidRDefault="00B0093D" w:rsidP="000B388C">
      <w:pPr>
        <w:numPr>
          <w:ilvl w:val="0"/>
          <w:numId w:val="53"/>
        </w:numPr>
        <w:spacing w:line="360" w:lineRule="auto"/>
        <w:ind w:firstLine="709"/>
        <w:jc w:val="both"/>
        <w:rPr>
          <w:sz w:val="28"/>
        </w:rPr>
      </w:pPr>
      <w:r w:rsidRPr="00B0093D">
        <w:rPr>
          <w:sz w:val="28"/>
        </w:rPr>
        <w:t>даты и времени;</w:t>
      </w:r>
    </w:p>
    <w:p w:rsidR="00B0093D" w:rsidRPr="00B0093D" w:rsidRDefault="00B0093D" w:rsidP="000B388C">
      <w:pPr>
        <w:numPr>
          <w:ilvl w:val="0"/>
          <w:numId w:val="53"/>
        </w:numPr>
        <w:spacing w:line="360" w:lineRule="auto"/>
        <w:ind w:firstLine="709"/>
        <w:jc w:val="both"/>
        <w:rPr>
          <w:sz w:val="28"/>
        </w:rPr>
      </w:pPr>
      <w:r w:rsidRPr="00B0093D">
        <w:rPr>
          <w:sz w:val="28"/>
        </w:rPr>
        <w:t>причин (умышленные и неумышленные действия, не антропогенные инциденты и т.п.)  и описания инцидента и задействованных лиц;</w:t>
      </w:r>
    </w:p>
    <w:p w:rsidR="00B0093D" w:rsidRPr="00B0093D" w:rsidRDefault="00B0093D" w:rsidP="000B388C">
      <w:pPr>
        <w:numPr>
          <w:ilvl w:val="0"/>
          <w:numId w:val="53"/>
        </w:numPr>
        <w:spacing w:line="360" w:lineRule="auto"/>
        <w:ind w:firstLine="709"/>
        <w:jc w:val="both"/>
        <w:rPr>
          <w:sz w:val="28"/>
        </w:rPr>
      </w:pPr>
      <w:r w:rsidRPr="00B0093D">
        <w:rPr>
          <w:sz w:val="28"/>
        </w:rPr>
        <w:lastRenderedPageBreak/>
        <w:t>информации о последствиях;</w:t>
      </w:r>
    </w:p>
    <w:p w:rsidR="00B0093D" w:rsidRPr="00B0093D" w:rsidRDefault="00B0093D" w:rsidP="000B388C">
      <w:pPr>
        <w:numPr>
          <w:ilvl w:val="0"/>
          <w:numId w:val="53"/>
        </w:numPr>
        <w:spacing w:line="360" w:lineRule="auto"/>
        <w:ind w:firstLine="709"/>
        <w:jc w:val="both"/>
        <w:rPr>
          <w:sz w:val="28"/>
        </w:rPr>
      </w:pPr>
      <w:r w:rsidRPr="00B0093D">
        <w:rPr>
          <w:sz w:val="28"/>
        </w:rPr>
        <w:t xml:space="preserve">информации о возможных последствиях (экономические убытки (в связи с заменой СЗИ, повторной аттестации; временные и трудозатраты на устранение последствий, нарушение работы пользователей, ущерб субъектам </w:t>
      </w:r>
      <w:proofErr w:type="spellStart"/>
      <w:r w:rsidRPr="00B0093D">
        <w:rPr>
          <w:sz w:val="28"/>
        </w:rPr>
        <w:t>ПДн</w:t>
      </w:r>
      <w:proofErr w:type="spellEnd"/>
      <w:r w:rsidRPr="00B0093D">
        <w:rPr>
          <w:sz w:val="28"/>
        </w:rPr>
        <w:t xml:space="preserve"> и юридические последствия для </w:t>
      </w:r>
      <w:r w:rsidRPr="00B0093D">
        <w:rPr>
          <w:sz w:val="28"/>
          <w:szCs w:val="28"/>
        </w:rPr>
        <w:t xml:space="preserve">администрации </w:t>
      </w:r>
      <w:proofErr w:type="spellStart"/>
      <w:r w:rsidR="00FF29D5">
        <w:rPr>
          <w:sz w:val="28"/>
          <w:szCs w:val="28"/>
        </w:rPr>
        <w:t>Скадовского</w:t>
      </w:r>
      <w:proofErr w:type="spellEnd"/>
      <w:r w:rsidR="00FF29D5">
        <w:rPr>
          <w:sz w:val="28"/>
          <w:szCs w:val="28"/>
        </w:rPr>
        <w:t xml:space="preserve"> муниципального округа Херсонской</w:t>
      </w:r>
      <w:r w:rsidR="00FF29D5" w:rsidRPr="00B0093D">
        <w:rPr>
          <w:sz w:val="28"/>
          <w:szCs w:val="28"/>
        </w:rPr>
        <w:t xml:space="preserve"> </w:t>
      </w:r>
      <w:r w:rsidRPr="00B0093D">
        <w:rPr>
          <w:sz w:val="28"/>
          <w:szCs w:val="28"/>
        </w:rPr>
        <w:t>области</w:t>
      </w:r>
      <w:r w:rsidRPr="00B0093D">
        <w:rPr>
          <w:sz w:val="28"/>
        </w:rPr>
        <w:t xml:space="preserve"> и т.п.).</w:t>
      </w:r>
    </w:p>
    <w:p w:rsidR="00B0093D" w:rsidRPr="00B0093D" w:rsidRDefault="00B0093D" w:rsidP="00B0093D">
      <w:pPr>
        <w:spacing w:line="360" w:lineRule="auto"/>
        <w:ind w:firstLine="709"/>
        <w:jc w:val="both"/>
        <w:rPr>
          <w:sz w:val="28"/>
        </w:rPr>
      </w:pPr>
      <w:r w:rsidRPr="00B0093D">
        <w:rPr>
          <w:sz w:val="28"/>
        </w:rPr>
        <w:t>Журнал с данным отчётом об инциденте предоставляется на ознакомление ответственному за организацию обработки персональных данных для принятия мер по предотвращению рецидива (возникновения повторного инцидента).</w:t>
      </w:r>
    </w:p>
    <w:p w:rsidR="00B0093D" w:rsidRPr="00B0093D" w:rsidRDefault="00B0093D" w:rsidP="00B0093D">
      <w:pPr>
        <w:spacing w:line="360" w:lineRule="auto"/>
        <w:ind w:firstLine="709"/>
        <w:jc w:val="both"/>
        <w:rPr>
          <w:sz w:val="28"/>
        </w:rPr>
      </w:pPr>
      <w:r w:rsidRPr="00B0093D">
        <w:rPr>
          <w:sz w:val="28"/>
        </w:rPr>
        <w:t xml:space="preserve">В случае возникновения рецидива со стороны пользователя или администратора информационной безопасности, по ходатайству ответственного за организацию обработки персональных данных Главой </w:t>
      </w:r>
      <w:proofErr w:type="spellStart"/>
      <w:r w:rsidR="00FF29D5">
        <w:rPr>
          <w:sz w:val="28"/>
          <w:szCs w:val="28"/>
        </w:rPr>
        <w:t>Скадовского</w:t>
      </w:r>
      <w:proofErr w:type="spellEnd"/>
      <w:r w:rsidR="00FF29D5">
        <w:rPr>
          <w:sz w:val="28"/>
          <w:szCs w:val="28"/>
        </w:rPr>
        <w:t xml:space="preserve"> муниципального округа Херсонской</w:t>
      </w:r>
      <w:r w:rsidR="00FF29D5" w:rsidRPr="00B0093D">
        <w:rPr>
          <w:sz w:val="28"/>
          <w:szCs w:val="28"/>
        </w:rPr>
        <w:t xml:space="preserve"> </w:t>
      </w:r>
      <w:r w:rsidRPr="00B0093D">
        <w:rPr>
          <w:sz w:val="28"/>
        </w:rPr>
        <w:t>области накладывается дисциплинарное взыскание.</w:t>
      </w:r>
    </w:p>
    <w:p w:rsidR="00B0093D" w:rsidRPr="00B0093D" w:rsidRDefault="00B0093D" w:rsidP="00B0093D">
      <w:pPr>
        <w:spacing w:line="360" w:lineRule="auto"/>
        <w:ind w:firstLine="709"/>
        <w:jc w:val="both"/>
        <w:rPr>
          <w:sz w:val="28"/>
        </w:rPr>
      </w:pPr>
      <w:r w:rsidRPr="00B0093D">
        <w:rPr>
          <w:sz w:val="28"/>
        </w:rPr>
        <w:t xml:space="preserve">Сокрытие нарушений и инцидентов ИБ, вызванных любыми должностными лицами </w:t>
      </w:r>
      <w:r w:rsidRPr="00B0093D">
        <w:rPr>
          <w:sz w:val="28"/>
          <w:szCs w:val="28"/>
        </w:rPr>
        <w:t>администрации муниципального района Красноярский Самарской области</w:t>
      </w:r>
      <w:r w:rsidRPr="00B0093D">
        <w:rPr>
          <w:sz w:val="28"/>
        </w:rPr>
        <w:t>, является грубым нарушением трудовой дисциплины. Сокрытие нарушений и инцидентов ИБ, вызванных действиями администратора информационной безопасности и ответственным за организацию обработки персональных данных, является грубейшим нарушением дисциплины, и при выяснении данного факта должно строго наказываться.</w:t>
      </w:r>
    </w:p>
    <w:p w:rsidR="00B0093D" w:rsidRPr="00B0093D" w:rsidRDefault="00B0093D" w:rsidP="00B0093D">
      <w:pPr>
        <w:spacing w:line="360" w:lineRule="auto"/>
        <w:ind w:firstLine="709"/>
        <w:jc w:val="both"/>
        <w:rPr>
          <w:sz w:val="28"/>
        </w:rPr>
      </w:pPr>
      <w:r w:rsidRPr="00B0093D">
        <w:rPr>
          <w:sz w:val="28"/>
        </w:rPr>
        <w:t>Любой сотрудник должен согласовывать следующие действия с администратором информационной безопасности:</w:t>
      </w:r>
    </w:p>
    <w:p w:rsidR="00B0093D" w:rsidRPr="00B0093D" w:rsidRDefault="00B0093D" w:rsidP="000B388C">
      <w:pPr>
        <w:numPr>
          <w:ilvl w:val="0"/>
          <w:numId w:val="54"/>
        </w:numPr>
        <w:spacing w:line="360" w:lineRule="auto"/>
        <w:ind w:firstLine="709"/>
        <w:jc w:val="both"/>
        <w:rPr>
          <w:sz w:val="28"/>
        </w:rPr>
      </w:pPr>
      <w:r w:rsidRPr="00B0093D">
        <w:rPr>
          <w:sz w:val="28"/>
        </w:rPr>
        <w:t>замена прикладного оборудования (мышь, клавиатура, принтер, монитор);</w:t>
      </w:r>
    </w:p>
    <w:p w:rsidR="00B0093D" w:rsidRPr="00B0093D" w:rsidRDefault="00B0093D" w:rsidP="000B388C">
      <w:pPr>
        <w:numPr>
          <w:ilvl w:val="0"/>
          <w:numId w:val="54"/>
        </w:numPr>
        <w:spacing w:line="360" w:lineRule="auto"/>
        <w:ind w:firstLine="709"/>
        <w:jc w:val="both"/>
        <w:rPr>
          <w:sz w:val="28"/>
        </w:rPr>
      </w:pPr>
      <w:r w:rsidRPr="00B0093D">
        <w:rPr>
          <w:sz w:val="28"/>
        </w:rPr>
        <w:t>установка дополнительного ПО;</w:t>
      </w:r>
    </w:p>
    <w:p w:rsidR="00B0093D" w:rsidRPr="00B0093D" w:rsidRDefault="00B0093D" w:rsidP="000B388C">
      <w:pPr>
        <w:numPr>
          <w:ilvl w:val="0"/>
          <w:numId w:val="54"/>
        </w:numPr>
        <w:spacing w:line="360" w:lineRule="auto"/>
        <w:ind w:firstLine="709"/>
        <w:jc w:val="both"/>
        <w:rPr>
          <w:sz w:val="28"/>
        </w:rPr>
      </w:pPr>
      <w:r w:rsidRPr="00B0093D">
        <w:rPr>
          <w:sz w:val="28"/>
        </w:rPr>
        <w:t>изменение сетевых настроек рабочего места;</w:t>
      </w:r>
    </w:p>
    <w:p w:rsidR="00B0093D" w:rsidRPr="00B0093D" w:rsidRDefault="00B0093D" w:rsidP="000B388C">
      <w:pPr>
        <w:numPr>
          <w:ilvl w:val="0"/>
          <w:numId w:val="54"/>
        </w:numPr>
        <w:spacing w:line="360" w:lineRule="auto"/>
        <w:ind w:firstLine="709"/>
        <w:jc w:val="both"/>
        <w:rPr>
          <w:sz w:val="28"/>
        </w:rPr>
      </w:pPr>
      <w:r w:rsidRPr="00B0093D">
        <w:rPr>
          <w:sz w:val="28"/>
        </w:rPr>
        <w:lastRenderedPageBreak/>
        <w:t>замена, изменение любой аппаратной части рабочего места.</w:t>
      </w:r>
    </w:p>
    <w:p w:rsidR="00B0093D" w:rsidRPr="00B0093D" w:rsidRDefault="00B0093D" w:rsidP="00B0093D">
      <w:pPr>
        <w:spacing w:line="360" w:lineRule="auto"/>
        <w:ind w:firstLine="709"/>
        <w:jc w:val="both"/>
        <w:rPr>
          <w:sz w:val="28"/>
        </w:rPr>
      </w:pPr>
      <w:r w:rsidRPr="00B0093D">
        <w:rPr>
          <w:sz w:val="28"/>
        </w:rPr>
        <w:t xml:space="preserve">Ответственный за организацию обработки персональных данных не может требовать от администратора информационной безопасности действий, направленных на нарушение настоящего руководства и других организационно-распорядительных документов </w:t>
      </w:r>
      <w:r w:rsidRPr="00B0093D">
        <w:rPr>
          <w:sz w:val="28"/>
          <w:szCs w:val="28"/>
        </w:rPr>
        <w:t>администрации муниципального района Красноярский Самарской области</w:t>
      </w:r>
      <w:r w:rsidRPr="00B0093D">
        <w:rPr>
          <w:sz w:val="28"/>
        </w:rPr>
        <w:t>, требовать сокрытия инцидентов ИБ, вызванных любыми должностными лицами, требовать сообщения ему паролей на средства защиты информации и нарушения установленного разграничения прав по допуску к информационным ресурсам, установленным матрицей доступа к информационными ресурсам ИС.</w:t>
      </w:r>
    </w:p>
    <w:p w:rsidR="00B0093D" w:rsidRPr="00B0093D" w:rsidRDefault="00B0093D" w:rsidP="00B0093D">
      <w:pPr>
        <w:spacing w:line="360" w:lineRule="auto"/>
        <w:jc w:val="both"/>
        <w:rPr>
          <w:sz w:val="28"/>
          <w:szCs w:val="28"/>
        </w:rPr>
      </w:pPr>
    </w:p>
    <w:p w:rsidR="00B0093D" w:rsidRPr="00B0093D" w:rsidRDefault="00B0093D" w:rsidP="00B0093D">
      <w:pPr>
        <w:spacing w:line="360" w:lineRule="auto"/>
        <w:jc w:val="both"/>
        <w:rPr>
          <w:sz w:val="28"/>
          <w:szCs w:val="28"/>
        </w:rPr>
      </w:pPr>
    </w:p>
    <w:p w:rsidR="00B0093D" w:rsidRPr="00B0093D" w:rsidRDefault="00B0093D" w:rsidP="00B0093D">
      <w:pPr>
        <w:spacing w:line="360" w:lineRule="auto"/>
        <w:jc w:val="both"/>
        <w:rPr>
          <w:sz w:val="28"/>
          <w:szCs w:val="28"/>
        </w:rPr>
      </w:pPr>
    </w:p>
    <w:p w:rsidR="00B0093D" w:rsidRPr="00B0093D" w:rsidRDefault="00B0093D" w:rsidP="00B0093D">
      <w:pPr>
        <w:spacing w:line="360" w:lineRule="auto"/>
        <w:jc w:val="both"/>
        <w:rPr>
          <w:sz w:val="28"/>
          <w:szCs w:val="28"/>
        </w:rPr>
      </w:pPr>
    </w:p>
    <w:p w:rsidR="00B0093D" w:rsidRPr="00B0093D" w:rsidRDefault="00B0093D" w:rsidP="00B0093D">
      <w:pPr>
        <w:spacing w:line="360" w:lineRule="auto"/>
        <w:jc w:val="both"/>
        <w:rPr>
          <w:sz w:val="28"/>
          <w:szCs w:val="28"/>
        </w:rPr>
        <w:sectPr w:rsidR="00B0093D" w:rsidRPr="00B0093D" w:rsidSect="00B0093D">
          <w:pgSz w:w="11906" w:h="16838"/>
          <w:pgMar w:top="1134" w:right="850" w:bottom="1134" w:left="1701" w:header="708" w:footer="708" w:gutter="0"/>
          <w:cols w:space="708"/>
          <w:docGrid w:linePitch="360"/>
        </w:sectPr>
      </w:pPr>
    </w:p>
    <w:p w:rsidR="00B0093D" w:rsidRPr="00B0093D" w:rsidRDefault="00B0093D" w:rsidP="00B0093D">
      <w:pPr>
        <w:jc w:val="center"/>
        <w:rPr>
          <w:sz w:val="28"/>
          <w:szCs w:val="28"/>
        </w:rPr>
      </w:pPr>
      <w:r w:rsidRPr="00B0093D">
        <w:lastRenderedPageBreak/>
        <w:t xml:space="preserve">                                                                 </w:t>
      </w:r>
      <w:hyperlink w:anchor="П3О" w:history="1">
        <w:r w:rsidRPr="00B0093D">
          <w:rPr>
            <w:sz w:val="28"/>
            <w:szCs w:val="28"/>
          </w:rPr>
          <w:t>ПРИЛОЖЕНИЕ 30</w:t>
        </w:r>
      </w:hyperlink>
      <w:r w:rsidRPr="00B0093D">
        <w:rPr>
          <w:sz w:val="28"/>
          <w:szCs w:val="28"/>
        </w:rPr>
        <w:br/>
        <w:t xml:space="preserve">                                                   к распоряжению администрации</w:t>
      </w:r>
    </w:p>
    <w:p w:rsidR="00B0093D" w:rsidRPr="00B0093D" w:rsidRDefault="00B0093D" w:rsidP="00B0093D">
      <w:pPr>
        <w:jc w:val="center"/>
        <w:rPr>
          <w:sz w:val="28"/>
          <w:szCs w:val="28"/>
        </w:rPr>
      </w:pPr>
      <w:r w:rsidRPr="00B0093D">
        <w:rPr>
          <w:sz w:val="28"/>
          <w:szCs w:val="28"/>
        </w:rPr>
        <w:t xml:space="preserve">                                                   </w:t>
      </w:r>
      <w:proofErr w:type="spellStart"/>
      <w:r w:rsidR="00FF29D5">
        <w:rPr>
          <w:sz w:val="28"/>
          <w:szCs w:val="28"/>
        </w:rPr>
        <w:t>Скадовского</w:t>
      </w:r>
      <w:proofErr w:type="spellEnd"/>
      <w:r w:rsidR="00FF29D5">
        <w:rPr>
          <w:sz w:val="28"/>
          <w:szCs w:val="28"/>
        </w:rPr>
        <w:t xml:space="preserve"> муниципального округа</w:t>
      </w:r>
    </w:p>
    <w:p w:rsidR="00B0093D" w:rsidRPr="00B0093D" w:rsidRDefault="00B0093D" w:rsidP="00B0093D">
      <w:pPr>
        <w:jc w:val="center"/>
        <w:rPr>
          <w:sz w:val="28"/>
          <w:szCs w:val="28"/>
        </w:rPr>
      </w:pPr>
      <w:r w:rsidRPr="00B0093D">
        <w:rPr>
          <w:sz w:val="28"/>
          <w:szCs w:val="28"/>
        </w:rPr>
        <w:t xml:space="preserve">                                                    </w:t>
      </w:r>
      <w:r w:rsidR="00FF29D5">
        <w:rPr>
          <w:sz w:val="28"/>
          <w:szCs w:val="28"/>
        </w:rPr>
        <w:t>Херсонская</w:t>
      </w:r>
      <w:r w:rsidRPr="00B0093D">
        <w:rPr>
          <w:sz w:val="28"/>
          <w:szCs w:val="28"/>
        </w:rPr>
        <w:t xml:space="preserve"> области</w:t>
      </w:r>
    </w:p>
    <w:p w:rsidR="00BE079A" w:rsidRDefault="00BE079A" w:rsidP="00B0093D">
      <w:pPr>
        <w:spacing w:line="276" w:lineRule="auto"/>
        <w:jc w:val="center"/>
        <w:rPr>
          <w:bCs/>
          <w:iCs/>
          <w:sz w:val="28"/>
          <w:szCs w:val="28"/>
        </w:rPr>
      </w:pPr>
      <w:r>
        <w:rPr>
          <w:bCs/>
          <w:iCs/>
          <w:sz w:val="28"/>
          <w:szCs w:val="28"/>
        </w:rPr>
        <w:t xml:space="preserve">                                                 </w:t>
      </w:r>
      <w:r w:rsidRPr="00B0093D">
        <w:rPr>
          <w:bCs/>
          <w:iCs/>
          <w:sz w:val="28"/>
          <w:szCs w:val="28"/>
        </w:rPr>
        <w:t>от</w:t>
      </w:r>
      <w:r>
        <w:rPr>
          <w:bCs/>
          <w:iCs/>
          <w:sz w:val="28"/>
          <w:szCs w:val="28"/>
        </w:rPr>
        <w:t xml:space="preserve"> </w:t>
      </w:r>
      <w:r w:rsidR="00FF29D5">
        <w:rPr>
          <w:bCs/>
          <w:iCs/>
          <w:sz w:val="28"/>
          <w:szCs w:val="28"/>
        </w:rPr>
        <w:t>01</w:t>
      </w:r>
      <w:r>
        <w:rPr>
          <w:bCs/>
          <w:iCs/>
          <w:sz w:val="28"/>
          <w:szCs w:val="28"/>
        </w:rPr>
        <w:t>.</w:t>
      </w:r>
      <w:r w:rsidR="00FF29D5">
        <w:rPr>
          <w:bCs/>
          <w:iCs/>
          <w:sz w:val="28"/>
          <w:szCs w:val="28"/>
        </w:rPr>
        <w:t>11</w:t>
      </w:r>
      <w:r>
        <w:rPr>
          <w:bCs/>
          <w:iCs/>
          <w:sz w:val="28"/>
          <w:szCs w:val="28"/>
        </w:rPr>
        <w:t>.202</w:t>
      </w:r>
      <w:r w:rsidR="00FF29D5">
        <w:rPr>
          <w:bCs/>
          <w:iCs/>
          <w:sz w:val="28"/>
          <w:szCs w:val="28"/>
        </w:rPr>
        <w:t>4</w:t>
      </w:r>
      <w:r>
        <w:rPr>
          <w:bCs/>
          <w:iCs/>
          <w:sz w:val="28"/>
          <w:szCs w:val="28"/>
        </w:rPr>
        <w:t xml:space="preserve"> </w:t>
      </w:r>
      <w:r w:rsidRPr="00B0093D">
        <w:rPr>
          <w:bCs/>
          <w:iCs/>
          <w:sz w:val="28"/>
          <w:szCs w:val="28"/>
        </w:rPr>
        <w:t xml:space="preserve">№ </w:t>
      </w:r>
    </w:p>
    <w:p w:rsidR="00BE079A" w:rsidRPr="00B0093D" w:rsidRDefault="00BE079A" w:rsidP="00B0093D">
      <w:pPr>
        <w:spacing w:line="276" w:lineRule="auto"/>
        <w:jc w:val="center"/>
        <w:rPr>
          <w:sz w:val="28"/>
          <w:szCs w:val="28"/>
        </w:rPr>
      </w:pPr>
    </w:p>
    <w:p w:rsidR="00B0093D" w:rsidRPr="00B0093D" w:rsidRDefault="00B0093D" w:rsidP="00B0093D">
      <w:pPr>
        <w:spacing w:line="276" w:lineRule="auto"/>
        <w:jc w:val="center"/>
        <w:rPr>
          <w:sz w:val="28"/>
          <w:szCs w:val="28"/>
        </w:rPr>
      </w:pPr>
      <w:r w:rsidRPr="00B0093D">
        <w:rPr>
          <w:sz w:val="28"/>
          <w:szCs w:val="28"/>
        </w:rPr>
        <w:t>ИНСТРУКЦИЯ</w:t>
      </w:r>
    </w:p>
    <w:p w:rsidR="00B0093D" w:rsidRPr="00B0093D" w:rsidRDefault="00B0093D" w:rsidP="00B0093D">
      <w:pPr>
        <w:spacing w:line="276" w:lineRule="auto"/>
        <w:jc w:val="center"/>
        <w:rPr>
          <w:sz w:val="28"/>
          <w:szCs w:val="28"/>
        </w:rPr>
      </w:pPr>
      <w:r w:rsidRPr="00B0093D">
        <w:rPr>
          <w:sz w:val="28"/>
          <w:szCs w:val="28"/>
        </w:rPr>
        <w:t>ответственного за эксплуатацию информационных систем</w:t>
      </w:r>
    </w:p>
    <w:p w:rsidR="00B0093D" w:rsidRPr="00B0093D" w:rsidRDefault="00B0093D" w:rsidP="00B0093D">
      <w:pPr>
        <w:spacing w:line="276" w:lineRule="auto"/>
        <w:jc w:val="center"/>
        <w:rPr>
          <w:sz w:val="28"/>
          <w:szCs w:val="28"/>
        </w:rPr>
      </w:pPr>
      <w:r w:rsidRPr="00B0093D">
        <w:rPr>
          <w:sz w:val="28"/>
          <w:szCs w:val="28"/>
        </w:rPr>
        <w:t xml:space="preserve"> персональных данных</w:t>
      </w:r>
    </w:p>
    <w:p w:rsidR="00B0093D" w:rsidRPr="00B0093D" w:rsidRDefault="00B0093D" w:rsidP="00B0093D">
      <w:pPr>
        <w:spacing w:line="276" w:lineRule="auto"/>
        <w:rPr>
          <w:sz w:val="28"/>
          <w:szCs w:val="28"/>
        </w:rPr>
      </w:pPr>
    </w:p>
    <w:p w:rsidR="00B0093D" w:rsidRPr="00B0093D" w:rsidRDefault="00B0093D" w:rsidP="00B0093D">
      <w:pPr>
        <w:spacing w:line="276" w:lineRule="auto"/>
        <w:jc w:val="center"/>
        <w:rPr>
          <w:sz w:val="28"/>
          <w:szCs w:val="28"/>
        </w:rPr>
      </w:pPr>
      <w:r w:rsidRPr="00B0093D">
        <w:rPr>
          <w:sz w:val="28"/>
          <w:szCs w:val="28"/>
        </w:rPr>
        <w:t>1. Общие положения</w:t>
      </w:r>
    </w:p>
    <w:p w:rsidR="00B0093D" w:rsidRPr="00B0093D" w:rsidRDefault="00B0093D" w:rsidP="00B0093D">
      <w:pPr>
        <w:spacing w:line="360" w:lineRule="auto"/>
        <w:ind w:firstLine="709"/>
        <w:jc w:val="both"/>
        <w:rPr>
          <w:sz w:val="28"/>
          <w:szCs w:val="28"/>
        </w:rPr>
      </w:pPr>
      <w:r w:rsidRPr="00B0093D">
        <w:rPr>
          <w:sz w:val="28"/>
          <w:szCs w:val="28"/>
        </w:rPr>
        <w:t xml:space="preserve">Ответственный за эксплуатацию информационной системы персональных данных (далее – </w:t>
      </w:r>
      <w:proofErr w:type="spellStart"/>
      <w:r w:rsidRPr="00B0093D">
        <w:rPr>
          <w:sz w:val="28"/>
          <w:szCs w:val="28"/>
        </w:rPr>
        <w:t>ИСПДн</w:t>
      </w:r>
      <w:proofErr w:type="spellEnd"/>
      <w:r w:rsidRPr="00B0093D">
        <w:rPr>
          <w:sz w:val="28"/>
          <w:szCs w:val="28"/>
        </w:rPr>
        <w:t>) в администрации муниципального района Красноярский Самарской области назначается распоряжением администрации муниципального района Красноярский Самарской области.</w:t>
      </w:r>
    </w:p>
    <w:p w:rsidR="00B0093D" w:rsidRPr="00B0093D" w:rsidRDefault="00B0093D" w:rsidP="00B0093D">
      <w:pPr>
        <w:spacing w:line="360" w:lineRule="auto"/>
        <w:ind w:firstLine="709"/>
        <w:jc w:val="both"/>
        <w:rPr>
          <w:sz w:val="28"/>
          <w:szCs w:val="28"/>
        </w:rPr>
      </w:pPr>
      <w:r w:rsidRPr="00B0093D">
        <w:rPr>
          <w:sz w:val="28"/>
          <w:szCs w:val="28"/>
        </w:rPr>
        <w:t xml:space="preserve">Ответственный за эксплуатацию </w:t>
      </w:r>
      <w:proofErr w:type="spellStart"/>
      <w:r w:rsidRPr="00B0093D">
        <w:rPr>
          <w:sz w:val="28"/>
          <w:szCs w:val="28"/>
        </w:rPr>
        <w:t>ИСПДн</w:t>
      </w:r>
      <w:proofErr w:type="spellEnd"/>
      <w:r w:rsidRPr="00B0093D">
        <w:rPr>
          <w:sz w:val="28"/>
          <w:szCs w:val="28"/>
        </w:rPr>
        <w:t xml:space="preserve"> в своей работе руководствуется положениями, руководящими и нормативными документами ФСТЭК и ФСБ России по защите информации и организационно-распорядительными документами для данной </w:t>
      </w:r>
      <w:proofErr w:type="spellStart"/>
      <w:r w:rsidRPr="00B0093D">
        <w:rPr>
          <w:sz w:val="28"/>
          <w:szCs w:val="28"/>
        </w:rPr>
        <w:t>ИСПДн</w:t>
      </w:r>
      <w:proofErr w:type="spellEnd"/>
      <w:r w:rsidRPr="00B0093D">
        <w:rPr>
          <w:sz w:val="28"/>
          <w:szCs w:val="28"/>
        </w:rPr>
        <w:t>, а также иными нормативными документами в части защиты информации.</w:t>
      </w:r>
    </w:p>
    <w:p w:rsidR="00B0093D" w:rsidRPr="00B0093D" w:rsidRDefault="00B0093D" w:rsidP="00B0093D">
      <w:pPr>
        <w:spacing w:line="360" w:lineRule="auto"/>
        <w:jc w:val="center"/>
        <w:rPr>
          <w:sz w:val="28"/>
          <w:szCs w:val="28"/>
        </w:rPr>
      </w:pPr>
    </w:p>
    <w:p w:rsidR="00B0093D" w:rsidRPr="00B0093D" w:rsidRDefault="00B0093D" w:rsidP="00B0093D">
      <w:pPr>
        <w:spacing w:line="360" w:lineRule="auto"/>
        <w:jc w:val="center"/>
        <w:rPr>
          <w:sz w:val="28"/>
          <w:szCs w:val="28"/>
        </w:rPr>
      </w:pPr>
      <w:r w:rsidRPr="00B0093D">
        <w:rPr>
          <w:sz w:val="28"/>
          <w:szCs w:val="28"/>
        </w:rPr>
        <w:t xml:space="preserve">2. Функции ответственного за эксплуатацию </w:t>
      </w:r>
      <w:proofErr w:type="spellStart"/>
      <w:r w:rsidRPr="00B0093D">
        <w:rPr>
          <w:sz w:val="28"/>
          <w:szCs w:val="28"/>
        </w:rPr>
        <w:t>ИСПДн</w:t>
      </w:r>
      <w:proofErr w:type="spellEnd"/>
    </w:p>
    <w:p w:rsidR="00B0093D" w:rsidRPr="00B0093D" w:rsidRDefault="00B0093D" w:rsidP="00B0093D">
      <w:pPr>
        <w:spacing w:line="360" w:lineRule="auto"/>
        <w:ind w:firstLine="709"/>
        <w:jc w:val="both"/>
        <w:rPr>
          <w:sz w:val="28"/>
          <w:szCs w:val="28"/>
        </w:rPr>
      </w:pPr>
      <w:r w:rsidRPr="00B0093D">
        <w:rPr>
          <w:sz w:val="28"/>
          <w:szCs w:val="28"/>
        </w:rPr>
        <w:t xml:space="preserve">Осуществление контроля за целевым использованием </w:t>
      </w:r>
      <w:proofErr w:type="spellStart"/>
      <w:r w:rsidRPr="00B0093D">
        <w:rPr>
          <w:sz w:val="28"/>
          <w:szCs w:val="28"/>
        </w:rPr>
        <w:t>ИСПДн</w:t>
      </w:r>
      <w:proofErr w:type="spellEnd"/>
      <w:r w:rsidRPr="00B0093D">
        <w:rPr>
          <w:sz w:val="28"/>
          <w:szCs w:val="28"/>
        </w:rPr>
        <w:t xml:space="preserve">, всех периферийных устройств и технических средств, входящих в состав </w:t>
      </w:r>
      <w:proofErr w:type="spellStart"/>
      <w:r w:rsidRPr="00B0093D">
        <w:rPr>
          <w:sz w:val="28"/>
          <w:szCs w:val="28"/>
        </w:rPr>
        <w:t>ИСПДн</w:t>
      </w:r>
      <w:proofErr w:type="spellEnd"/>
      <w:r w:rsidRPr="00B0093D">
        <w:rPr>
          <w:sz w:val="28"/>
          <w:szCs w:val="28"/>
        </w:rPr>
        <w:t>.</w:t>
      </w:r>
    </w:p>
    <w:p w:rsidR="00B0093D" w:rsidRPr="00B0093D" w:rsidRDefault="00B0093D" w:rsidP="00B0093D">
      <w:pPr>
        <w:spacing w:line="360" w:lineRule="auto"/>
        <w:ind w:firstLine="709"/>
        <w:jc w:val="both"/>
        <w:rPr>
          <w:sz w:val="28"/>
          <w:szCs w:val="28"/>
        </w:rPr>
      </w:pPr>
      <w:r w:rsidRPr="00B0093D">
        <w:rPr>
          <w:sz w:val="28"/>
          <w:szCs w:val="28"/>
        </w:rPr>
        <w:t>Контроль за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rsidR="00B0093D" w:rsidRPr="00B0093D" w:rsidRDefault="00B0093D" w:rsidP="00B0093D">
      <w:pPr>
        <w:spacing w:line="360" w:lineRule="auto"/>
        <w:ind w:firstLine="709"/>
        <w:jc w:val="both"/>
        <w:rPr>
          <w:sz w:val="28"/>
          <w:szCs w:val="28"/>
        </w:rPr>
      </w:pPr>
      <w:r w:rsidRPr="00B0093D">
        <w:rPr>
          <w:sz w:val="28"/>
          <w:szCs w:val="28"/>
        </w:rPr>
        <w:t xml:space="preserve">Контроль использования сотрудниками структурных подразделений, эксплуатирующими </w:t>
      </w:r>
      <w:proofErr w:type="spellStart"/>
      <w:r w:rsidRPr="00B0093D">
        <w:rPr>
          <w:sz w:val="28"/>
          <w:szCs w:val="28"/>
        </w:rPr>
        <w:t>ИСПДн</w:t>
      </w:r>
      <w:proofErr w:type="spellEnd"/>
      <w:r w:rsidRPr="00B0093D">
        <w:rPr>
          <w:sz w:val="28"/>
          <w:szCs w:val="28"/>
        </w:rPr>
        <w:t xml:space="preserve">, средств защиты информации, установленных на АРМ, входящих в состав </w:t>
      </w:r>
      <w:proofErr w:type="spellStart"/>
      <w:r w:rsidRPr="00B0093D">
        <w:rPr>
          <w:sz w:val="28"/>
          <w:szCs w:val="28"/>
        </w:rPr>
        <w:t>ИСПДн</w:t>
      </w:r>
      <w:proofErr w:type="spellEnd"/>
      <w:r w:rsidRPr="00B0093D">
        <w:rPr>
          <w:sz w:val="28"/>
          <w:szCs w:val="28"/>
        </w:rPr>
        <w:t>.</w:t>
      </w:r>
    </w:p>
    <w:p w:rsidR="00B0093D" w:rsidRPr="00B0093D" w:rsidRDefault="00B0093D" w:rsidP="00B0093D">
      <w:pPr>
        <w:spacing w:line="360" w:lineRule="auto"/>
        <w:ind w:firstLine="709"/>
        <w:jc w:val="both"/>
        <w:rPr>
          <w:sz w:val="28"/>
          <w:szCs w:val="28"/>
        </w:rPr>
      </w:pPr>
      <w:r w:rsidRPr="00B0093D">
        <w:rPr>
          <w:sz w:val="28"/>
          <w:szCs w:val="28"/>
        </w:rPr>
        <w:t xml:space="preserve">Контроль за правильностью использования и хранения сотрудниками структурных подразделений, эксплуатирующих </w:t>
      </w:r>
      <w:proofErr w:type="spellStart"/>
      <w:r w:rsidRPr="00B0093D">
        <w:rPr>
          <w:sz w:val="28"/>
          <w:szCs w:val="28"/>
        </w:rPr>
        <w:t>ИСПДн</w:t>
      </w:r>
      <w:proofErr w:type="spellEnd"/>
      <w:r w:rsidRPr="00B0093D">
        <w:rPr>
          <w:sz w:val="28"/>
          <w:szCs w:val="28"/>
        </w:rPr>
        <w:t>, машинных носителей информации и документов, содержащих персональные данные.</w:t>
      </w:r>
    </w:p>
    <w:p w:rsidR="00B0093D" w:rsidRPr="00B0093D" w:rsidRDefault="00B0093D" w:rsidP="00B0093D">
      <w:pPr>
        <w:spacing w:line="360" w:lineRule="auto"/>
        <w:ind w:firstLine="709"/>
        <w:jc w:val="both"/>
        <w:rPr>
          <w:sz w:val="28"/>
          <w:szCs w:val="28"/>
        </w:rPr>
      </w:pPr>
      <w:r w:rsidRPr="00B0093D">
        <w:rPr>
          <w:sz w:val="28"/>
          <w:szCs w:val="28"/>
        </w:rPr>
        <w:lastRenderedPageBreak/>
        <w:t xml:space="preserve">Представление заявок на пользователей, допускаемых к защищаемым ресурсам </w:t>
      </w:r>
      <w:proofErr w:type="spellStart"/>
      <w:r w:rsidRPr="00B0093D">
        <w:rPr>
          <w:sz w:val="28"/>
          <w:szCs w:val="28"/>
        </w:rPr>
        <w:t>ИСПДн</w:t>
      </w:r>
      <w:proofErr w:type="spellEnd"/>
      <w:r w:rsidRPr="00B0093D">
        <w:rPr>
          <w:sz w:val="28"/>
          <w:szCs w:val="28"/>
        </w:rPr>
        <w:t>, с целью закрепления за ними носителей информации устройств блокировки, паролей и других средств разграничения доступа к информации, а также прав пользования средствами вычислительной техники.</w:t>
      </w:r>
    </w:p>
    <w:p w:rsidR="00B0093D" w:rsidRPr="00B0093D" w:rsidRDefault="00B0093D" w:rsidP="00B0093D">
      <w:pPr>
        <w:spacing w:line="360" w:lineRule="auto"/>
        <w:ind w:firstLine="709"/>
        <w:jc w:val="both"/>
        <w:rPr>
          <w:sz w:val="28"/>
          <w:szCs w:val="28"/>
        </w:rPr>
      </w:pPr>
      <w:r w:rsidRPr="00B0093D">
        <w:rPr>
          <w:sz w:val="28"/>
          <w:szCs w:val="28"/>
        </w:rPr>
        <w:t>Организация повышения уровня осведомленности подчиненных должностных лиц по вопросам информационной безопасности.</w:t>
      </w:r>
    </w:p>
    <w:p w:rsidR="00B0093D" w:rsidRPr="00B0093D" w:rsidRDefault="00B0093D" w:rsidP="00B0093D">
      <w:pPr>
        <w:spacing w:line="360" w:lineRule="auto"/>
        <w:jc w:val="both"/>
        <w:rPr>
          <w:sz w:val="28"/>
          <w:szCs w:val="28"/>
        </w:rPr>
      </w:pPr>
    </w:p>
    <w:p w:rsidR="00B0093D" w:rsidRPr="00B0093D" w:rsidRDefault="00B0093D" w:rsidP="00B0093D">
      <w:pPr>
        <w:spacing w:line="360" w:lineRule="auto"/>
        <w:jc w:val="center"/>
        <w:rPr>
          <w:sz w:val="28"/>
          <w:szCs w:val="28"/>
        </w:rPr>
      </w:pPr>
      <w:r w:rsidRPr="00B0093D">
        <w:rPr>
          <w:sz w:val="28"/>
          <w:szCs w:val="28"/>
        </w:rPr>
        <w:t xml:space="preserve">3. Обязанности ответственного за эксплуатацию </w:t>
      </w:r>
      <w:proofErr w:type="spellStart"/>
      <w:r w:rsidRPr="00B0093D">
        <w:rPr>
          <w:sz w:val="28"/>
          <w:szCs w:val="28"/>
        </w:rPr>
        <w:t>ИСПДн</w:t>
      </w:r>
      <w:proofErr w:type="spellEnd"/>
    </w:p>
    <w:p w:rsidR="00B0093D" w:rsidRPr="00B0093D" w:rsidRDefault="00B0093D" w:rsidP="00B0093D">
      <w:pPr>
        <w:spacing w:line="360" w:lineRule="auto"/>
        <w:ind w:firstLine="709"/>
        <w:jc w:val="both"/>
        <w:rPr>
          <w:sz w:val="28"/>
          <w:szCs w:val="28"/>
        </w:rPr>
      </w:pPr>
      <w:r w:rsidRPr="00B0093D">
        <w:rPr>
          <w:sz w:val="28"/>
          <w:szCs w:val="28"/>
        </w:rPr>
        <w:t>Четко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B0093D" w:rsidRPr="00B0093D" w:rsidRDefault="00B0093D" w:rsidP="00B0093D">
      <w:pPr>
        <w:spacing w:line="360" w:lineRule="auto"/>
        <w:ind w:firstLine="709"/>
        <w:jc w:val="both"/>
        <w:rPr>
          <w:sz w:val="28"/>
          <w:szCs w:val="28"/>
        </w:rPr>
      </w:pPr>
      <w:r w:rsidRPr="00B0093D">
        <w:rPr>
          <w:sz w:val="28"/>
          <w:szCs w:val="28"/>
        </w:rPr>
        <w:t xml:space="preserve">Обеспечивать функционирование </w:t>
      </w:r>
      <w:proofErr w:type="spellStart"/>
      <w:r w:rsidRPr="00B0093D">
        <w:rPr>
          <w:sz w:val="28"/>
          <w:szCs w:val="28"/>
        </w:rPr>
        <w:t>ИСПДн</w:t>
      </w:r>
      <w:proofErr w:type="spellEnd"/>
      <w:r w:rsidRPr="00B0093D">
        <w:rPr>
          <w:sz w:val="28"/>
          <w:szCs w:val="28"/>
        </w:rPr>
        <w:t xml:space="preserve"> </w:t>
      </w:r>
      <w:proofErr w:type="gramStart"/>
      <w:r w:rsidRPr="00B0093D">
        <w:rPr>
          <w:sz w:val="28"/>
          <w:szCs w:val="28"/>
        </w:rPr>
        <w:t>в пределах</w:t>
      </w:r>
      <w:proofErr w:type="gramEnd"/>
      <w:r w:rsidRPr="00B0093D">
        <w:rPr>
          <w:sz w:val="28"/>
          <w:szCs w:val="28"/>
        </w:rPr>
        <w:t xml:space="preserve"> возложенных на него функций.</w:t>
      </w:r>
    </w:p>
    <w:p w:rsidR="00B0093D" w:rsidRPr="00B0093D" w:rsidRDefault="00B0093D" w:rsidP="00B0093D">
      <w:pPr>
        <w:spacing w:line="360" w:lineRule="auto"/>
        <w:ind w:firstLine="709"/>
        <w:jc w:val="both"/>
        <w:rPr>
          <w:sz w:val="28"/>
          <w:szCs w:val="28"/>
        </w:rPr>
      </w:pPr>
      <w:r w:rsidRPr="00B0093D">
        <w:rPr>
          <w:sz w:val="28"/>
          <w:szCs w:val="28"/>
        </w:rPr>
        <w:t xml:space="preserve">Обеспечивать контроль выполнения установленного комплекса мероприятий по обеспечению безопасности </w:t>
      </w:r>
      <w:proofErr w:type="spellStart"/>
      <w:r w:rsidRPr="00B0093D">
        <w:rPr>
          <w:sz w:val="28"/>
          <w:szCs w:val="28"/>
        </w:rPr>
        <w:t>ПДн</w:t>
      </w:r>
      <w:proofErr w:type="spellEnd"/>
      <w:r w:rsidRPr="00B0093D">
        <w:rPr>
          <w:sz w:val="28"/>
          <w:szCs w:val="28"/>
        </w:rPr>
        <w:t>.</w:t>
      </w:r>
    </w:p>
    <w:p w:rsidR="00B0093D" w:rsidRPr="00B0093D" w:rsidRDefault="00B0093D" w:rsidP="00B0093D">
      <w:pPr>
        <w:spacing w:line="360" w:lineRule="auto"/>
        <w:ind w:firstLine="709"/>
        <w:jc w:val="both"/>
        <w:rPr>
          <w:sz w:val="28"/>
          <w:szCs w:val="28"/>
        </w:rPr>
      </w:pPr>
      <w:r w:rsidRPr="00B0093D">
        <w:rPr>
          <w:sz w:val="28"/>
          <w:szCs w:val="28"/>
        </w:rPr>
        <w:t xml:space="preserve">Контролировать целостность печатей (пломб) на устройствах </w:t>
      </w:r>
      <w:proofErr w:type="spellStart"/>
      <w:r w:rsidRPr="00B0093D">
        <w:rPr>
          <w:sz w:val="28"/>
          <w:szCs w:val="28"/>
        </w:rPr>
        <w:t>ИСПДн</w:t>
      </w:r>
      <w:proofErr w:type="spellEnd"/>
      <w:r w:rsidRPr="00B0093D">
        <w:rPr>
          <w:sz w:val="28"/>
          <w:szCs w:val="28"/>
        </w:rPr>
        <w:t>.</w:t>
      </w:r>
    </w:p>
    <w:p w:rsidR="00B0093D" w:rsidRPr="00B0093D" w:rsidRDefault="00B0093D" w:rsidP="00B0093D">
      <w:pPr>
        <w:spacing w:line="360" w:lineRule="auto"/>
        <w:ind w:firstLine="709"/>
        <w:jc w:val="both"/>
        <w:rPr>
          <w:sz w:val="28"/>
          <w:szCs w:val="28"/>
        </w:rPr>
      </w:pPr>
      <w:r w:rsidRPr="00B0093D">
        <w:rPr>
          <w:sz w:val="28"/>
          <w:szCs w:val="28"/>
        </w:rPr>
        <w:t xml:space="preserve">Обеспечивать строгое выполнение требований по обеспечению безопасности информации при организации обслуживания технических средств </w:t>
      </w:r>
      <w:proofErr w:type="spellStart"/>
      <w:r w:rsidRPr="00B0093D">
        <w:rPr>
          <w:sz w:val="28"/>
          <w:szCs w:val="28"/>
        </w:rPr>
        <w:t>ИСПДн</w:t>
      </w:r>
      <w:proofErr w:type="spellEnd"/>
      <w:r w:rsidRPr="00B0093D">
        <w:rPr>
          <w:sz w:val="28"/>
          <w:szCs w:val="28"/>
        </w:rPr>
        <w:t xml:space="preserve"> и отправке их в ремонт.</w:t>
      </w:r>
    </w:p>
    <w:p w:rsidR="00B0093D" w:rsidRPr="00B0093D" w:rsidRDefault="00B0093D" w:rsidP="00B0093D">
      <w:pPr>
        <w:spacing w:line="360" w:lineRule="auto"/>
        <w:ind w:firstLine="709"/>
        <w:jc w:val="both"/>
        <w:rPr>
          <w:sz w:val="28"/>
          <w:szCs w:val="28"/>
        </w:rPr>
      </w:pPr>
      <w:r w:rsidRPr="00B0093D">
        <w:rPr>
          <w:sz w:val="28"/>
          <w:szCs w:val="28"/>
        </w:rPr>
        <w:t xml:space="preserve">Присутствовать при выполнении технического обслуживания </w:t>
      </w:r>
      <w:proofErr w:type="spellStart"/>
      <w:r w:rsidRPr="00B0093D">
        <w:rPr>
          <w:sz w:val="28"/>
          <w:szCs w:val="28"/>
        </w:rPr>
        <w:t>ИСПДн</w:t>
      </w:r>
      <w:proofErr w:type="spellEnd"/>
      <w:r w:rsidRPr="00B0093D">
        <w:rPr>
          <w:sz w:val="28"/>
          <w:szCs w:val="28"/>
        </w:rPr>
        <w:t xml:space="preserve"> при установке (модификации) программного обеспечения.</w:t>
      </w:r>
    </w:p>
    <w:p w:rsidR="00B0093D" w:rsidRPr="00B0093D" w:rsidRDefault="00B0093D" w:rsidP="00B0093D">
      <w:pPr>
        <w:spacing w:line="360" w:lineRule="auto"/>
        <w:ind w:firstLine="709"/>
        <w:jc w:val="both"/>
        <w:rPr>
          <w:sz w:val="28"/>
          <w:szCs w:val="28"/>
        </w:rPr>
      </w:pPr>
      <w:r w:rsidRPr="00B0093D">
        <w:rPr>
          <w:sz w:val="28"/>
          <w:szCs w:val="28"/>
        </w:rPr>
        <w:t xml:space="preserve">Информировать администратора информационной безопасности о фактах нарушения установленного порядка работ и попытках несанкционированного доступа к информационным ресурсам </w:t>
      </w:r>
      <w:proofErr w:type="spellStart"/>
      <w:r w:rsidRPr="00B0093D">
        <w:rPr>
          <w:sz w:val="28"/>
          <w:szCs w:val="28"/>
        </w:rPr>
        <w:t>ИСПДн</w:t>
      </w:r>
      <w:proofErr w:type="spellEnd"/>
      <w:r w:rsidRPr="00B0093D">
        <w:rPr>
          <w:sz w:val="28"/>
          <w:szCs w:val="28"/>
        </w:rPr>
        <w:t>.</w:t>
      </w:r>
    </w:p>
    <w:p w:rsidR="00B0093D" w:rsidRPr="00B0093D" w:rsidRDefault="00B0093D" w:rsidP="00B0093D">
      <w:pPr>
        <w:spacing w:line="360" w:lineRule="auto"/>
        <w:ind w:firstLine="709"/>
        <w:jc w:val="both"/>
        <w:rPr>
          <w:sz w:val="28"/>
          <w:szCs w:val="28"/>
        </w:rPr>
      </w:pPr>
      <w:r w:rsidRPr="00B0093D">
        <w:rPr>
          <w:sz w:val="28"/>
          <w:szCs w:val="28"/>
        </w:rPr>
        <w:t xml:space="preserve">Контролировать соответствие состава </w:t>
      </w:r>
      <w:proofErr w:type="spellStart"/>
      <w:r w:rsidRPr="00B0093D">
        <w:rPr>
          <w:sz w:val="28"/>
          <w:szCs w:val="28"/>
        </w:rPr>
        <w:t>ИСПДн</w:t>
      </w:r>
      <w:proofErr w:type="spellEnd"/>
      <w:r w:rsidRPr="00B0093D">
        <w:rPr>
          <w:sz w:val="28"/>
          <w:szCs w:val="28"/>
        </w:rPr>
        <w:t xml:space="preserve"> техническому паспорту на </w:t>
      </w:r>
      <w:proofErr w:type="spellStart"/>
      <w:r w:rsidRPr="00B0093D">
        <w:rPr>
          <w:sz w:val="28"/>
          <w:szCs w:val="28"/>
        </w:rPr>
        <w:t>ИСПДн</w:t>
      </w:r>
      <w:proofErr w:type="spellEnd"/>
      <w:r w:rsidRPr="00B0093D">
        <w:rPr>
          <w:sz w:val="28"/>
          <w:szCs w:val="28"/>
        </w:rPr>
        <w:t>.</w:t>
      </w:r>
    </w:p>
    <w:p w:rsidR="00B0093D" w:rsidRPr="00B0093D" w:rsidRDefault="00B0093D" w:rsidP="00B0093D">
      <w:pPr>
        <w:spacing w:line="360" w:lineRule="auto"/>
        <w:jc w:val="both"/>
        <w:rPr>
          <w:sz w:val="28"/>
          <w:szCs w:val="28"/>
        </w:rPr>
      </w:pPr>
    </w:p>
    <w:p w:rsidR="00B0093D" w:rsidRPr="00B0093D" w:rsidRDefault="00B0093D" w:rsidP="00B0093D">
      <w:pPr>
        <w:spacing w:line="360" w:lineRule="auto"/>
        <w:jc w:val="both"/>
        <w:rPr>
          <w:sz w:val="28"/>
          <w:szCs w:val="28"/>
        </w:rPr>
      </w:pPr>
    </w:p>
    <w:p w:rsidR="00B0093D" w:rsidRPr="00B0093D" w:rsidRDefault="00B0093D" w:rsidP="00B0093D">
      <w:pPr>
        <w:rPr>
          <w:sz w:val="28"/>
          <w:szCs w:val="28"/>
        </w:rPr>
      </w:pPr>
    </w:p>
    <w:p w:rsidR="00FF29D5" w:rsidRPr="00B0093D" w:rsidRDefault="00FF29D5" w:rsidP="00FF29D5">
      <w:pPr>
        <w:jc w:val="center"/>
        <w:rPr>
          <w:sz w:val="28"/>
          <w:szCs w:val="28"/>
        </w:rPr>
      </w:pPr>
      <w:r>
        <w:lastRenderedPageBreak/>
        <w:t xml:space="preserve">                                                   </w:t>
      </w:r>
      <w:hyperlink w:anchor="П3О" w:history="1">
        <w:r w:rsidRPr="00B0093D">
          <w:rPr>
            <w:sz w:val="28"/>
            <w:szCs w:val="28"/>
          </w:rPr>
          <w:t>ПРИЛОЖЕНИЕ 3</w:t>
        </w:r>
      </w:hyperlink>
      <w:r>
        <w:rPr>
          <w:sz w:val="28"/>
          <w:szCs w:val="28"/>
        </w:rPr>
        <w:t>1</w:t>
      </w:r>
      <w:r w:rsidRPr="00B0093D">
        <w:rPr>
          <w:sz w:val="28"/>
          <w:szCs w:val="28"/>
        </w:rPr>
        <w:br/>
        <w:t xml:space="preserve">                                                   к распоряжению администрации</w:t>
      </w:r>
    </w:p>
    <w:p w:rsidR="00FF29D5" w:rsidRPr="00B0093D" w:rsidRDefault="00FF29D5" w:rsidP="00FF29D5">
      <w:pPr>
        <w:jc w:val="center"/>
        <w:rPr>
          <w:sz w:val="28"/>
          <w:szCs w:val="28"/>
        </w:rPr>
      </w:pPr>
      <w:r w:rsidRPr="00B0093D">
        <w:rPr>
          <w:sz w:val="28"/>
          <w:szCs w:val="28"/>
        </w:rPr>
        <w:t xml:space="preserve">                                                   </w:t>
      </w:r>
      <w:proofErr w:type="spellStart"/>
      <w:r>
        <w:rPr>
          <w:sz w:val="28"/>
          <w:szCs w:val="28"/>
        </w:rPr>
        <w:t>Скадовского</w:t>
      </w:r>
      <w:proofErr w:type="spellEnd"/>
      <w:r>
        <w:rPr>
          <w:sz w:val="28"/>
          <w:szCs w:val="28"/>
        </w:rPr>
        <w:t xml:space="preserve"> муниципального округа</w:t>
      </w:r>
    </w:p>
    <w:p w:rsidR="00FF29D5" w:rsidRPr="00B0093D" w:rsidRDefault="00FF29D5" w:rsidP="00FF29D5">
      <w:pPr>
        <w:jc w:val="center"/>
        <w:rPr>
          <w:sz w:val="28"/>
          <w:szCs w:val="28"/>
        </w:rPr>
      </w:pPr>
      <w:r w:rsidRPr="00B0093D">
        <w:rPr>
          <w:sz w:val="28"/>
          <w:szCs w:val="28"/>
        </w:rPr>
        <w:t xml:space="preserve">                                                    </w:t>
      </w:r>
      <w:r>
        <w:rPr>
          <w:sz w:val="28"/>
          <w:szCs w:val="28"/>
        </w:rPr>
        <w:t>Херсонская</w:t>
      </w:r>
      <w:r w:rsidRPr="00B0093D">
        <w:rPr>
          <w:sz w:val="28"/>
          <w:szCs w:val="28"/>
        </w:rPr>
        <w:t xml:space="preserve"> области</w:t>
      </w:r>
    </w:p>
    <w:p w:rsidR="00B0093D" w:rsidRPr="00B0093D" w:rsidRDefault="00FF29D5" w:rsidP="00FF29D5">
      <w:pPr>
        <w:rPr>
          <w:sz w:val="28"/>
          <w:szCs w:val="28"/>
        </w:rPr>
      </w:pPr>
      <w:r>
        <w:rPr>
          <w:bCs/>
          <w:iCs/>
          <w:sz w:val="28"/>
          <w:szCs w:val="28"/>
        </w:rPr>
        <w:t xml:space="preserve">                                                 </w:t>
      </w:r>
      <w:r>
        <w:rPr>
          <w:bCs/>
          <w:iCs/>
          <w:sz w:val="28"/>
          <w:szCs w:val="28"/>
        </w:rPr>
        <w:t xml:space="preserve">                           </w:t>
      </w:r>
      <w:r w:rsidRPr="00B0093D">
        <w:rPr>
          <w:bCs/>
          <w:iCs/>
          <w:sz w:val="28"/>
          <w:szCs w:val="28"/>
        </w:rPr>
        <w:t>от</w:t>
      </w:r>
      <w:r>
        <w:rPr>
          <w:bCs/>
          <w:iCs/>
          <w:sz w:val="28"/>
          <w:szCs w:val="28"/>
        </w:rPr>
        <w:t xml:space="preserve"> 01.11.20</w:t>
      </w:r>
      <w:bookmarkStart w:id="38" w:name="_Toc247460674"/>
      <w:r>
        <w:rPr>
          <w:bCs/>
          <w:iCs/>
          <w:sz w:val="28"/>
          <w:szCs w:val="28"/>
        </w:rPr>
        <w:t>24 №</w:t>
      </w:r>
    </w:p>
    <w:p w:rsidR="00B0093D" w:rsidRPr="00B0093D" w:rsidRDefault="00B0093D" w:rsidP="00B0093D">
      <w:pPr>
        <w:spacing w:line="276" w:lineRule="auto"/>
        <w:ind w:firstLine="709"/>
        <w:jc w:val="center"/>
        <w:rPr>
          <w:sz w:val="28"/>
          <w:szCs w:val="28"/>
        </w:rPr>
      </w:pPr>
    </w:p>
    <w:p w:rsidR="00B0093D" w:rsidRPr="00B0093D" w:rsidRDefault="00B0093D" w:rsidP="00B0093D">
      <w:pPr>
        <w:rPr>
          <w:sz w:val="28"/>
          <w:szCs w:val="28"/>
        </w:rPr>
      </w:pPr>
    </w:p>
    <w:p w:rsidR="00B0093D" w:rsidRPr="00B0093D" w:rsidRDefault="00B0093D" w:rsidP="00B0093D">
      <w:pPr>
        <w:rPr>
          <w:sz w:val="28"/>
          <w:szCs w:val="28"/>
        </w:rPr>
      </w:pPr>
    </w:p>
    <w:p w:rsidR="00B0093D" w:rsidRPr="00B0093D" w:rsidRDefault="00B0093D" w:rsidP="00B0093D">
      <w:pPr>
        <w:jc w:val="center"/>
        <w:rPr>
          <w:sz w:val="28"/>
          <w:szCs w:val="28"/>
        </w:rPr>
      </w:pPr>
      <w:r w:rsidRPr="00B0093D">
        <w:rPr>
          <w:sz w:val="28"/>
          <w:szCs w:val="28"/>
        </w:rPr>
        <w:t>ПОРЯДОК</w:t>
      </w:r>
    </w:p>
    <w:p w:rsidR="00B0093D" w:rsidRPr="00B0093D" w:rsidRDefault="00B0093D" w:rsidP="00B0093D">
      <w:pPr>
        <w:jc w:val="center"/>
        <w:rPr>
          <w:sz w:val="28"/>
          <w:szCs w:val="28"/>
        </w:rPr>
      </w:pPr>
      <w:r w:rsidRPr="00B0093D">
        <w:rPr>
          <w:sz w:val="28"/>
          <w:szCs w:val="28"/>
        </w:rPr>
        <w:t xml:space="preserve">принятия плана мероприятий по защите информации в администрации </w:t>
      </w:r>
      <w:proofErr w:type="spellStart"/>
      <w:r w:rsidR="003C333C">
        <w:rPr>
          <w:sz w:val="28"/>
          <w:szCs w:val="28"/>
        </w:rPr>
        <w:t>Скадовского</w:t>
      </w:r>
      <w:proofErr w:type="spellEnd"/>
      <w:r w:rsidR="003C333C">
        <w:rPr>
          <w:sz w:val="28"/>
          <w:szCs w:val="28"/>
        </w:rPr>
        <w:t xml:space="preserve"> муниципального округа Херсонской области</w:t>
      </w:r>
    </w:p>
    <w:p w:rsidR="00B0093D" w:rsidRPr="00B0093D" w:rsidRDefault="00B0093D" w:rsidP="00B0093D">
      <w:pPr>
        <w:jc w:val="center"/>
        <w:rPr>
          <w:sz w:val="28"/>
          <w:szCs w:val="28"/>
        </w:rPr>
      </w:pPr>
    </w:p>
    <w:p w:rsidR="00B0093D" w:rsidRPr="00B0093D" w:rsidRDefault="00B0093D" w:rsidP="00B0093D">
      <w:pPr>
        <w:spacing w:line="276" w:lineRule="auto"/>
        <w:jc w:val="center"/>
        <w:rPr>
          <w:sz w:val="28"/>
          <w:szCs w:val="28"/>
        </w:rPr>
      </w:pPr>
      <w:r w:rsidRPr="00B0093D">
        <w:rPr>
          <w:sz w:val="28"/>
          <w:szCs w:val="28"/>
        </w:rPr>
        <w:t>1. Общие положения</w:t>
      </w:r>
    </w:p>
    <w:p w:rsidR="00B0093D" w:rsidRPr="00B0093D" w:rsidRDefault="00B0093D" w:rsidP="00B0093D">
      <w:pPr>
        <w:tabs>
          <w:tab w:val="left" w:pos="2565"/>
        </w:tabs>
        <w:ind w:firstLine="709"/>
        <w:rPr>
          <w:sz w:val="28"/>
          <w:szCs w:val="28"/>
        </w:rPr>
      </w:pPr>
      <w:r w:rsidRPr="00B0093D">
        <w:rPr>
          <w:sz w:val="28"/>
          <w:szCs w:val="28"/>
        </w:rPr>
        <w:tab/>
      </w:r>
    </w:p>
    <w:p w:rsidR="00B0093D" w:rsidRPr="00B0093D" w:rsidRDefault="00B0093D" w:rsidP="00B0093D">
      <w:pPr>
        <w:keepLines/>
        <w:spacing w:line="360" w:lineRule="auto"/>
        <w:ind w:firstLine="709"/>
        <w:jc w:val="both"/>
        <w:rPr>
          <w:rFonts w:eastAsia="Calibri"/>
          <w:kern w:val="144"/>
          <w:sz w:val="28"/>
          <w:szCs w:val="28"/>
        </w:rPr>
      </w:pPr>
      <w:r w:rsidRPr="00B0093D">
        <w:rPr>
          <w:rFonts w:eastAsia="Calibri"/>
          <w:kern w:val="144"/>
          <w:sz w:val="28"/>
          <w:szCs w:val="28"/>
        </w:rPr>
        <w:t xml:space="preserve">План мероприятий по обеспечению защиты персональных данных (далее – План мероприятий) должен содержать необходимый перечень мероприятий для обеспечения защиты персональных данных в информационных системах персональных данных администрации </w:t>
      </w:r>
      <w:proofErr w:type="spellStart"/>
      <w:r w:rsidR="003C333C">
        <w:rPr>
          <w:sz w:val="28"/>
          <w:szCs w:val="28"/>
        </w:rPr>
        <w:t>Скадовского</w:t>
      </w:r>
      <w:proofErr w:type="spellEnd"/>
      <w:r w:rsidR="003C333C">
        <w:rPr>
          <w:sz w:val="28"/>
          <w:szCs w:val="28"/>
        </w:rPr>
        <w:t xml:space="preserve"> муниципального округа Херсонской </w:t>
      </w:r>
      <w:r w:rsidRPr="00B0093D">
        <w:rPr>
          <w:rFonts w:eastAsia="Calibri"/>
          <w:kern w:val="144"/>
          <w:sz w:val="28"/>
          <w:szCs w:val="28"/>
        </w:rPr>
        <w:t>области.</w:t>
      </w:r>
    </w:p>
    <w:p w:rsidR="00B0093D" w:rsidRPr="00B0093D" w:rsidRDefault="00B0093D" w:rsidP="00B0093D">
      <w:pPr>
        <w:keepLines/>
        <w:spacing w:line="360" w:lineRule="auto"/>
        <w:ind w:firstLine="709"/>
        <w:jc w:val="both"/>
        <w:rPr>
          <w:rFonts w:eastAsia="Calibri"/>
          <w:kern w:val="144"/>
          <w:sz w:val="28"/>
          <w:szCs w:val="28"/>
        </w:rPr>
      </w:pPr>
      <w:r w:rsidRPr="00B0093D">
        <w:rPr>
          <w:rFonts w:eastAsia="Calibri"/>
          <w:kern w:val="144"/>
          <w:sz w:val="28"/>
          <w:szCs w:val="28"/>
        </w:rPr>
        <w:t xml:space="preserve">Выбор конкретных мероприятий осуществляется на основании перечня актуальных угроз безопасности, указанных в Модели угроз безопасности для соответствующей </w:t>
      </w:r>
      <w:proofErr w:type="spellStart"/>
      <w:r w:rsidRPr="00B0093D">
        <w:rPr>
          <w:rFonts w:eastAsia="Calibri"/>
          <w:kern w:val="144"/>
          <w:sz w:val="28"/>
          <w:szCs w:val="28"/>
        </w:rPr>
        <w:t>ИСПДн</w:t>
      </w:r>
      <w:proofErr w:type="spellEnd"/>
      <w:r w:rsidRPr="00B0093D">
        <w:rPr>
          <w:rFonts w:eastAsia="Calibri"/>
          <w:kern w:val="144"/>
          <w:sz w:val="28"/>
          <w:szCs w:val="28"/>
        </w:rPr>
        <w:t>.</w:t>
      </w:r>
    </w:p>
    <w:p w:rsidR="00B0093D" w:rsidRPr="00B0093D" w:rsidRDefault="00B0093D" w:rsidP="00B0093D">
      <w:pPr>
        <w:keepLines/>
        <w:spacing w:line="360" w:lineRule="auto"/>
        <w:ind w:firstLine="709"/>
        <w:jc w:val="both"/>
        <w:rPr>
          <w:rFonts w:eastAsia="Calibri"/>
          <w:kern w:val="144"/>
          <w:sz w:val="28"/>
          <w:szCs w:val="28"/>
        </w:rPr>
      </w:pPr>
      <w:r w:rsidRPr="00B0093D">
        <w:rPr>
          <w:rFonts w:eastAsia="Calibri"/>
          <w:kern w:val="144"/>
          <w:sz w:val="28"/>
          <w:szCs w:val="28"/>
        </w:rPr>
        <w:t>В План мероприятий включаются следующие категории мероприятий:</w:t>
      </w:r>
    </w:p>
    <w:p w:rsidR="00B0093D" w:rsidRPr="00B0093D" w:rsidRDefault="00B0093D" w:rsidP="000B388C">
      <w:pPr>
        <w:keepLines/>
        <w:numPr>
          <w:ilvl w:val="0"/>
          <w:numId w:val="55"/>
        </w:numPr>
        <w:tabs>
          <w:tab w:val="left" w:pos="1134"/>
        </w:tabs>
        <w:spacing w:line="360" w:lineRule="auto"/>
        <w:ind w:firstLine="709"/>
        <w:jc w:val="both"/>
        <w:rPr>
          <w:rFonts w:eastAsia="Calibri"/>
          <w:kern w:val="144"/>
          <w:sz w:val="28"/>
          <w:szCs w:val="28"/>
        </w:rPr>
      </w:pPr>
      <w:r w:rsidRPr="00B0093D">
        <w:rPr>
          <w:rFonts w:eastAsia="Calibri"/>
          <w:kern w:val="144"/>
          <w:sz w:val="28"/>
          <w:szCs w:val="28"/>
        </w:rPr>
        <w:t xml:space="preserve">организационные (административные); </w:t>
      </w:r>
    </w:p>
    <w:p w:rsidR="00B0093D" w:rsidRPr="00B0093D" w:rsidRDefault="00B0093D" w:rsidP="000B388C">
      <w:pPr>
        <w:keepLines/>
        <w:numPr>
          <w:ilvl w:val="0"/>
          <w:numId w:val="55"/>
        </w:numPr>
        <w:tabs>
          <w:tab w:val="left" w:pos="1134"/>
        </w:tabs>
        <w:spacing w:line="360" w:lineRule="auto"/>
        <w:ind w:firstLine="709"/>
        <w:jc w:val="both"/>
        <w:rPr>
          <w:rFonts w:eastAsia="Calibri"/>
          <w:kern w:val="144"/>
          <w:sz w:val="28"/>
          <w:szCs w:val="28"/>
        </w:rPr>
      </w:pPr>
      <w:r w:rsidRPr="00B0093D">
        <w:rPr>
          <w:rFonts w:eastAsia="Calibri"/>
          <w:kern w:val="144"/>
          <w:sz w:val="28"/>
          <w:szCs w:val="28"/>
        </w:rPr>
        <w:t>физические;</w:t>
      </w:r>
    </w:p>
    <w:p w:rsidR="00B0093D" w:rsidRPr="00B0093D" w:rsidRDefault="00B0093D" w:rsidP="000B388C">
      <w:pPr>
        <w:keepLines/>
        <w:numPr>
          <w:ilvl w:val="0"/>
          <w:numId w:val="55"/>
        </w:numPr>
        <w:tabs>
          <w:tab w:val="left" w:pos="1134"/>
        </w:tabs>
        <w:spacing w:line="360" w:lineRule="auto"/>
        <w:ind w:firstLine="709"/>
        <w:jc w:val="both"/>
        <w:rPr>
          <w:rFonts w:eastAsia="Calibri"/>
          <w:kern w:val="144"/>
          <w:sz w:val="28"/>
          <w:szCs w:val="28"/>
        </w:rPr>
      </w:pPr>
      <w:r w:rsidRPr="00B0093D">
        <w:rPr>
          <w:rFonts w:eastAsia="Calibri"/>
          <w:kern w:val="144"/>
          <w:sz w:val="28"/>
          <w:szCs w:val="28"/>
        </w:rPr>
        <w:t>технические (аппаратные и программные);</w:t>
      </w:r>
    </w:p>
    <w:p w:rsidR="00B0093D" w:rsidRPr="00B0093D" w:rsidRDefault="00B0093D" w:rsidP="000B388C">
      <w:pPr>
        <w:keepLines/>
        <w:numPr>
          <w:ilvl w:val="0"/>
          <w:numId w:val="55"/>
        </w:numPr>
        <w:tabs>
          <w:tab w:val="left" w:pos="1134"/>
        </w:tabs>
        <w:spacing w:line="360" w:lineRule="auto"/>
        <w:ind w:firstLine="709"/>
        <w:jc w:val="both"/>
        <w:rPr>
          <w:rFonts w:eastAsia="Calibri"/>
          <w:kern w:val="144"/>
          <w:sz w:val="28"/>
          <w:szCs w:val="28"/>
        </w:rPr>
      </w:pPr>
      <w:r w:rsidRPr="00B0093D">
        <w:rPr>
          <w:rFonts w:eastAsia="Calibri"/>
          <w:kern w:val="144"/>
          <w:sz w:val="28"/>
          <w:szCs w:val="28"/>
        </w:rPr>
        <w:t xml:space="preserve">контролирующие. </w:t>
      </w:r>
    </w:p>
    <w:p w:rsidR="00B0093D" w:rsidRPr="00B0093D" w:rsidRDefault="00B0093D" w:rsidP="00B0093D">
      <w:pPr>
        <w:keepLines/>
        <w:spacing w:line="360" w:lineRule="auto"/>
        <w:ind w:firstLine="709"/>
        <w:jc w:val="both"/>
        <w:rPr>
          <w:rFonts w:eastAsia="Calibri"/>
          <w:kern w:val="144"/>
          <w:sz w:val="28"/>
          <w:szCs w:val="28"/>
        </w:rPr>
      </w:pPr>
      <w:r w:rsidRPr="00B0093D">
        <w:rPr>
          <w:rFonts w:eastAsia="Calibri"/>
          <w:kern w:val="144"/>
          <w:sz w:val="28"/>
          <w:szCs w:val="28"/>
        </w:rPr>
        <w:t>В План мероприятий включается следующая информация:</w:t>
      </w:r>
    </w:p>
    <w:p w:rsidR="00B0093D" w:rsidRPr="00B0093D" w:rsidRDefault="00B0093D" w:rsidP="000B388C">
      <w:pPr>
        <w:keepLines/>
        <w:numPr>
          <w:ilvl w:val="0"/>
          <w:numId w:val="56"/>
        </w:numPr>
        <w:tabs>
          <w:tab w:val="left" w:pos="1134"/>
        </w:tabs>
        <w:spacing w:line="360" w:lineRule="auto"/>
        <w:ind w:left="360" w:firstLine="709"/>
        <w:jc w:val="both"/>
        <w:rPr>
          <w:rFonts w:eastAsia="Calibri"/>
          <w:kern w:val="144"/>
          <w:sz w:val="28"/>
          <w:szCs w:val="28"/>
        </w:rPr>
      </w:pPr>
      <w:r w:rsidRPr="00B0093D">
        <w:rPr>
          <w:rFonts w:eastAsia="Calibri"/>
          <w:kern w:val="144"/>
          <w:sz w:val="28"/>
          <w:szCs w:val="28"/>
        </w:rPr>
        <w:t>название мероприятия;</w:t>
      </w:r>
    </w:p>
    <w:p w:rsidR="00B0093D" w:rsidRPr="00B0093D" w:rsidRDefault="00B0093D" w:rsidP="000B388C">
      <w:pPr>
        <w:keepLines/>
        <w:numPr>
          <w:ilvl w:val="0"/>
          <w:numId w:val="56"/>
        </w:numPr>
        <w:tabs>
          <w:tab w:val="left" w:pos="1134"/>
        </w:tabs>
        <w:spacing w:line="360" w:lineRule="auto"/>
        <w:ind w:left="360" w:firstLine="709"/>
        <w:jc w:val="both"/>
        <w:rPr>
          <w:rFonts w:eastAsia="Calibri"/>
          <w:kern w:val="144"/>
          <w:sz w:val="28"/>
          <w:szCs w:val="28"/>
        </w:rPr>
      </w:pPr>
      <w:r w:rsidRPr="00B0093D">
        <w:rPr>
          <w:rFonts w:eastAsia="Calibri"/>
          <w:kern w:val="144"/>
          <w:sz w:val="28"/>
          <w:szCs w:val="28"/>
        </w:rPr>
        <w:t>периодичность мероприятия (разовое/периодическое);</w:t>
      </w:r>
    </w:p>
    <w:p w:rsidR="00B0093D" w:rsidRPr="00B0093D" w:rsidRDefault="00B0093D" w:rsidP="000B388C">
      <w:pPr>
        <w:keepLines/>
        <w:numPr>
          <w:ilvl w:val="0"/>
          <w:numId w:val="56"/>
        </w:numPr>
        <w:tabs>
          <w:tab w:val="left" w:pos="1134"/>
        </w:tabs>
        <w:spacing w:line="360" w:lineRule="auto"/>
        <w:ind w:left="360" w:firstLine="709"/>
        <w:jc w:val="both"/>
        <w:rPr>
          <w:rFonts w:eastAsia="Calibri"/>
          <w:kern w:val="144"/>
          <w:sz w:val="28"/>
          <w:szCs w:val="28"/>
        </w:rPr>
      </w:pPr>
      <w:r w:rsidRPr="00B0093D">
        <w:rPr>
          <w:rFonts w:eastAsia="Calibri"/>
          <w:kern w:val="144"/>
          <w:sz w:val="28"/>
          <w:szCs w:val="28"/>
        </w:rPr>
        <w:t>исполнитель мероприятия/ответственный за исполнение.</w:t>
      </w:r>
    </w:p>
    <w:p w:rsidR="00B0093D" w:rsidRPr="00B0093D" w:rsidRDefault="00B0093D" w:rsidP="00B0093D">
      <w:pPr>
        <w:keepLines/>
        <w:spacing w:line="360" w:lineRule="auto"/>
        <w:ind w:firstLine="709"/>
        <w:jc w:val="both"/>
        <w:rPr>
          <w:rFonts w:eastAsia="Calibri"/>
          <w:kern w:val="144"/>
          <w:sz w:val="28"/>
          <w:szCs w:val="28"/>
        </w:rPr>
      </w:pPr>
      <w:r w:rsidRPr="00B0093D">
        <w:rPr>
          <w:rFonts w:eastAsia="Calibri"/>
          <w:kern w:val="144"/>
          <w:sz w:val="28"/>
          <w:szCs w:val="28"/>
        </w:rPr>
        <w:t xml:space="preserve">План внутренних проверок составляется на все информационные системы персональных данных администрации </w:t>
      </w:r>
      <w:proofErr w:type="spellStart"/>
      <w:r w:rsidR="003C333C">
        <w:rPr>
          <w:sz w:val="28"/>
          <w:szCs w:val="28"/>
        </w:rPr>
        <w:t>Скадовского</w:t>
      </w:r>
      <w:proofErr w:type="spellEnd"/>
      <w:r w:rsidR="003C333C">
        <w:rPr>
          <w:sz w:val="28"/>
          <w:szCs w:val="28"/>
        </w:rPr>
        <w:t xml:space="preserve"> муниципального округа Херсонской </w:t>
      </w:r>
      <w:r w:rsidRPr="00B0093D">
        <w:rPr>
          <w:rFonts w:eastAsia="Calibri"/>
          <w:kern w:val="144"/>
          <w:sz w:val="28"/>
          <w:szCs w:val="28"/>
        </w:rPr>
        <w:t>области.</w:t>
      </w:r>
    </w:p>
    <w:p w:rsidR="00B0093D" w:rsidRPr="00B0093D" w:rsidRDefault="00B0093D" w:rsidP="00B0093D">
      <w:pPr>
        <w:keepLines/>
        <w:spacing w:line="360" w:lineRule="auto"/>
        <w:ind w:firstLine="709"/>
        <w:jc w:val="both"/>
        <w:rPr>
          <w:rFonts w:eastAsia="Calibri"/>
          <w:kern w:val="144"/>
          <w:sz w:val="28"/>
          <w:szCs w:val="28"/>
        </w:rPr>
      </w:pPr>
      <w:r w:rsidRPr="00B0093D">
        <w:rPr>
          <w:rFonts w:eastAsia="Calibri"/>
          <w:kern w:val="144"/>
          <w:sz w:val="28"/>
          <w:szCs w:val="28"/>
        </w:rPr>
        <w:lastRenderedPageBreak/>
        <w:t xml:space="preserve">План мероприятий утверждается ежегодно распоряжением администрации </w:t>
      </w:r>
      <w:proofErr w:type="spellStart"/>
      <w:r w:rsidR="003C333C">
        <w:rPr>
          <w:sz w:val="28"/>
          <w:szCs w:val="28"/>
        </w:rPr>
        <w:t>Скадовского</w:t>
      </w:r>
      <w:proofErr w:type="spellEnd"/>
      <w:r w:rsidR="003C333C">
        <w:rPr>
          <w:sz w:val="28"/>
          <w:szCs w:val="28"/>
        </w:rPr>
        <w:t xml:space="preserve"> муниципального округа Херсонской </w:t>
      </w:r>
      <w:bookmarkStart w:id="39" w:name="_GoBack"/>
      <w:bookmarkEnd w:id="39"/>
      <w:r w:rsidRPr="00B0093D">
        <w:rPr>
          <w:rFonts w:eastAsia="Calibri"/>
          <w:kern w:val="144"/>
          <w:sz w:val="28"/>
          <w:szCs w:val="28"/>
        </w:rPr>
        <w:t>области.</w:t>
      </w:r>
      <w:bookmarkEnd w:id="38"/>
    </w:p>
    <w:p w:rsidR="00B0093D" w:rsidRPr="00B0093D" w:rsidRDefault="00B0093D" w:rsidP="00B0093D">
      <w:pPr>
        <w:keepLines/>
        <w:spacing w:line="360" w:lineRule="auto"/>
        <w:ind w:firstLine="709"/>
        <w:jc w:val="both"/>
        <w:rPr>
          <w:rFonts w:eastAsia="Calibri"/>
          <w:kern w:val="144"/>
          <w:sz w:val="28"/>
          <w:szCs w:val="28"/>
        </w:rPr>
      </w:pPr>
    </w:p>
    <w:p w:rsidR="00F52423" w:rsidRDefault="00F52423"/>
    <w:sectPr w:rsidR="00F52423" w:rsidSect="00B009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908" w:rsidRDefault="002F0908">
      <w:r>
        <w:separator/>
      </w:r>
    </w:p>
  </w:endnote>
  <w:endnote w:type="continuationSeparator" w:id="0">
    <w:p w:rsidR="002F0908" w:rsidRDefault="002F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5D" w:rsidRDefault="0095195D" w:rsidP="00B0093D">
    <w:pPr>
      <w:pStyle w:val="ac"/>
      <w:framePr w:wrap="auto" w:vAnchor="text" w:hAnchor="margin" w:xAlign="center" w:y="1"/>
      <w:rPr>
        <w:rStyle w:val="ae"/>
      </w:rPr>
    </w:pPr>
  </w:p>
  <w:p w:rsidR="0095195D" w:rsidRDefault="0095195D" w:rsidP="00B0093D">
    <w:pPr>
      <w:pStyle w:val="ac"/>
      <w:tabs>
        <w:tab w:val="clear" w:pos="4677"/>
        <w:tab w:val="clear" w:pos="9355"/>
        <w:tab w:val="left" w:pos="12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908" w:rsidRDefault="002F0908">
      <w:r>
        <w:separator/>
      </w:r>
    </w:p>
  </w:footnote>
  <w:footnote w:type="continuationSeparator" w:id="0">
    <w:p w:rsidR="002F0908" w:rsidRDefault="002F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5D" w:rsidRDefault="0095195D">
    <w:pPr>
      <w:pStyle w:val="af1"/>
      <w:jc w:val="center"/>
    </w:pPr>
    <w:r>
      <w:fldChar w:fldCharType="begin"/>
    </w:r>
    <w:r>
      <w:instrText xml:space="preserve"> PAGE   \* MERGEFORMAT </w:instrText>
    </w:r>
    <w:r>
      <w:fldChar w:fldCharType="separate"/>
    </w:r>
    <w:r w:rsidR="00EA5EC3">
      <w:rPr>
        <w:noProof/>
      </w:rPr>
      <w:t>24</w:t>
    </w:r>
    <w:r>
      <w:rPr>
        <w:noProof/>
      </w:rPr>
      <w:fldChar w:fldCharType="end"/>
    </w:r>
  </w:p>
  <w:p w:rsidR="0095195D" w:rsidRDefault="0095195D" w:rsidP="00B0093D">
    <w:pPr>
      <w:pStyle w:val="af1"/>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5D" w:rsidRDefault="0095195D" w:rsidP="00B0093D">
    <w:pPr>
      <w:pStyle w:val="af1"/>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882357"/>
      <w:docPartObj>
        <w:docPartGallery w:val="Page Numbers (Top of Page)"/>
        <w:docPartUnique/>
      </w:docPartObj>
    </w:sdtPr>
    <w:sdtContent>
      <w:p w:rsidR="0095195D" w:rsidRDefault="0095195D">
        <w:pPr>
          <w:pStyle w:val="af1"/>
          <w:jc w:val="center"/>
        </w:pPr>
        <w:r>
          <w:fldChar w:fldCharType="begin"/>
        </w:r>
        <w:r>
          <w:instrText>PAGE   \* MERGEFORMAT</w:instrText>
        </w:r>
        <w:r>
          <w:fldChar w:fldCharType="separate"/>
        </w:r>
        <w:r w:rsidR="003C333C">
          <w:rPr>
            <w:noProof/>
          </w:rPr>
          <w:t>99</w:t>
        </w:r>
        <w:r>
          <w:fldChar w:fldCharType="end"/>
        </w:r>
      </w:p>
    </w:sdtContent>
  </w:sdt>
  <w:p w:rsidR="0095195D" w:rsidRDefault="0095195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A6360A"/>
    <w:lvl w:ilvl="0">
      <w:start w:val="1"/>
      <w:numFmt w:val="decimal"/>
      <w:pStyle w:val="a"/>
      <w:lvlText w:val="%1."/>
      <w:lvlJc w:val="left"/>
      <w:pPr>
        <w:tabs>
          <w:tab w:val="num" w:pos="360"/>
        </w:tabs>
        <w:ind w:left="360" w:hanging="360"/>
      </w:pPr>
    </w:lvl>
  </w:abstractNum>
  <w:abstractNum w:abstractNumId="1" w15:restartNumberingAfterBreak="0">
    <w:nsid w:val="00B12DA9"/>
    <w:multiLevelType w:val="hybridMultilevel"/>
    <w:tmpl w:val="F13402E8"/>
    <w:lvl w:ilvl="0" w:tplc="94F2A9BA">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15:restartNumberingAfterBreak="0">
    <w:nsid w:val="01F372FC"/>
    <w:multiLevelType w:val="multilevel"/>
    <w:tmpl w:val="4AB8DACC"/>
    <w:lvl w:ilvl="0">
      <w:start w:val="1"/>
      <w:numFmt w:val="decimal"/>
      <w:suff w:val="space"/>
      <w:lvlText w:val="%1."/>
      <w:lvlJc w:val="left"/>
      <w:pPr>
        <w:ind w:left="502" w:hanging="360"/>
      </w:pPr>
      <w:rPr>
        <w:rFonts w:hint="default"/>
        <w:b w:val="0"/>
        <w:sz w:val="24"/>
        <w:szCs w:val="26"/>
      </w:rPr>
    </w:lvl>
    <w:lvl w:ilvl="1">
      <w:start w:val="1"/>
      <w:numFmt w:val="decimal"/>
      <w:isLgl/>
      <w:suff w:val="space"/>
      <w:lvlText w:val="%1.%2"/>
      <w:lvlJc w:val="left"/>
      <w:pPr>
        <w:ind w:left="1115" w:hanging="405"/>
      </w:pPr>
      <w:rPr>
        <w:rFonts w:ascii="Times New Roman" w:hAnsi="Times New Roman" w:cs="Times New Roman" w:hint="default"/>
        <w:sz w:val="28"/>
        <w:szCs w:val="28"/>
      </w:rPr>
    </w:lvl>
    <w:lvl w:ilvl="2">
      <w:start w:val="1"/>
      <w:numFmt w:val="decimal"/>
      <w:isLgl/>
      <w:lvlText w:val="%1.%2.%3"/>
      <w:lvlJc w:val="left"/>
      <w:pPr>
        <w:ind w:left="1080" w:hanging="720"/>
      </w:pPr>
      <w:rPr>
        <w:rFonts w:ascii="Arial" w:hAnsi="Arial" w:cs="Arial" w:hint="default"/>
        <w:sz w:val="28"/>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800" w:hanging="144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2160" w:hanging="1800"/>
      </w:pPr>
      <w:rPr>
        <w:rFonts w:ascii="Arial" w:hAnsi="Arial" w:cs="Arial" w:hint="default"/>
        <w:sz w:val="28"/>
      </w:rPr>
    </w:lvl>
  </w:abstractNum>
  <w:abstractNum w:abstractNumId="3" w15:restartNumberingAfterBreak="0">
    <w:nsid w:val="0613319E"/>
    <w:multiLevelType w:val="multilevel"/>
    <w:tmpl w:val="4D02D504"/>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sz w:val="28"/>
        <w:szCs w:val="26"/>
      </w:rPr>
    </w:lvl>
    <w:lvl w:ilvl="2">
      <w:start w:val="1"/>
      <w:numFmt w:val="decimal"/>
      <w:isLgl/>
      <w:suff w:val="space"/>
      <w:lvlText w:val="%1.%2.%3."/>
      <w:lvlJc w:val="left"/>
      <w:pPr>
        <w:ind w:left="567" w:firstLine="851"/>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7FA2188"/>
    <w:multiLevelType w:val="hybridMultilevel"/>
    <w:tmpl w:val="027A3F2C"/>
    <w:lvl w:ilvl="0" w:tplc="593A93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32C83"/>
    <w:multiLevelType w:val="hybridMultilevel"/>
    <w:tmpl w:val="181C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D14DF"/>
    <w:multiLevelType w:val="hybridMultilevel"/>
    <w:tmpl w:val="AEF0CD56"/>
    <w:lvl w:ilvl="0" w:tplc="2E6419C4">
      <w:start w:val="2"/>
      <w:numFmt w:val="bullet"/>
      <w:suff w:val="space"/>
      <w:lvlText w:val=""/>
      <w:lvlJc w:val="left"/>
      <w:pPr>
        <w:ind w:left="1571" w:hanging="360"/>
      </w:pPr>
      <w:rPr>
        <w:rFonts w:ascii="Symbol" w:hAnsi="Symbol" w:cs="Times New Roman" w:hint="default"/>
      </w:rPr>
    </w:lvl>
    <w:lvl w:ilvl="1" w:tplc="FEACABD6">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207018"/>
    <w:multiLevelType w:val="multilevel"/>
    <w:tmpl w:val="A322D486"/>
    <w:lvl w:ilvl="0">
      <w:start w:val="1"/>
      <w:numFmt w:val="decimal"/>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 w15:restartNumberingAfterBreak="0">
    <w:nsid w:val="0EC95E6C"/>
    <w:multiLevelType w:val="hybridMultilevel"/>
    <w:tmpl w:val="D806F4A6"/>
    <w:lvl w:ilvl="0" w:tplc="EE06172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15:restartNumberingAfterBreak="0">
    <w:nsid w:val="10C225F9"/>
    <w:multiLevelType w:val="hybridMultilevel"/>
    <w:tmpl w:val="3A9E3EE6"/>
    <w:lvl w:ilvl="0" w:tplc="2E6419C4">
      <w:start w:val="2"/>
      <w:numFmt w:val="bullet"/>
      <w:suff w:val="space"/>
      <w:lvlText w:val=""/>
      <w:lvlJc w:val="left"/>
      <w:pPr>
        <w:ind w:left="1571"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002AC8"/>
    <w:multiLevelType w:val="multilevel"/>
    <w:tmpl w:val="CE02AF38"/>
    <w:lvl w:ilvl="0">
      <w:start w:val="1"/>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0" w:firstLine="851"/>
      </w:pPr>
      <w:rPr>
        <w:rFonts w:eastAsia="Times New Roman" w:hint="default"/>
      </w:rPr>
    </w:lvl>
    <w:lvl w:ilvl="2">
      <w:start w:val="1"/>
      <w:numFmt w:val="decimal"/>
      <w:isLgl/>
      <w:suff w:val="space"/>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1" w15:restartNumberingAfterBreak="0">
    <w:nsid w:val="132819E7"/>
    <w:multiLevelType w:val="hybridMultilevel"/>
    <w:tmpl w:val="B2364AF6"/>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0F3E24"/>
    <w:multiLevelType w:val="hybridMultilevel"/>
    <w:tmpl w:val="1B34F3DA"/>
    <w:lvl w:ilvl="0" w:tplc="24BC94A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6283773"/>
    <w:multiLevelType w:val="hybridMultilevel"/>
    <w:tmpl w:val="FBE2CE5A"/>
    <w:lvl w:ilvl="0" w:tplc="639023E8">
      <w:start w:val="1"/>
      <w:numFmt w:val="decimal"/>
      <w:suff w:val="space"/>
      <w:lvlText w:val="%1."/>
      <w:lvlJc w:val="left"/>
      <w:pPr>
        <w:ind w:left="7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17BD5CE6"/>
    <w:multiLevelType w:val="hybridMultilevel"/>
    <w:tmpl w:val="7E54FE88"/>
    <w:lvl w:ilvl="0" w:tplc="B1F8209E">
      <w:start w:val="1"/>
      <w:numFmt w:val="bullet"/>
      <w:lvlText w:val="−"/>
      <w:lvlJc w:val="left"/>
      <w:pPr>
        <w:ind w:left="1429" w:hanging="360"/>
      </w:pPr>
      <w:rPr>
        <w:rFonts w:ascii="Times New Roman" w:hAnsi="Times New Roman" w:cs="Times New Roman" w:hint="default"/>
      </w:rPr>
    </w:lvl>
    <w:lvl w:ilvl="1" w:tplc="57A0005A">
      <w:numFmt w:val="bullet"/>
      <w:lvlText w:val="•"/>
      <w:lvlJc w:val="left"/>
      <w:pPr>
        <w:ind w:left="2644" w:hanging="85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795078"/>
    <w:multiLevelType w:val="hybridMultilevel"/>
    <w:tmpl w:val="B17C76BC"/>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1701A5"/>
    <w:multiLevelType w:val="hybridMultilevel"/>
    <w:tmpl w:val="97FE5C20"/>
    <w:lvl w:ilvl="0" w:tplc="AC420AA4">
      <w:start w:val="1"/>
      <w:numFmt w:val="bullet"/>
      <w:suff w:val="space"/>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292EC6"/>
    <w:multiLevelType w:val="multilevel"/>
    <w:tmpl w:val="A5541896"/>
    <w:lvl w:ilvl="0">
      <w:start w:val="1"/>
      <w:numFmt w:val="decimal"/>
      <w:suff w:val="space"/>
      <w:lvlText w:val="%1."/>
      <w:lvlJc w:val="left"/>
      <w:pPr>
        <w:ind w:left="705" w:hanging="705"/>
      </w:pPr>
      <w:rPr>
        <w:rFonts w:hint="default"/>
      </w:rPr>
    </w:lvl>
    <w:lvl w:ilvl="1">
      <w:start w:val="1"/>
      <w:numFmt w:val="decimal"/>
      <w:suff w:val="space"/>
      <w:lvlText w:val="%1.%2."/>
      <w:lvlJc w:val="left"/>
      <w:pPr>
        <w:ind w:left="705" w:hanging="70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174C6F"/>
    <w:multiLevelType w:val="hybridMultilevel"/>
    <w:tmpl w:val="B0D8F914"/>
    <w:lvl w:ilvl="0" w:tplc="76B2088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155C2A"/>
    <w:multiLevelType w:val="multilevel"/>
    <w:tmpl w:val="3744911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248C4D37"/>
    <w:multiLevelType w:val="multilevel"/>
    <w:tmpl w:val="B114E9D6"/>
    <w:lvl w:ilvl="0">
      <w:start w:val="1"/>
      <w:numFmt w:val="decimal"/>
      <w:suff w:val="space"/>
      <w:lvlText w:val="%1."/>
      <w:lvlJc w:val="left"/>
      <w:pPr>
        <w:ind w:left="705" w:hanging="705"/>
      </w:pPr>
      <w:rPr>
        <w:rFonts w:hint="default"/>
        <w:sz w:val="24"/>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696DE5"/>
    <w:multiLevelType w:val="hybridMultilevel"/>
    <w:tmpl w:val="5AF00384"/>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C81FD1"/>
    <w:multiLevelType w:val="multilevel"/>
    <w:tmpl w:val="F2621B54"/>
    <w:lvl w:ilvl="0">
      <w:start w:val="1"/>
      <w:numFmt w:val="decimal"/>
      <w:suff w:val="space"/>
      <w:lvlText w:val="%1."/>
      <w:lvlJc w:val="left"/>
      <w:pPr>
        <w:ind w:left="928" w:hanging="360"/>
      </w:pPr>
      <w:rPr>
        <w:rFonts w:hint="default"/>
        <w:sz w:val="28"/>
        <w:szCs w:val="28"/>
      </w:rPr>
    </w:lvl>
    <w:lvl w:ilvl="1">
      <w:start w:val="1"/>
      <w:numFmt w:val="decimal"/>
      <w:isLgl/>
      <w:suff w:val="space"/>
      <w:lvlText w:val="%2."/>
      <w:lvlJc w:val="left"/>
      <w:pPr>
        <w:ind w:left="568" w:firstLine="709"/>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15:restartNumberingAfterBreak="0">
    <w:nsid w:val="288B24D7"/>
    <w:multiLevelType w:val="hybridMultilevel"/>
    <w:tmpl w:val="FA36933E"/>
    <w:lvl w:ilvl="0" w:tplc="A59A8A8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15:restartNumberingAfterBreak="0">
    <w:nsid w:val="2A900A9F"/>
    <w:multiLevelType w:val="hybridMultilevel"/>
    <w:tmpl w:val="709EDA78"/>
    <w:lvl w:ilvl="0" w:tplc="83282308">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DC1E9D"/>
    <w:multiLevelType w:val="hybridMultilevel"/>
    <w:tmpl w:val="6D6C683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2D4F4D"/>
    <w:multiLevelType w:val="hybridMultilevel"/>
    <w:tmpl w:val="2408B86A"/>
    <w:lvl w:ilvl="0" w:tplc="3CC235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6563D01"/>
    <w:multiLevelType w:val="hybridMultilevel"/>
    <w:tmpl w:val="923EEF7C"/>
    <w:lvl w:ilvl="0" w:tplc="D7CEBAA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E5348B"/>
    <w:multiLevelType w:val="hybridMultilevel"/>
    <w:tmpl w:val="FB86ED34"/>
    <w:lvl w:ilvl="0" w:tplc="632016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B0852AB"/>
    <w:multiLevelType w:val="hybridMultilevel"/>
    <w:tmpl w:val="527251A6"/>
    <w:lvl w:ilvl="0" w:tplc="B1F8209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B4C1EB1"/>
    <w:multiLevelType w:val="hybridMultilevel"/>
    <w:tmpl w:val="31EA4ED4"/>
    <w:lvl w:ilvl="0" w:tplc="A03C9B8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484B3F"/>
    <w:multiLevelType w:val="hybridMultilevel"/>
    <w:tmpl w:val="D37CB4AA"/>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EA80123"/>
    <w:multiLevelType w:val="hybridMultilevel"/>
    <w:tmpl w:val="B38C86E6"/>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0B52323"/>
    <w:multiLevelType w:val="multilevel"/>
    <w:tmpl w:val="2704294C"/>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1070" w:hanging="360"/>
      </w:pPr>
      <w:rPr>
        <w:rFonts w:hint="default"/>
        <w:sz w:val="24"/>
        <w:szCs w:val="24"/>
      </w:rPr>
    </w:lvl>
    <w:lvl w:ilvl="2">
      <w:start w:val="1"/>
      <w:numFmt w:val="decimal"/>
      <w:isLgl/>
      <w:lvlText w:val="%1.%2.%3."/>
      <w:lvlJc w:val="left"/>
      <w:pPr>
        <w:ind w:left="1714"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642"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854" w:hanging="1440"/>
      </w:pPr>
      <w:rPr>
        <w:rFonts w:hint="default"/>
      </w:rPr>
    </w:lvl>
    <w:lvl w:ilvl="8">
      <w:start w:val="1"/>
      <w:numFmt w:val="decimal"/>
      <w:isLgl/>
      <w:lvlText w:val="%1.%2.%3.%4.%5.%6.%7.%8.%9."/>
      <w:lvlJc w:val="left"/>
      <w:pPr>
        <w:ind w:left="4498" w:hanging="1800"/>
      </w:pPr>
      <w:rPr>
        <w:rFonts w:hint="default"/>
      </w:rPr>
    </w:lvl>
  </w:abstractNum>
  <w:abstractNum w:abstractNumId="34" w15:restartNumberingAfterBreak="0">
    <w:nsid w:val="437E0AC9"/>
    <w:multiLevelType w:val="hybridMultilevel"/>
    <w:tmpl w:val="C98C9402"/>
    <w:lvl w:ilvl="0" w:tplc="05C6EFF2">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AB22F9"/>
    <w:multiLevelType w:val="hybridMultilevel"/>
    <w:tmpl w:val="F6967602"/>
    <w:lvl w:ilvl="0" w:tplc="A5A8CD98">
      <w:start w:val="2"/>
      <w:numFmt w:val="bullet"/>
      <w:suff w:val="space"/>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4C230F"/>
    <w:multiLevelType w:val="hybridMultilevel"/>
    <w:tmpl w:val="0CF45C1A"/>
    <w:lvl w:ilvl="0" w:tplc="1F0689CE">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7" w15:restartNumberingAfterBreak="0">
    <w:nsid w:val="4A5C01CF"/>
    <w:multiLevelType w:val="hybridMultilevel"/>
    <w:tmpl w:val="46FEE61A"/>
    <w:lvl w:ilvl="0" w:tplc="B1F8209E">
      <w:start w:val="1"/>
      <w:numFmt w:val="bullet"/>
      <w:lvlText w:val="−"/>
      <w:lvlJc w:val="left"/>
      <w:pPr>
        <w:ind w:left="1564" w:hanging="855"/>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52C52446"/>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39" w15:restartNumberingAfterBreak="0">
    <w:nsid w:val="53A76C11"/>
    <w:multiLevelType w:val="hybridMultilevel"/>
    <w:tmpl w:val="2166CB94"/>
    <w:lvl w:ilvl="0" w:tplc="B1F8209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53D13DBB"/>
    <w:multiLevelType w:val="multilevel"/>
    <w:tmpl w:val="DD5CB5AE"/>
    <w:styleLink w:val="List1"/>
    <w:lvl w:ilvl="0">
      <w:start w:val="1"/>
      <w:numFmt w:val="decimal"/>
      <w:lvlText w:val="%1."/>
      <w:lvlJc w:val="left"/>
      <w:pPr>
        <w:tabs>
          <w:tab w:val="num" w:pos="1080"/>
        </w:tabs>
        <w:ind w:left="1080" w:hanging="360"/>
      </w:pPr>
      <w:rPr>
        <w:position w:val="0"/>
        <w:sz w:val="26"/>
        <w:szCs w:val="26"/>
        <w:rtl w:val="0"/>
      </w:rPr>
    </w:lvl>
    <w:lvl w:ilvl="1">
      <w:start w:val="1"/>
      <w:numFmt w:val="lowerLetter"/>
      <w:lvlText w:val="%2."/>
      <w:lvlJc w:val="left"/>
      <w:pPr>
        <w:tabs>
          <w:tab w:val="num" w:pos="1830"/>
        </w:tabs>
        <w:ind w:left="1830" w:hanging="390"/>
      </w:pPr>
      <w:rPr>
        <w:position w:val="0"/>
        <w:sz w:val="26"/>
        <w:szCs w:val="26"/>
        <w:rtl w:val="0"/>
      </w:rPr>
    </w:lvl>
    <w:lvl w:ilvl="2">
      <w:start w:val="1"/>
      <w:numFmt w:val="lowerRoman"/>
      <w:lvlText w:val="%3."/>
      <w:lvlJc w:val="left"/>
      <w:pPr>
        <w:tabs>
          <w:tab w:val="num" w:pos="2545"/>
        </w:tabs>
        <w:ind w:left="2545" w:hanging="321"/>
      </w:pPr>
      <w:rPr>
        <w:position w:val="0"/>
        <w:sz w:val="26"/>
        <w:szCs w:val="26"/>
        <w:rtl w:val="0"/>
      </w:rPr>
    </w:lvl>
    <w:lvl w:ilvl="3">
      <w:start w:val="1"/>
      <w:numFmt w:val="decimal"/>
      <w:lvlText w:val="%4."/>
      <w:lvlJc w:val="left"/>
      <w:pPr>
        <w:tabs>
          <w:tab w:val="num" w:pos="3270"/>
        </w:tabs>
        <w:ind w:left="3270" w:hanging="390"/>
      </w:pPr>
      <w:rPr>
        <w:position w:val="0"/>
        <w:sz w:val="26"/>
        <w:szCs w:val="26"/>
        <w:rtl w:val="0"/>
      </w:rPr>
    </w:lvl>
    <w:lvl w:ilvl="4">
      <w:start w:val="1"/>
      <w:numFmt w:val="lowerLetter"/>
      <w:lvlText w:val="%5."/>
      <w:lvlJc w:val="left"/>
      <w:pPr>
        <w:tabs>
          <w:tab w:val="num" w:pos="3990"/>
        </w:tabs>
        <w:ind w:left="3990" w:hanging="390"/>
      </w:pPr>
      <w:rPr>
        <w:position w:val="0"/>
        <w:sz w:val="26"/>
        <w:szCs w:val="26"/>
        <w:rtl w:val="0"/>
      </w:rPr>
    </w:lvl>
    <w:lvl w:ilvl="5">
      <w:start w:val="1"/>
      <w:numFmt w:val="lowerRoman"/>
      <w:lvlText w:val="%6."/>
      <w:lvlJc w:val="left"/>
      <w:pPr>
        <w:tabs>
          <w:tab w:val="num" w:pos="4705"/>
        </w:tabs>
        <w:ind w:left="4705" w:hanging="321"/>
      </w:pPr>
      <w:rPr>
        <w:position w:val="0"/>
        <w:sz w:val="26"/>
        <w:szCs w:val="26"/>
        <w:rtl w:val="0"/>
      </w:rPr>
    </w:lvl>
    <w:lvl w:ilvl="6">
      <w:start w:val="1"/>
      <w:numFmt w:val="decimal"/>
      <w:lvlText w:val="%7."/>
      <w:lvlJc w:val="left"/>
      <w:pPr>
        <w:tabs>
          <w:tab w:val="num" w:pos="5430"/>
        </w:tabs>
        <w:ind w:left="5430" w:hanging="390"/>
      </w:pPr>
      <w:rPr>
        <w:position w:val="0"/>
        <w:sz w:val="26"/>
        <w:szCs w:val="26"/>
        <w:rtl w:val="0"/>
      </w:rPr>
    </w:lvl>
    <w:lvl w:ilvl="7">
      <w:start w:val="1"/>
      <w:numFmt w:val="lowerLetter"/>
      <w:lvlText w:val="%8."/>
      <w:lvlJc w:val="left"/>
      <w:pPr>
        <w:tabs>
          <w:tab w:val="num" w:pos="6150"/>
        </w:tabs>
        <w:ind w:left="6150" w:hanging="390"/>
      </w:pPr>
      <w:rPr>
        <w:position w:val="0"/>
        <w:sz w:val="26"/>
        <w:szCs w:val="26"/>
        <w:rtl w:val="0"/>
      </w:rPr>
    </w:lvl>
    <w:lvl w:ilvl="8">
      <w:start w:val="1"/>
      <w:numFmt w:val="lowerRoman"/>
      <w:lvlText w:val="%9."/>
      <w:lvlJc w:val="left"/>
      <w:pPr>
        <w:tabs>
          <w:tab w:val="num" w:pos="6865"/>
        </w:tabs>
        <w:ind w:left="6865" w:hanging="321"/>
      </w:pPr>
      <w:rPr>
        <w:position w:val="0"/>
        <w:sz w:val="26"/>
        <w:szCs w:val="26"/>
        <w:rtl w:val="0"/>
      </w:rPr>
    </w:lvl>
  </w:abstractNum>
  <w:abstractNum w:abstractNumId="41" w15:restartNumberingAfterBreak="0">
    <w:nsid w:val="5797035E"/>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2" w15:restartNumberingAfterBreak="0">
    <w:nsid w:val="5CB85A24"/>
    <w:multiLevelType w:val="hybridMultilevel"/>
    <w:tmpl w:val="D750AA92"/>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BC379D"/>
    <w:multiLevelType w:val="hybridMultilevel"/>
    <w:tmpl w:val="84B81B60"/>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E954D6F"/>
    <w:multiLevelType w:val="hybridMultilevel"/>
    <w:tmpl w:val="AE28C524"/>
    <w:lvl w:ilvl="0" w:tplc="0484A4CC">
      <w:start w:val="2"/>
      <w:numFmt w:val="bullet"/>
      <w:pStyle w:val="a0"/>
      <w:suff w:val="space"/>
      <w:lvlText w:val=""/>
      <w:lvlJc w:val="left"/>
      <w:pPr>
        <w:ind w:left="1760" w:hanging="360"/>
      </w:pPr>
      <w:rPr>
        <w:rFonts w:ascii="Symbol" w:hAnsi="Symbol" w:cs="Times New Roman" w:hint="default"/>
      </w:rPr>
    </w:lvl>
    <w:lvl w:ilvl="1" w:tplc="FFAC2D1C">
      <w:start w:val="1"/>
      <w:numFmt w:val="bullet"/>
      <w:lvlText w:val="o"/>
      <w:lvlJc w:val="left"/>
      <w:pPr>
        <w:ind w:left="2480" w:hanging="360"/>
      </w:pPr>
      <w:rPr>
        <w:rFonts w:ascii="Courier New" w:hAnsi="Courier New" w:cs="Courier New" w:hint="default"/>
      </w:rPr>
    </w:lvl>
    <w:lvl w:ilvl="2" w:tplc="0E82EB6C">
      <w:start w:val="1"/>
      <w:numFmt w:val="bullet"/>
      <w:lvlText w:val=""/>
      <w:lvlJc w:val="left"/>
      <w:pPr>
        <w:ind w:left="3200" w:hanging="360"/>
      </w:pPr>
      <w:rPr>
        <w:rFonts w:ascii="Wingdings" w:hAnsi="Wingdings" w:hint="default"/>
      </w:rPr>
    </w:lvl>
    <w:lvl w:ilvl="3" w:tplc="1994B03E">
      <w:start w:val="1"/>
      <w:numFmt w:val="bullet"/>
      <w:lvlText w:val=""/>
      <w:lvlJc w:val="left"/>
      <w:pPr>
        <w:ind w:left="3920" w:hanging="360"/>
      </w:pPr>
      <w:rPr>
        <w:rFonts w:ascii="Symbol" w:hAnsi="Symbol" w:hint="default"/>
      </w:rPr>
    </w:lvl>
    <w:lvl w:ilvl="4" w:tplc="D3028D28">
      <w:start w:val="1"/>
      <w:numFmt w:val="bullet"/>
      <w:lvlText w:val="o"/>
      <w:lvlJc w:val="left"/>
      <w:pPr>
        <w:ind w:left="4640" w:hanging="360"/>
      </w:pPr>
      <w:rPr>
        <w:rFonts w:ascii="Courier New" w:hAnsi="Courier New" w:cs="Courier New" w:hint="default"/>
      </w:rPr>
    </w:lvl>
    <w:lvl w:ilvl="5" w:tplc="D0EC9CA4">
      <w:start w:val="1"/>
      <w:numFmt w:val="bullet"/>
      <w:lvlText w:val=""/>
      <w:lvlJc w:val="left"/>
      <w:pPr>
        <w:ind w:left="5360" w:hanging="360"/>
      </w:pPr>
      <w:rPr>
        <w:rFonts w:ascii="Wingdings" w:hAnsi="Wingdings" w:hint="default"/>
      </w:rPr>
    </w:lvl>
    <w:lvl w:ilvl="6" w:tplc="DCEAA440">
      <w:start w:val="1"/>
      <w:numFmt w:val="bullet"/>
      <w:lvlText w:val=""/>
      <w:lvlJc w:val="left"/>
      <w:pPr>
        <w:ind w:left="6080" w:hanging="360"/>
      </w:pPr>
      <w:rPr>
        <w:rFonts w:ascii="Symbol" w:hAnsi="Symbol" w:hint="default"/>
      </w:rPr>
    </w:lvl>
    <w:lvl w:ilvl="7" w:tplc="DF344A68" w:tentative="1">
      <w:start w:val="1"/>
      <w:numFmt w:val="bullet"/>
      <w:lvlText w:val="o"/>
      <w:lvlJc w:val="left"/>
      <w:pPr>
        <w:ind w:left="6800" w:hanging="360"/>
      </w:pPr>
      <w:rPr>
        <w:rFonts w:ascii="Courier New" w:hAnsi="Courier New" w:cs="Courier New" w:hint="default"/>
      </w:rPr>
    </w:lvl>
    <w:lvl w:ilvl="8" w:tplc="D1F42934" w:tentative="1">
      <w:start w:val="1"/>
      <w:numFmt w:val="bullet"/>
      <w:lvlText w:val=""/>
      <w:lvlJc w:val="left"/>
      <w:pPr>
        <w:ind w:left="7520" w:hanging="360"/>
      </w:pPr>
      <w:rPr>
        <w:rFonts w:ascii="Wingdings" w:hAnsi="Wingdings" w:hint="default"/>
      </w:rPr>
    </w:lvl>
  </w:abstractNum>
  <w:abstractNum w:abstractNumId="45" w15:restartNumberingAfterBreak="0">
    <w:nsid w:val="632A7E15"/>
    <w:multiLevelType w:val="hybridMultilevel"/>
    <w:tmpl w:val="6AB8B742"/>
    <w:lvl w:ilvl="0" w:tplc="B1F8209E">
      <w:start w:val="1"/>
      <w:numFmt w:val="bullet"/>
      <w:lvlText w:val="−"/>
      <w:lvlJc w:val="left"/>
      <w:pPr>
        <w:ind w:left="1429" w:hanging="360"/>
      </w:pPr>
      <w:rPr>
        <w:rFonts w:ascii="Times New Roman" w:hAnsi="Times New Roman" w:cs="Times New Roman" w:hint="default"/>
      </w:rPr>
    </w:lvl>
    <w:lvl w:ilvl="1" w:tplc="B1F8209E">
      <w:start w:val="1"/>
      <w:numFmt w:val="bullet"/>
      <w:lvlText w:val="−"/>
      <w:lvlJc w:val="left"/>
      <w:pPr>
        <w:ind w:left="2644" w:hanging="855"/>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67439CE"/>
    <w:multiLevelType w:val="hybridMultilevel"/>
    <w:tmpl w:val="62BAFDEC"/>
    <w:lvl w:ilvl="0" w:tplc="131EB1A4">
      <w:start w:val="1"/>
      <w:numFmt w:val="decimal"/>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70C08F8"/>
    <w:multiLevelType w:val="multilevel"/>
    <w:tmpl w:val="75BC4E52"/>
    <w:lvl w:ilvl="0">
      <w:start w:val="1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67FB572A"/>
    <w:multiLevelType w:val="hybridMultilevel"/>
    <w:tmpl w:val="4C9A07F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8CA6195"/>
    <w:multiLevelType w:val="hybridMultilevel"/>
    <w:tmpl w:val="D6E46DD0"/>
    <w:lvl w:ilvl="0" w:tplc="7A7EB3E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6D8C6F43"/>
    <w:multiLevelType w:val="multilevel"/>
    <w:tmpl w:val="2288FC4C"/>
    <w:lvl w:ilvl="0">
      <w:start w:val="1"/>
      <w:numFmt w:val="upperRoman"/>
      <w:lvlText w:val="%1."/>
      <w:lvlJc w:val="right"/>
      <w:pPr>
        <w:ind w:left="2062" w:hanging="360"/>
      </w:pPr>
      <w:rPr>
        <w:rFonts w:hint="default"/>
      </w:rPr>
    </w:lvl>
    <w:lvl w:ilvl="1">
      <w:start w:val="1"/>
      <w:numFmt w:val="decimal"/>
      <w:pStyle w:val="2"/>
      <w:lvlText w:val="%1.%2."/>
      <w:lvlJc w:val="left"/>
      <w:pPr>
        <w:ind w:left="1142" w:hanging="432"/>
      </w:pPr>
      <w:rPr>
        <w:rFonts w:hint="default"/>
      </w:rPr>
    </w:lvl>
    <w:lvl w:ilvl="2">
      <w:start w:val="1"/>
      <w:numFmt w:val="decimal"/>
      <w:pStyle w:val="3"/>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51" w15:restartNumberingAfterBreak="0">
    <w:nsid w:val="6DEF31EB"/>
    <w:multiLevelType w:val="hybridMultilevel"/>
    <w:tmpl w:val="18D048EE"/>
    <w:lvl w:ilvl="0" w:tplc="42680384">
      <w:start w:val="1"/>
      <w:numFmt w:val="decimal"/>
      <w:suff w:val="space"/>
      <w:lvlText w:val="%1."/>
      <w:lvlJc w:val="left"/>
      <w:pPr>
        <w:ind w:left="0"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70C207C6"/>
    <w:multiLevelType w:val="hybridMultilevel"/>
    <w:tmpl w:val="CFC08842"/>
    <w:lvl w:ilvl="0" w:tplc="9E688F8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25C16F0"/>
    <w:multiLevelType w:val="multilevel"/>
    <w:tmpl w:val="1DF6B604"/>
    <w:lvl w:ilvl="0">
      <w:start w:val="1"/>
      <w:numFmt w:val="decimal"/>
      <w:suff w:val="space"/>
      <w:lvlText w:val="%1."/>
      <w:lvlJc w:val="left"/>
      <w:pPr>
        <w:ind w:left="0" w:firstLine="851"/>
      </w:pPr>
      <w:rPr>
        <w:rFonts w:hint="default"/>
        <w:b w:val="0"/>
        <w:sz w:val="26"/>
        <w:szCs w:val="26"/>
      </w:rPr>
    </w:lvl>
    <w:lvl w:ilvl="1">
      <w:start w:val="1"/>
      <w:numFmt w:val="decimal"/>
      <w:isLgl/>
      <w:lvlText w:val="%1.%2."/>
      <w:lvlJc w:val="left"/>
      <w:pPr>
        <w:ind w:left="0" w:firstLine="851"/>
      </w:pPr>
      <w:rPr>
        <w:rFonts w:hint="default"/>
      </w:rPr>
    </w:lvl>
    <w:lvl w:ilvl="2">
      <w:start w:val="1"/>
      <w:numFmt w:val="decimal"/>
      <w:isLgl/>
      <w:lvlText w:val="%1.%2.%3."/>
      <w:lvlJc w:val="left"/>
      <w:pPr>
        <w:ind w:left="0" w:firstLine="851"/>
      </w:pPr>
      <w:rPr>
        <w:rFonts w:hint="default"/>
      </w:rPr>
    </w:lvl>
    <w:lvl w:ilvl="3">
      <w:start w:val="1"/>
      <w:numFmt w:val="decimal"/>
      <w:isLgl/>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54" w15:restartNumberingAfterBreak="0">
    <w:nsid w:val="729E5E42"/>
    <w:multiLevelType w:val="hybridMultilevel"/>
    <w:tmpl w:val="C4406722"/>
    <w:lvl w:ilvl="0" w:tplc="6D1EAFF8">
      <w:start w:val="1"/>
      <w:numFmt w:val="bullet"/>
      <w:suff w:val="space"/>
      <w:lvlText w:val=""/>
      <w:lvlJc w:val="left"/>
      <w:pPr>
        <w:ind w:left="1077" w:hanging="360"/>
      </w:pPr>
      <w:rPr>
        <w:rFonts w:ascii="Symbol" w:hAnsi="Symbol" w:hint="default"/>
      </w:rPr>
    </w:lvl>
    <w:lvl w:ilvl="1" w:tplc="6B343AAA" w:tentative="1">
      <w:start w:val="1"/>
      <w:numFmt w:val="bullet"/>
      <w:lvlText w:val="o"/>
      <w:lvlJc w:val="left"/>
      <w:pPr>
        <w:ind w:left="1440" w:hanging="360"/>
      </w:pPr>
      <w:rPr>
        <w:rFonts w:ascii="Courier New" w:hAnsi="Courier New" w:cs="Courier New" w:hint="default"/>
      </w:rPr>
    </w:lvl>
    <w:lvl w:ilvl="2" w:tplc="E328F570" w:tentative="1">
      <w:start w:val="1"/>
      <w:numFmt w:val="bullet"/>
      <w:lvlText w:val=""/>
      <w:lvlJc w:val="left"/>
      <w:pPr>
        <w:ind w:left="2160" w:hanging="360"/>
      </w:pPr>
      <w:rPr>
        <w:rFonts w:ascii="Wingdings" w:hAnsi="Wingdings" w:hint="default"/>
      </w:rPr>
    </w:lvl>
    <w:lvl w:ilvl="3" w:tplc="6A14DD48" w:tentative="1">
      <w:start w:val="1"/>
      <w:numFmt w:val="bullet"/>
      <w:lvlText w:val=""/>
      <w:lvlJc w:val="left"/>
      <w:pPr>
        <w:ind w:left="2880" w:hanging="360"/>
      </w:pPr>
      <w:rPr>
        <w:rFonts w:ascii="Symbol" w:hAnsi="Symbol" w:hint="default"/>
      </w:rPr>
    </w:lvl>
    <w:lvl w:ilvl="4" w:tplc="D6B68138" w:tentative="1">
      <w:start w:val="1"/>
      <w:numFmt w:val="bullet"/>
      <w:lvlText w:val="o"/>
      <w:lvlJc w:val="left"/>
      <w:pPr>
        <w:ind w:left="3600" w:hanging="360"/>
      </w:pPr>
      <w:rPr>
        <w:rFonts w:ascii="Courier New" w:hAnsi="Courier New" w:cs="Courier New" w:hint="default"/>
      </w:rPr>
    </w:lvl>
    <w:lvl w:ilvl="5" w:tplc="9F4A7930" w:tentative="1">
      <w:start w:val="1"/>
      <w:numFmt w:val="bullet"/>
      <w:lvlText w:val=""/>
      <w:lvlJc w:val="left"/>
      <w:pPr>
        <w:ind w:left="4320" w:hanging="360"/>
      </w:pPr>
      <w:rPr>
        <w:rFonts w:ascii="Wingdings" w:hAnsi="Wingdings" w:hint="default"/>
      </w:rPr>
    </w:lvl>
    <w:lvl w:ilvl="6" w:tplc="8FF2AC92" w:tentative="1">
      <w:start w:val="1"/>
      <w:numFmt w:val="bullet"/>
      <w:lvlText w:val=""/>
      <w:lvlJc w:val="left"/>
      <w:pPr>
        <w:ind w:left="5040" w:hanging="360"/>
      </w:pPr>
      <w:rPr>
        <w:rFonts w:ascii="Symbol" w:hAnsi="Symbol" w:hint="default"/>
      </w:rPr>
    </w:lvl>
    <w:lvl w:ilvl="7" w:tplc="D6F2AA5C" w:tentative="1">
      <w:start w:val="1"/>
      <w:numFmt w:val="bullet"/>
      <w:lvlText w:val="o"/>
      <w:lvlJc w:val="left"/>
      <w:pPr>
        <w:ind w:left="5760" w:hanging="360"/>
      </w:pPr>
      <w:rPr>
        <w:rFonts w:ascii="Courier New" w:hAnsi="Courier New" w:cs="Courier New" w:hint="default"/>
      </w:rPr>
    </w:lvl>
    <w:lvl w:ilvl="8" w:tplc="3E5C99AC" w:tentative="1">
      <w:start w:val="1"/>
      <w:numFmt w:val="bullet"/>
      <w:lvlText w:val=""/>
      <w:lvlJc w:val="left"/>
      <w:pPr>
        <w:ind w:left="6480" w:hanging="360"/>
      </w:pPr>
      <w:rPr>
        <w:rFonts w:ascii="Wingdings" w:hAnsi="Wingdings" w:hint="default"/>
      </w:rPr>
    </w:lvl>
  </w:abstractNum>
  <w:abstractNum w:abstractNumId="55" w15:restartNumberingAfterBreak="0">
    <w:nsid w:val="7B134D7C"/>
    <w:multiLevelType w:val="hybridMultilevel"/>
    <w:tmpl w:val="9328F316"/>
    <w:lvl w:ilvl="0" w:tplc="65249D00">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15:restartNumberingAfterBreak="0">
    <w:nsid w:val="7D58629A"/>
    <w:multiLevelType w:val="hybridMultilevel"/>
    <w:tmpl w:val="544A1020"/>
    <w:lvl w:ilvl="0" w:tplc="326E0572">
      <w:start w:val="2"/>
      <w:numFmt w:val="bullet"/>
      <w:suff w:val="space"/>
      <w:lvlText w:val=""/>
      <w:lvlJc w:val="left"/>
      <w:pPr>
        <w:ind w:left="1077" w:hanging="360"/>
      </w:pPr>
      <w:rPr>
        <w:rFonts w:ascii="Symbol" w:hAnsi="Symbol" w:cs="Times New Roman" w:hint="default"/>
      </w:rPr>
    </w:lvl>
    <w:lvl w:ilvl="1" w:tplc="227422BC" w:tentative="1">
      <w:start w:val="1"/>
      <w:numFmt w:val="bullet"/>
      <w:lvlText w:val="o"/>
      <w:lvlJc w:val="left"/>
      <w:pPr>
        <w:ind w:left="1440" w:hanging="360"/>
      </w:pPr>
      <w:rPr>
        <w:rFonts w:ascii="Courier New" w:hAnsi="Courier New" w:cs="Courier New" w:hint="default"/>
      </w:rPr>
    </w:lvl>
    <w:lvl w:ilvl="2" w:tplc="C72C9C10" w:tentative="1">
      <w:start w:val="1"/>
      <w:numFmt w:val="bullet"/>
      <w:lvlText w:val=""/>
      <w:lvlJc w:val="left"/>
      <w:pPr>
        <w:ind w:left="2160" w:hanging="360"/>
      </w:pPr>
      <w:rPr>
        <w:rFonts w:ascii="Wingdings" w:hAnsi="Wingdings" w:hint="default"/>
      </w:rPr>
    </w:lvl>
    <w:lvl w:ilvl="3" w:tplc="A940A466" w:tentative="1">
      <w:start w:val="1"/>
      <w:numFmt w:val="bullet"/>
      <w:lvlText w:val=""/>
      <w:lvlJc w:val="left"/>
      <w:pPr>
        <w:ind w:left="2880" w:hanging="360"/>
      </w:pPr>
      <w:rPr>
        <w:rFonts w:ascii="Symbol" w:hAnsi="Symbol" w:hint="default"/>
      </w:rPr>
    </w:lvl>
    <w:lvl w:ilvl="4" w:tplc="7C600808" w:tentative="1">
      <w:start w:val="1"/>
      <w:numFmt w:val="bullet"/>
      <w:lvlText w:val="o"/>
      <w:lvlJc w:val="left"/>
      <w:pPr>
        <w:ind w:left="3600" w:hanging="360"/>
      </w:pPr>
      <w:rPr>
        <w:rFonts w:ascii="Courier New" w:hAnsi="Courier New" w:cs="Courier New" w:hint="default"/>
      </w:rPr>
    </w:lvl>
    <w:lvl w:ilvl="5" w:tplc="985203C4" w:tentative="1">
      <w:start w:val="1"/>
      <w:numFmt w:val="bullet"/>
      <w:lvlText w:val=""/>
      <w:lvlJc w:val="left"/>
      <w:pPr>
        <w:ind w:left="4320" w:hanging="360"/>
      </w:pPr>
      <w:rPr>
        <w:rFonts w:ascii="Wingdings" w:hAnsi="Wingdings" w:hint="default"/>
      </w:rPr>
    </w:lvl>
    <w:lvl w:ilvl="6" w:tplc="ADE4A064" w:tentative="1">
      <w:start w:val="1"/>
      <w:numFmt w:val="bullet"/>
      <w:lvlText w:val=""/>
      <w:lvlJc w:val="left"/>
      <w:pPr>
        <w:ind w:left="5040" w:hanging="360"/>
      </w:pPr>
      <w:rPr>
        <w:rFonts w:ascii="Symbol" w:hAnsi="Symbol" w:hint="default"/>
      </w:rPr>
    </w:lvl>
    <w:lvl w:ilvl="7" w:tplc="86A8823A" w:tentative="1">
      <w:start w:val="1"/>
      <w:numFmt w:val="bullet"/>
      <w:lvlText w:val="o"/>
      <w:lvlJc w:val="left"/>
      <w:pPr>
        <w:ind w:left="5760" w:hanging="360"/>
      </w:pPr>
      <w:rPr>
        <w:rFonts w:ascii="Courier New" w:hAnsi="Courier New" w:cs="Courier New" w:hint="default"/>
      </w:rPr>
    </w:lvl>
    <w:lvl w:ilvl="8" w:tplc="675EF2BE" w:tentative="1">
      <w:start w:val="1"/>
      <w:numFmt w:val="bullet"/>
      <w:lvlText w:val=""/>
      <w:lvlJc w:val="left"/>
      <w:pPr>
        <w:ind w:left="6480" w:hanging="360"/>
      </w:pPr>
      <w:rPr>
        <w:rFonts w:ascii="Wingdings" w:hAnsi="Wingdings" w:hint="default"/>
      </w:rPr>
    </w:lvl>
  </w:abstractNum>
  <w:abstractNum w:abstractNumId="57" w15:restartNumberingAfterBreak="0">
    <w:nsid w:val="7D7672CA"/>
    <w:multiLevelType w:val="hybridMultilevel"/>
    <w:tmpl w:val="1DA81EDC"/>
    <w:lvl w:ilvl="0" w:tplc="C10449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2"/>
  </w:num>
  <w:num w:numId="4">
    <w:abstractNumId w:val="3"/>
  </w:num>
  <w:num w:numId="5">
    <w:abstractNumId w:val="50"/>
  </w:num>
  <w:num w:numId="6">
    <w:abstractNumId w:val="46"/>
  </w:num>
  <w:num w:numId="7">
    <w:abstractNumId w:val="13"/>
  </w:num>
  <w:num w:numId="8">
    <w:abstractNumId w:val="40"/>
  </w:num>
  <w:num w:numId="9">
    <w:abstractNumId w:val="27"/>
  </w:num>
  <w:num w:numId="10">
    <w:abstractNumId w:val="24"/>
  </w:num>
  <w:num w:numId="11">
    <w:abstractNumId w:val="54"/>
  </w:num>
  <w:num w:numId="12">
    <w:abstractNumId w:val="53"/>
  </w:num>
  <w:num w:numId="13">
    <w:abstractNumId w:val="49"/>
  </w:num>
  <w:num w:numId="14">
    <w:abstractNumId w:val="12"/>
  </w:num>
  <w:num w:numId="15">
    <w:abstractNumId w:val="52"/>
  </w:num>
  <w:num w:numId="16">
    <w:abstractNumId w:val="44"/>
  </w:num>
  <w:num w:numId="17">
    <w:abstractNumId w:val="23"/>
  </w:num>
  <w:num w:numId="18">
    <w:abstractNumId w:val="16"/>
  </w:num>
  <w:num w:numId="19">
    <w:abstractNumId w:val="9"/>
  </w:num>
  <w:num w:numId="20">
    <w:abstractNumId w:val="28"/>
  </w:num>
  <w:num w:numId="21">
    <w:abstractNumId w:val="6"/>
  </w:num>
  <w:num w:numId="22">
    <w:abstractNumId w:val="51"/>
  </w:num>
  <w:num w:numId="23">
    <w:abstractNumId w:val="56"/>
  </w:num>
  <w:num w:numId="24">
    <w:abstractNumId w:val="8"/>
  </w:num>
  <w:num w:numId="25">
    <w:abstractNumId w:val="17"/>
  </w:num>
  <w:num w:numId="26">
    <w:abstractNumId w:val="18"/>
  </w:num>
  <w:num w:numId="27">
    <w:abstractNumId w:val="34"/>
  </w:num>
  <w:num w:numId="28">
    <w:abstractNumId w:val="20"/>
  </w:num>
  <w:num w:numId="29">
    <w:abstractNumId w:val="19"/>
  </w:num>
  <w:num w:numId="30">
    <w:abstractNumId w:val="30"/>
  </w:num>
  <w:num w:numId="31">
    <w:abstractNumId w:val="35"/>
  </w:num>
  <w:num w:numId="32">
    <w:abstractNumId w:val="33"/>
  </w:num>
  <w:num w:numId="33">
    <w:abstractNumId w:val="10"/>
  </w:num>
  <w:num w:numId="34">
    <w:abstractNumId w:val="4"/>
  </w:num>
  <w:num w:numId="35">
    <w:abstractNumId w:val="1"/>
  </w:num>
  <w:num w:numId="36">
    <w:abstractNumId w:val="36"/>
  </w:num>
  <w:num w:numId="37">
    <w:abstractNumId w:val="15"/>
  </w:num>
  <w:num w:numId="38">
    <w:abstractNumId w:val="43"/>
  </w:num>
  <w:num w:numId="39">
    <w:abstractNumId w:val="7"/>
  </w:num>
  <w:num w:numId="40">
    <w:abstractNumId w:val="39"/>
  </w:num>
  <w:num w:numId="41">
    <w:abstractNumId w:val="37"/>
  </w:num>
  <w:num w:numId="42">
    <w:abstractNumId w:val="42"/>
  </w:num>
  <w:num w:numId="43">
    <w:abstractNumId w:val="14"/>
  </w:num>
  <w:num w:numId="44">
    <w:abstractNumId w:val="45"/>
  </w:num>
  <w:num w:numId="45">
    <w:abstractNumId w:val="25"/>
  </w:num>
  <w:num w:numId="46">
    <w:abstractNumId w:val="5"/>
  </w:num>
  <w:num w:numId="47">
    <w:abstractNumId w:val="48"/>
  </w:num>
  <w:num w:numId="48">
    <w:abstractNumId w:val="11"/>
  </w:num>
  <w:num w:numId="49">
    <w:abstractNumId w:val="31"/>
  </w:num>
  <w:num w:numId="50">
    <w:abstractNumId w:val="21"/>
  </w:num>
  <w:num w:numId="51">
    <w:abstractNumId w:val="55"/>
  </w:num>
  <w:num w:numId="52">
    <w:abstractNumId w:val="32"/>
  </w:num>
  <w:num w:numId="53">
    <w:abstractNumId w:val="29"/>
  </w:num>
  <w:num w:numId="54">
    <w:abstractNumId w:val="57"/>
  </w:num>
  <w:num w:numId="55">
    <w:abstractNumId w:val="41"/>
  </w:num>
  <w:num w:numId="56">
    <w:abstractNumId w:val="38"/>
  </w:num>
  <w:num w:numId="57">
    <w:abstractNumId w:val="0"/>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3D"/>
    <w:rsid w:val="000200A1"/>
    <w:rsid w:val="00022C74"/>
    <w:rsid w:val="000550F0"/>
    <w:rsid w:val="00061ABA"/>
    <w:rsid w:val="000950B0"/>
    <w:rsid w:val="000A4EC0"/>
    <w:rsid w:val="000B2F5C"/>
    <w:rsid w:val="000B388C"/>
    <w:rsid w:val="000D2E36"/>
    <w:rsid w:val="000D4E2E"/>
    <w:rsid w:val="000F2259"/>
    <w:rsid w:val="000F6753"/>
    <w:rsid w:val="000F7C35"/>
    <w:rsid w:val="00103D8E"/>
    <w:rsid w:val="00132518"/>
    <w:rsid w:val="00151444"/>
    <w:rsid w:val="001604BC"/>
    <w:rsid w:val="00161C23"/>
    <w:rsid w:val="00167F18"/>
    <w:rsid w:val="001923F1"/>
    <w:rsid w:val="001966B1"/>
    <w:rsid w:val="001A007F"/>
    <w:rsid w:val="001B3834"/>
    <w:rsid w:val="001C0AFB"/>
    <w:rsid w:val="001C4660"/>
    <w:rsid w:val="001D02CC"/>
    <w:rsid w:val="001D40A2"/>
    <w:rsid w:val="001D7556"/>
    <w:rsid w:val="001E6486"/>
    <w:rsid w:val="001E69E3"/>
    <w:rsid w:val="001F1966"/>
    <w:rsid w:val="001F6684"/>
    <w:rsid w:val="0020532D"/>
    <w:rsid w:val="00205A09"/>
    <w:rsid w:val="00216EB7"/>
    <w:rsid w:val="00225BFC"/>
    <w:rsid w:val="0025596E"/>
    <w:rsid w:val="00256519"/>
    <w:rsid w:val="00263EB2"/>
    <w:rsid w:val="00264AA1"/>
    <w:rsid w:val="00276B19"/>
    <w:rsid w:val="002B14EC"/>
    <w:rsid w:val="002B5852"/>
    <w:rsid w:val="002B5D86"/>
    <w:rsid w:val="002C47BD"/>
    <w:rsid w:val="002C77C5"/>
    <w:rsid w:val="002D1AE9"/>
    <w:rsid w:val="002D5A3D"/>
    <w:rsid w:val="002E2024"/>
    <w:rsid w:val="002E7077"/>
    <w:rsid w:val="002F0908"/>
    <w:rsid w:val="002F5929"/>
    <w:rsid w:val="003020F4"/>
    <w:rsid w:val="003243B0"/>
    <w:rsid w:val="0033011F"/>
    <w:rsid w:val="0033012C"/>
    <w:rsid w:val="0033335B"/>
    <w:rsid w:val="00335C9B"/>
    <w:rsid w:val="00372448"/>
    <w:rsid w:val="00374104"/>
    <w:rsid w:val="003909D4"/>
    <w:rsid w:val="003B0901"/>
    <w:rsid w:val="003B1FF6"/>
    <w:rsid w:val="003B7C34"/>
    <w:rsid w:val="003C0585"/>
    <w:rsid w:val="003C333C"/>
    <w:rsid w:val="003D0AAC"/>
    <w:rsid w:val="003E1BA1"/>
    <w:rsid w:val="003E3F7A"/>
    <w:rsid w:val="003E42D8"/>
    <w:rsid w:val="003F10A6"/>
    <w:rsid w:val="003F52A1"/>
    <w:rsid w:val="003F678F"/>
    <w:rsid w:val="0040249A"/>
    <w:rsid w:val="004146F8"/>
    <w:rsid w:val="00427C0D"/>
    <w:rsid w:val="0043278B"/>
    <w:rsid w:val="004349C8"/>
    <w:rsid w:val="00454087"/>
    <w:rsid w:val="00457069"/>
    <w:rsid w:val="0046713A"/>
    <w:rsid w:val="00467579"/>
    <w:rsid w:val="004B2073"/>
    <w:rsid w:val="004D7002"/>
    <w:rsid w:val="004F2B30"/>
    <w:rsid w:val="004F4DFC"/>
    <w:rsid w:val="004F63A7"/>
    <w:rsid w:val="004F6857"/>
    <w:rsid w:val="00513DF9"/>
    <w:rsid w:val="00514054"/>
    <w:rsid w:val="00517DA4"/>
    <w:rsid w:val="00522B2B"/>
    <w:rsid w:val="00524262"/>
    <w:rsid w:val="005255A9"/>
    <w:rsid w:val="00526012"/>
    <w:rsid w:val="00526228"/>
    <w:rsid w:val="00544F9F"/>
    <w:rsid w:val="00551762"/>
    <w:rsid w:val="00565CFA"/>
    <w:rsid w:val="00566E2D"/>
    <w:rsid w:val="00567EB6"/>
    <w:rsid w:val="0058026B"/>
    <w:rsid w:val="00585E60"/>
    <w:rsid w:val="005A5E23"/>
    <w:rsid w:val="005A759E"/>
    <w:rsid w:val="005B459D"/>
    <w:rsid w:val="005B5DE8"/>
    <w:rsid w:val="005B7C5C"/>
    <w:rsid w:val="005C38D8"/>
    <w:rsid w:val="005C5BF9"/>
    <w:rsid w:val="005D5FEF"/>
    <w:rsid w:val="005D6BFD"/>
    <w:rsid w:val="005D72C2"/>
    <w:rsid w:val="005F121F"/>
    <w:rsid w:val="005F136F"/>
    <w:rsid w:val="0060180F"/>
    <w:rsid w:val="006370BA"/>
    <w:rsid w:val="00637795"/>
    <w:rsid w:val="00637E80"/>
    <w:rsid w:val="00644BCD"/>
    <w:rsid w:val="006538AF"/>
    <w:rsid w:val="00656767"/>
    <w:rsid w:val="00693268"/>
    <w:rsid w:val="00696C30"/>
    <w:rsid w:val="006A57F2"/>
    <w:rsid w:val="006B2FF8"/>
    <w:rsid w:val="006B4A5B"/>
    <w:rsid w:val="006C01E6"/>
    <w:rsid w:val="006D1760"/>
    <w:rsid w:val="006D51C3"/>
    <w:rsid w:val="006E3780"/>
    <w:rsid w:val="006E46CE"/>
    <w:rsid w:val="006F1A2B"/>
    <w:rsid w:val="00714388"/>
    <w:rsid w:val="00725FCA"/>
    <w:rsid w:val="0072743F"/>
    <w:rsid w:val="00727807"/>
    <w:rsid w:val="007309C1"/>
    <w:rsid w:val="0073369D"/>
    <w:rsid w:val="0073635C"/>
    <w:rsid w:val="0073645B"/>
    <w:rsid w:val="00762F76"/>
    <w:rsid w:val="00771FAC"/>
    <w:rsid w:val="00774E50"/>
    <w:rsid w:val="00775152"/>
    <w:rsid w:val="00775862"/>
    <w:rsid w:val="00777195"/>
    <w:rsid w:val="00792A32"/>
    <w:rsid w:val="007C6CBF"/>
    <w:rsid w:val="007D0D62"/>
    <w:rsid w:val="007D1683"/>
    <w:rsid w:val="007D52B9"/>
    <w:rsid w:val="007E12E0"/>
    <w:rsid w:val="007E78C0"/>
    <w:rsid w:val="007F163B"/>
    <w:rsid w:val="00802D2E"/>
    <w:rsid w:val="00805F89"/>
    <w:rsid w:val="00835196"/>
    <w:rsid w:val="00841E7E"/>
    <w:rsid w:val="00845A29"/>
    <w:rsid w:val="0086733E"/>
    <w:rsid w:val="00873815"/>
    <w:rsid w:val="008755E7"/>
    <w:rsid w:val="00877FE7"/>
    <w:rsid w:val="00885252"/>
    <w:rsid w:val="0088784E"/>
    <w:rsid w:val="00890043"/>
    <w:rsid w:val="00896B4C"/>
    <w:rsid w:val="008A2377"/>
    <w:rsid w:val="008A2FF0"/>
    <w:rsid w:val="008B76BA"/>
    <w:rsid w:val="008B7A29"/>
    <w:rsid w:val="008C7126"/>
    <w:rsid w:val="008E5052"/>
    <w:rsid w:val="008F0521"/>
    <w:rsid w:val="008F4205"/>
    <w:rsid w:val="008F5025"/>
    <w:rsid w:val="009021BE"/>
    <w:rsid w:val="00912FAA"/>
    <w:rsid w:val="00915026"/>
    <w:rsid w:val="00930221"/>
    <w:rsid w:val="00930D2A"/>
    <w:rsid w:val="0095093E"/>
    <w:rsid w:val="0095195D"/>
    <w:rsid w:val="00955468"/>
    <w:rsid w:val="0096777A"/>
    <w:rsid w:val="0097732B"/>
    <w:rsid w:val="00980937"/>
    <w:rsid w:val="00990F24"/>
    <w:rsid w:val="0099384A"/>
    <w:rsid w:val="009943E3"/>
    <w:rsid w:val="009B0801"/>
    <w:rsid w:val="009B5704"/>
    <w:rsid w:val="009D0477"/>
    <w:rsid w:val="009E2033"/>
    <w:rsid w:val="009E4D2B"/>
    <w:rsid w:val="009F2D1C"/>
    <w:rsid w:val="009F6EE4"/>
    <w:rsid w:val="00A12567"/>
    <w:rsid w:val="00A16F10"/>
    <w:rsid w:val="00A204F5"/>
    <w:rsid w:val="00A218F3"/>
    <w:rsid w:val="00A30287"/>
    <w:rsid w:val="00A30BB4"/>
    <w:rsid w:val="00A31D9B"/>
    <w:rsid w:val="00A93B62"/>
    <w:rsid w:val="00A94EB9"/>
    <w:rsid w:val="00A978E8"/>
    <w:rsid w:val="00AA5024"/>
    <w:rsid w:val="00AB5CB4"/>
    <w:rsid w:val="00AC55DE"/>
    <w:rsid w:val="00AD5391"/>
    <w:rsid w:val="00B0093D"/>
    <w:rsid w:val="00B02A26"/>
    <w:rsid w:val="00B033AF"/>
    <w:rsid w:val="00B048F8"/>
    <w:rsid w:val="00B055B6"/>
    <w:rsid w:val="00B06914"/>
    <w:rsid w:val="00B07AB6"/>
    <w:rsid w:val="00B07EF5"/>
    <w:rsid w:val="00B07F53"/>
    <w:rsid w:val="00B2576C"/>
    <w:rsid w:val="00B31E02"/>
    <w:rsid w:val="00B3376F"/>
    <w:rsid w:val="00B47C9C"/>
    <w:rsid w:val="00B629BF"/>
    <w:rsid w:val="00B66419"/>
    <w:rsid w:val="00B705BA"/>
    <w:rsid w:val="00B76AED"/>
    <w:rsid w:val="00B82F97"/>
    <w:rsid w:val="00BC64B4"/>
    <w:rsid w:val="00BE079A"/>
    <w:rsid w:val="00BE2B13"/>
    <w:rsid w:val="00BE4A28"/>
    <w:rsid w:val="00BF0E77"/>
    <w:rsid w:val="00C13175"/>
    <w:rsid w:val="00C228C7"/>
    <w:rsid w:val="00C440BB"/>
    <w:rsid w:val="00C629A3"/>
    <w:rsid w:val="00C75483"/>
    <w:rsid w:val="00CA0ECF"/>
    <w:rsid w:val="00CA22F2"/>
    <w:rsid w:val="00CB1CB3"/>
    <w:rsid w:val="00CC2E75"/>
    <w:rsid w:val="00CC4A08"/>
    <w:rsid w:val="00CE3302"/>
    <w:rsid w:val="00CF5A12"/>
    <w:rsid w:val="00CF5CC6"/>
    <w:rsid w:val="00D0635D"/>
    <w:rsid w:val="00D122A9"/>
    <w:rsid w:val="00D14F5B"/>
    <w:rsid w:val="00D355CA"/>
    <w:rsid w:val="00D36B49"/>
    <w:rsid w:val="00D60FEE"/>
    <w:rsid w:val="00D6635D"/>
    <w:rsid w:val="00D75BDF"/>
    <w:rsid w:val="00D83442"/>
    <w:rsid w:val="00D84CB0"/>
    <w:rsid w:val="00D9024C"/>
    <w:rsid w:val="00DC56E4"/>
    <w:rsid w:val="00DC76CC"/>
    <w:rsid w:val="00DD42DB"/>
    <w:rsid w:val="00DE06C2"/>
    <w:rsid w:val="00DE7532"/>
    <w:rsid w:val="00DE78E6"/>
    <w:rsid w:val="00DF0C6A"/>
    <w:rsid w:val="00DF0C77"/>
    <w:rsid w:val="00DF7B6A"/>
    <w:rsid w:val="00E13765"/>
    <w:rsid w:val="00E15224"/>
    <w:rsid w:val="00E20165"/>
    <w:rsid w:val="00E21DEB"/>
    <w:rsid w:val="00E227F3"/>
    <w:rsid w:val="00E231C6"/>
    <w:rsid w:val="00E37EA3"/>
    <w:rsid w:val="00E51B79"/>
    <w:rsid w:val="00E60AC9"/>
    <w:rsid w:val="00E61B6F"/>
    <w:rsid w:val="00E73B22"/>
    <w:rsid w:val="00E779C8"/>
    <w:rsid w:val="00E833BD"/>
    <w:rsid w:val="00EA5EC3"/>
    <w:rsid w:val="00EB2B52"/>
    <w:rsid w:val="00EB74F2"/>
    <w:rsid w:val="00EF1EDD"/>
    <w:rsid w:val="00F0688A"/>
    <w:rsid w:val="00F14295"/>
    <w:rsid w:val="00F154BA"/>
    <w:rsid w:val="00F174F5"/>
    <w:rsid w:val="00F21423"/>
    <w:rsid w:val="00F22441"/>
    <w:rsid w:val="00F446A9"/>
    <w:rsid w:val="00F47AFC"/>
    <w:rsid w:val="00F52423"/>
    <w:rsid w:val="00F54986"/>
    <w:rsid w:val="00F56D2C"/>
    <w:rsid w:val="00F57F2E"/>
    <w:rsid w:val="00F7345E"/>
    <w:rsid w:val="00F81EDF"/>
    <w:rsid w:val="00F9170E"/>
    <w:rsid w:val="00FD02FD"/>
    <w:rsid w:val="00FD1B69"/>
    <w:rsid w:val="00FD3161"/>
    <w:rsid w:val="00FE6C97"/>
    <w:rsid w:val="00FF29D5"/>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9D608"/>
  <w15:docId w15:val="{4AE01F0B-9F2D-4CE4-BF5C-A4A25DFA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
    <w:qFormat/>
    <w:rsid w:val="00B0093D"/>
    <w:pPr>
      <w:keepNext/>
      <w:spacing w:before="240" w:after="60"/>
      <w:outlineLvl w:val="0"/>
    </w:pPr>
    <w:rPr>
      <w:rFonts w:ascii="Arial" w:eastAsia="Calibri" w:hAnsi="Arial"/>
      <w:b/>
      <w:bCs/>
      <w:kern w:val="32"/>
      <w:sz w:val="32"/>
      <w:szCs w:val="32"/>
    </w:rPr>
  </w:style>
  <w:style w:type="paragraph" w:styleId="20">
    <w:name w:val="heading 2"/>
    <w:basedOn w:val="a1"/>
    <w:next w:val="a1"/>
    <w:link w:val="21"/>
    <w:uiPriority w:val="9"/>
    <w:qFormat/>
    <w:rsid w:val="00B0093D"/>
    <w:pPr>
      <w:keepNext/>
      <w:keepLines/>
      <w:spacing w:before="200"/>
      <w:outlineLvl w:val="1"/>
    </w:pPr>
    <w:rPr>
      <w:rFonts w:ascii="Cambria" w:eastAsia="Calibri" w:hAnsi="Cambria"/>
      <w:b/>
      <w:bCs/>
      <w:color w:val="4F81BD"/>
      <w:sz w:val="26"/>
      <w:szCs w:val="26"/>
    </w:rPr>
  </w:style>
  <w:style w:type="paragraph" w:styleId="30">
    <w:name w:val="heading 3"/>
    <w:basedOn w:val="a1"/>
    <w:next w:val="a1"/>
    <w:link w:val="31"/>
    <w:uiPriority w:val="9"/>
    <w:unhideWhenUsed/>
    <w:qFormat/>
    <w:rsid w:val="00B0093D"/>
    <w:pPr>
      <w:keepNext/>
      <w:suppressAutoHyphens/>
      <w:spacing w:before="480" w:after="240"/>
      <w:ind w:left="720" w:hanging="720"/>
      <w:outlineLvl w:val="2"/>
    </w:pPr>
    <w:rPr>
      <w:bCs/>
      <w:i/>
      <w:szCs w:val="22"/>
      <w:lang w:eastAsia="en-US"/>
    </w:rPr>
  </w:style>
  <w:style w:type="paragraph" w:styleId="4">
    <w:name w:val="heading 4"/>
    <w:basedOn w:val="30"/>
    <w:next w:val="a1"/>
    <w:link w:val="40"/>
    <w:uiPriority w:val="9"/>
    <w:unhideWhenUsed/>
    <w:qFormat/>
    <w:rsid w:val="00B0093D"/>
    <w:pPr>
      <w:ind w:left="864" w:hanging="864"/>
      <w:outlineLvl w:val="3"/>
    </w:pPr>
  </w:style>
  <w:style w:type="paragraph" w:styleId="5">
    <w:name w:val="heading 5"/>
    <w:basedOn w:val="4"/>
    <w:next w:val="a1"/>
    <w:link w:val="50"/>
    <w:uiPriority w:val="9"/>
    <w:unhideWhenUsed/>
    <w:qFormat/>
    <w:rsid w:val="00B0093D"/>
    <w:pPr>
      <w:ind w:left="1008" w:hanging="1008"/>
      <w:outlineLvl w:val="4"/>
    </w:pPr>
  </w:style>
  <w:style w:type="paragraph" w:styleId="6">
    <w:name w:val="heading 6"/>
    <w:basedOn w:val="5"/>
    <w:next w:val="a1"/>
    <w:link w:val="60"/>
    <w:uiPriority w:val="9"/>
    <w:unhideWhenUsed/>
    <w:qFormat/>
    <w:rsid w:val="00B0093D"/>
    <w:pPr>
      <w:ind w:left="1152" w:hanging="1152"/>
      <w:outlineLvl w:val="5"/>
    </w:pPr>
  </w:style>
  <w:style w:type="paragraph" w:styleId="7">
    <w:name w:val="heading 7"/>
    <w:basedOn w:val="6"/>
    <w:next w:val="a1"/>
    <w:link w:val="70"/>
    <w:uiPriority w:val="9"/>
    <w:unhideWhenUsed/>
    <w:qFormat/>
    <w:rsid w:val="00B0093D"/>
    <w:pPr>
      <w:ind w:left="1296" w:hanging="1296"/>
      <w:outlineLvl w:val="6"/>
    </w:pPr>
  </w:style>
  <w:style w:type="paragraph" w:styleId="8">
    <w:name w:val="heading 8"/>
    <w:basedOn w:val="7"/>
    <w:next w:val="a1"/>
    <w:link w:val="80"/>
    <w:uiPriority w:val="9"/>
    <w:unhideWhenUsed/>
    <w:qFormat/>
    <w:rsid w:val="00B0093D"/>
    <w:pPr>
      <w:ind w:left="1440" w:hanging="1440"/>
      <w:outlineLvl w:val="7"/>
    </w:pPr>
  </w:style>
  <w:style w:type="paragraph" w:styleId="9">
    <w:name w:val="heading 9"/>
    <w:basedOn w:val="a1"/>
    <w:next w:val="a1"/>
    <w:link w:val="90"/>
    <w:uiPriority w:val="99"/>
    <w:qFormat/>
    <w:rsid w:val="00B0093D"/>
    <w:pPr>
      <w:keepNext/>
      <w:spacing w:before="120"/>
      <w:jc w:val="center"/>
      <w:outlineLvl w:val="8"/>
    </w:pPr>
    <w:rPr>
      <w:rFonts w:eastAsia="Calibri"/>
      <w:b/>
      <w:bCs/>
      <w:noProo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0093D"/>
    <w:rPr>
      <w:rFonts w:ascii="Arial" w:eastAsia="Calibri" w:hAnsi="Arial"/>
      <w:b/>
      <w:bCs/>
      <w:kern w:val="32"/>
      <w:sz w:val="32"/>
      <w:szCs w:val="32"/>
    </w:rPr>
  </w:style>
  <w:style w:type="character" w:customStyle="1" w:styleId="21">
    <w:name w:val="Заголовок 2 Знак"/>
    <w:basedOn w:val="a2"/>
    <w:link w:val="20"/>
    <w:uiPriority w:val="9"/>
    <w:rsid w:val="00B0093D"/>
    <w:rPr>
      <w:rFonts w:ascii="Cambria" w:eastAsia="Calibri" w:hAnsi="Cambria"/>
      <w:b/>
      <w:bCs/>
      <w:color w:val="4F81BD"/>
      <w:sz w:val="26"/>
      <w:szCs w:val="26"/>
    </w:rPr>
  </w:style>
  <w:style w:type="character" w:customStyle="1" w:styleId="31">
    <w:name w:val="Заголовок 3 Знак"/>
    <w:basedOn w:val="a2"/>
    <w:link w:val="30"/>
    <w:uiPriority w:val="9"/>
    <w:rsid w:val="00B0093D"/>
    <w:rPr>
      <w:bCs/>
      <w:i/>
      <w:sz w:val="24"/>
      <w:szCs w:val="22"/>
      <w:lang w:eastAsia="en-US"/>
    </w:rPr>
  </w:style>
  <w:style w:type="character" w:customStyle="1" w:styleId="40">
    <w:name w:val="Заголовок 4 Знак"/>
    <w:basedOn w:val="a2"/>
    <w:link w:val="4"/>
    <w:uiPriority w:val="9"/>
    <w:rsid w:val="00B0093D"/>
    <w:rPr>
      <w:bCs/>
      <w:i/>
      <w:sz w:val="24"/>
      <w:szCs w:val="22"/>
      <w:lang w:eastAsia="en-US"/>
    </w:rPr>
  </w:style>
  <w:style w:type="character" w:customStyle="1" w:styleId="50">
    <w:name w:val="Заголовок 5 Знак"/>
    <w:basedOn w:val="a2"/>
    <w:link w:val="5"/>
    <w:uiPriority w:val="9"/>
    <w:rsid w:val="00B0093D"/>
    <w:rPr>
      <w:bCs/>
      <w:i/>
      <w:sz w:val="24"/>
      <w:szCs w:val="22"/>
      <w:lang w:eastAsia="en-US"/>
    </w:rPr>
  </w:style>
  <w:style w:type="character" w:customStyle="1" w:styleId="60">
    <w:name w:val="Заголовок 6 Знак"/>
    <w:basedOn w:val="a2"/>
    <w:link w:val="6"/>
    <w:uiPriority w:val="9"/>
    <w:rsid w:val="00B0093D"/>
    <w:rPr>
      <w:bCs/>
      <w:i/>
      <w:sz w:val="24"/>
      <w:szCs w:val="22"/>
      <w:lang w:eastAsia="en-US"/>
    </w:rPr>
  </w:style>
  <w:style w:type="character" w:customStyle="1" w:styleId="70">
    <w:name w:val="Заголовок 7 Знак"/>
    <w:basedOn w:val="a2"/>
    <w:link w:val="7"/>
    <w:uiPriority w:val="9"/>
    <w:rsid w:val="00B0093D"/>
    <w:rPr>
      <w:bCs/>
      <w:i/>
      <w:sz w:val="24"/>
      <w:szCs w:val="22"/>
      <w:lang w:eastAsia="en-US"/>
    </w:rPr>
  </w:style>
  <w:style w:type="character" w:customStyle="1" w:styleId="80">
    <w:name w:val="Заголовок 8 Знак"/>
    <w:basedOn w:val="a2"/>
    <w:link w:val="8"/>
    <w:uiPriority w:val="9"/>
    <w:rsid w:val="00B0093D"/>
    <w:rPr>
      <w:bCs/>
      <w:i/>
      <w:sz w:val="24"/>
      <w:szCs w:val="22"/>
      <w:lang w:eastAsia="en-US"/>
    </w:rPr>
  </w:style>
  <w:style w:type="character" w:customStyle="1" w:styleId="90">
    <w:name w:val="Заголовок 9 Знак"/>
    <w:basedOn w:val="a2"/>
    <w:link w:val="9"/>
    <w:uiPriority w:val="99"/>
    <w:rsid w:val="00B0093D"/>
    <w:rPr>
      <w:rFonts w:eastAsia="Calibri"/>
      <w:b/>
      <w:bCs/>
      <w:noProof/>
    </w:rPr>
  </w:style>
  <w:style w:type="numbering" w:customStyle="1" w:styleId="11">
    <w:name w:val="Нет списка1"/>
    <w:next w:val="a4"/>
    <w:uiPriority w:val="99"/>
    <w:semiHidden/>
    <w:unhideWhenUsed/>
    <w:rsid w:val="00B0093D"/>
  </w:style>
  <w:style w:type="table" w:styleId="a5">
    <w:name w:val="Table Grid"/>
    <w:basedOn w:val="a3"/>
    <w:uiPriority w:val="59"/>
    <w:rsid w:val="00B0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Адресат (кому)"/>
    <w:basedOn w:val="a1"/>
    <w:rsid w:val="00B0093D"/>
    <w:pPr>
      <w:suppressAutoHyphens/>
    </w:pPr>
    <w:rPr>
      <w:b/>
      <w:bCs/>
      <w:i/>
      <w:iCs/>
      <w:sz w:val="28"/>
      <w:szCs w:val="28"/>
    </w:rPr>
  </w:style>
  <w:style w:type="paragraph" w:styleId="a7">
    <w:name w:val="Body Text"/>
    <w:basedOn w:val="a1"/>
    <w:link w:val="a8"/>
    <w:uiPriority w:val="99"/>
    <w:rsid w:val="00B0093D"/>
    <w:pPr>
      <w:jc w:val="center"/>
    </w:pPr>
    <w:rPr>
      <w:rFonts w:eastAsia="Calibri"/>
      <w:kern w:val="144"/>
      <w:sz w:val="20"/>
      <w:szCs w:val="20"/>
    </w:rPr>
  </w:style>
  <w:style w:type="character" w:customStyle="1" w:styleId="a8">
    <w:name w:val="Основной текст Знак"/>
    <w:basedOn w:val="a2"/>
    <w:link w:val="a7"/>
    <w:uiPriority w:val="99"/>
    <w:rsid w:val="00B0093D"/>
    <w:rPr>
      <w:rFonts w:eastAsia="Calibri"/>
      <w:kern w:val="144"/>
    </w:rPr>
  </w:style>
  <w:style w:type="paragraph" w:styleId="a9">
    <w:name w:val="Body Text Indent"/>
    <w:basedOn w:val="a1"/>
    <w:link w:val="aa"/>
    <w:uiPriority w:val="99"/>
    <w:rsid w:val="00B0093D"/>
    <w:pPr>
      <w:ind w:firstLine="360"/>
      <w:jc w:val="both"/>
    </w:pPr>
    <w:rPr>
      <w:rFonts w:eastAsia="Calibri"/>
      <w:kern w:val="144"/>
      <w:sz w:val="20"/>
      <w:szCs w:val="20"/>
    </w:rPr>
  </w:style>
  <w:style w:type="character" w:customStyle="1" w:styleId="aa">
    <w:name w:val="Основной текст с отступом Знак"/>
    <w:basedOn w:val="a2"/>
    <w:link w:val="a9"/>
    <w:uiPriority w:val="99"/>
    <w:rsid w:val="00B0093D"/>
    <w:rPr>
      <w:rFonts w:eastAsia="Calibri"/>
      <w:kern w:val="144"/>
    </w:rPr>
  </w:style>
  <w:style w:type="paragraph" w:styleId="22">
    <w:name w:val="Body Text 2"/>
    <w:basedOn w:val="a1"/>
    <w:link w:val="23"/>
    <w:uiPriority w:val="99"/>
    <w:rsid w:val="00B0093D"/>
    <w:pPr>
      <w:jc w:val="both"/>
    </w:pPr>
    <w:rPr>
      <w:rFonts w:eastAsia="Calibri"/>
      <w:kern w:val="144"/>
      <w:sz w:val="20"/>
      <w:szCs w:val="20"/>
    </w:rPr>
  </w:style>
  <w:style w:type="character" w:customStyle="1" w:styleId="23">
    <w:name w:val="Основной текст 2 Знак"/>
    <w:basedOn w:val="a2"/>
    <w:link w:val="22"/>
    <w:uiPriority w:val="99"/>
    <w:rsid w:val="00B0093D"/>
    <w:rPr>
      <w:rFonts w:eastAsia="Calibri"/>
      <w:kern w:val="144"/>
    </w:rPr>
  </w:style>
  <w:style w:type="paragraph" w:styleId="32">
    <w:name w:val="Body Text Indent 3"/>
    <w:basedOn w:val="a1"/>
    <w:link w:val="33"/>
    <w:uiPriority w:val="99"/>
    <w:rsid w:val="00B0093D"/>
    <w:pPr>
      <w:ind w:firstLine="720"/>
      <w:jc w:val="both"/>
    </w:pPr>
    <w:rPr>
      <w:rFonts w:eastAsia="Calibri"/>
      <w:kern w:val="144"/>
      <w:sz w:val="20"/>
      <w:szCs w:val="20"/>
    </w:rPr>
  </w:style>
  <w:style w:type="character" w:customStyle="1" w:styleId="33">
    <w:name w:val="Основной текст с отступом 3 Знак"/>
    <w:basedOn w:val="a2"/>
    <w:link w:val="32"/>
    <w:uiPriority w:val="99"/>
    <w:rsid w:val="00B0093D"/>
    <w:rPr>
      <w:rFonts w:eastAsia="Calibri"/>
      <w:kern w:val="144"/>
    </w:rPr>
  </w:style>
  <w:style w:type="paragraph" w:customStyle="1" w:styleId="ab">
    <w:name w:val="Àáçàö_ïîñò"/>
    <w:basedOn w:val="a1"/>
    <w:rsid w:val="00B0093D"/>
    <w:pPr>
      <w:spacing w:before="120"/>
      <w:ind w:firstLine="720"/>
      <w:jc w:val="both"/>
    </w:pPr>
    <w:rPr>
      <w:sz w:val="26"/>
      <w:szCs w:val="26"/>
    </w:rPr>
  </w:style>
  <w:style w:type="paragraph" w:styleId="ac">
    <w:name w:val="footer"/>
    <w:basedOn w:val="a1"/>
    <w:link w:val="ad"/>
    <w:uiPriority w:val="99"/>
    <w:rsid w:val="00B0093D"/>
    <w:pPr>
      <w:widowControl w:val="0"/>
      <w:tabs>
        <w:tab w:val="center" w:pos="4677"/>
        <w:tab w:val="right" w:pos="9355"/>
      </w:tabs>
      <w:autoSpaceDE w:val="0"/>
      <w:autoSpaceDN w:val="0"/>
      <w:adjustRightInd w:val="0"/>
    </w:pPr>
    <w:rPr>
      <w:rFonts w:eastAsia="Calibri"/>
      <w:sz w:val="20"/>
      <w:szCs w:val="20"/>
    </w:rPr>
  </w:style>
  <w:style w:type="character" w:customStyle="1" w:styleId="ad">
    <w:name w:val="Нижний колонтитул Знак"/>
    <w:basedOn w:val="a2"/>
    <w:link w:val="ac"/>
    <w:uiPriority w:val="99"/>
    <w:rsid w:val="00B0093D"/>
    <w:rPr>
      <w:rFonts w:eastAsia="Calibri"/>
    </w:rPr>
  </w:style>
  <w:style w:type="character" w:styleId="ae">
    <w:name w:val="page number"/>
    <w:basedOn w:val="a2"/>
    <w:uiPriority w:val="99"/>
    <w:rsid w:val="00B0093D"/>
  </w:style>
  <w:style w:type="paragraph" w:styleId="af">
    <w:name w:val="Plain Text"/>
    <w:basedOn w:val="a1"/>
    <w:link w:val="af0"/>
    <w:rsid w:val="00B0093D"/>
    <w:rPr>
      <w:rFonts w:ascii="Courier New" w:eastAsia="Calibri" w:hAnsi="Courier New"/>
      <w:sz w:val="20"/>
      <w:szCs w:val="20"/>
    </w:rPr>
  </w:style>
  <w:style w:type="character" w:customStyle="1" w:styleId="af0">
    <w:name w:val="Текст Знак"/>
    <w:basedOn w:val="a2"/>
    <w:link w:val="af"/>
    <w:rsid w:val="00B0093D"/>
    <w:rPr>
      <w:rFonts w:ascii="Courier New" w:eastAsia="Calibri" w:hAnsi="Courier New"/>
    </w:rPr>
  </w:style>
  <w:style w:type="paragraph" w:customStyle="1" w:styleId="310">
    <w:name w:val="Основной текст 31"/>
    <w:basedOn w:val="a1"/>
    <w:uiPriority w:val="99"/>
    <w:rsid w:val="00B0093D"/>
    <w:rPr>
      <w:sz w:val="28"/>
      <w:szCs w:val="28"/>
      <w:lang w:eastAsia="ar-SA"/>
    </w:rPr>
  </w:style>
  <w:style w:type="paragraph" w:styleId="af1">
    <w:name w:val="header"/>
    <w:basedOn w:val="a1"/>
    <w:link w:val="af2"/>
    <w:uiPriority w:val="99"/>
    <w:rsid w:val="00B0093D"/>
    <w:pPr>
      <w:tabs>
        <w:tab w:val="center" w:pos="4677"/>
        <w:tab w:val="right" w:pos="9355"/>
      </w:tabs>
    </w:pPr>
    <w:rPr>
      <w:rFonts w:eastAsia="Calibri"/>
    </w:rPr>
  </w:style>
  <w:style w:type="character" w:customStyle="1" w:styleId="af2">
    <w:name w:val="Верхний колонтитул Знак"/>
    <w:basedOn w:val="a2"/>
    <w:link w:val="af1"/>
    <w:uiPriority w:val="99"/>
    <w:rsid w:val="00B0093D"/>
    <w:rPr>
      <w:rFonts w:eastAsia="Calibri"/>
      <w:sz w:val="24"/>
      <w:szCs w:val="24"/>
    </w:rPr>
  </w:style>
  <w:style w:type="paragraph" w:styleId="34">
    <w:name w:val="Body Text 3"/>
    <w:basedOn w:val="a1"/>
    <w:link w:val="35"/>
    <w:uiPriority w:val="99"/>
    <w:rsid w:val="00B0093D"/>
    <w:pPr>
      <w:spacing w:after="120"/>
    </w:pPr>
    <w:rPr>
      <w:rFonts w:eastAsia="Calibri"/>
      <w:sz w:val="16"/>
      <w:szCs w:val="16"/>
    </w:rPr>
  </w:style>
  <w:style w:type="character" w:customStyle="1" w:styleId="35">
    <w:name w:val="Основной текст 3 Знак"/>
    <w:basedOn w:val="a2"/>
    <w:link w:val="34"/>
    <w:uiPriority w:val="99"/>
    <w:rsid w:val="00B0093D"/>
    <w:rPr>
      <w:rFonts w:eastAsia="Calibri"/>
      <w:sz w:val="16"/>
      <w:szCs w:val="16"/>
    </w:rPr>
  </w:style>
  <w:style w:type="character" w:customStyle="1" w:styleId="FontStyle40">
    <w:name w:val="Font Style40"/>
    <w:rsid w:val="00B0093D"/>
    <w:rPr>
      <w:rFonts w:ascii="Times New Roman" w:hAnsi="Times New Roman" w:cs="Times New Roman"/>
      <w:sz w:val="24"/>
      <w:szCs w:val="24"/>
    </w:rPr>
  </w:style>
  <w:style w:type="paragraph" w:styleId="af3">
    <w:name w:val="No Spacing"/>
    <w:link w:val="af4"/>
    <w:uiPriority w:val="1"/>
    <w:qFormat/>
    <w:rsid w:val="00B0093D"/>
    <w:rPr>
      <w:rFonts w:ascii="Calibri" w:hAnsi="Calibri" w:cs="Calibri"/>
      <w:sz w:val="22"/>
      <w:szCs w:val="22"/>
    </w:rPr>
  </w:style>
  <w:style w:type="paragraph" w:styleId="af5">
    <w:name w:val="Balloon Text"/>
    <w:basedOn w:val="a1"/>
    <w:link w:val="af6"/>
    <w:uiPriority w:val="99"/>
    <w:rsid w:val="00B0093D"/>
    <w:rPr>
      <w:rFonts w:ascii="Tahoma" w:eastAsia="Calibri" w:hAnsi="Tahoma"/>
      <w:sz w:val="16"/>
      <w:szCs w:val="16"/>
    </w:rPr>
  </w:style>
  <w:style w:type="character" w:customStyle="1" w:styleId="af6">
    <w:name w:val="Текст выноски Знак"/>
    <w:basedOn w:val="a2"/>
    <w:link w:val="af5"/>
    <w:uiPriority w:val="99"/>
    <w:rsid w:val="00B0093D"/>
    <w:rPr>
      <w:rFonts w:ascii="Tahoma" w:eastAsia="Calibri" w:hAnsi="Tahoma"/>
      <w:sz w:val="16"/>
      <w:szCs w:val="16"/>
    </w:rPr>
  </w:style>
  <w:style w:type="paragraph" w:customStyle="1" w:styleId="af7">
    <w:name w:val="Нормальный (таблица)"/>
    <w:basedOn w:val="a1"/>
    <w:next w:val="a1"/>
    <w:uiPriority w:val="99"/>
    <w:rsid w:val="00B0093D"/>
    <w:pPr>
      <w:widowControl w:val="0"/>
      <w:autoSpaceDE w:val="0"/>
      <w:autoSpaceDN w:val="0"/>
      <w:adjustRightInd w:val="0"/>
      <w:jc w:val="both"/>
    </w:pPr>
    <w:rPr>
      <w:rFonts w:ascii="Arial" w:hAnsi="Arial" w:cs="Arial"/>
    </w:rPr>
  </w:style>
  <w:style w:type="paragraph" w:customStyle="1" w:styleId="formattext">
    <w:name w:val="formattext"/>
    <w:basedOn w:val="a1"/>
    <w:rsid w:val="00B0093D"/>
    <w:pPr>
      <w:spacing w:before="100" w:beforeAutospacing="1" w:after="100" w:afterAutospacing="1"/>
    </w:pPr>
  </w:style>
  <w:style w:type="paragraph" w:styleId="af8">
    <w:name w:val="List Paragraph"/>
    <w:basedOn w:val="a1"/>
    <w:link w:val="af9"/>
    <w:uiPriority w:val="34"/>
    <w:qFormat/>
    <w:rsid w:val="00B0093D"/>
    <w:pPr>
      <w:ind w:left="720"/>
    </w:pPr>
  </w:style>
  <w:style w:type="paragraph" w:customStyle="1" w:styleId="ConsPlusNonformat">
    <w:name w:val="ConsPlusNonformat"/>
    <w:uiPriority w:val="99"/>
    <w:rsid w:val="00B0093D"/>
    <w:pPr>
      <w:widowControl w:val="0"/>
      <w:autoSpaceDE w:val="0"/>
      <w:autoSpaceDN w:val="0"/>
      <w:adjustRightInd w:val="0"/>
    </w:pPr>
    <w:rPr>
      <w:rFonts w:ascii="Courier New" w:hAnsi="Courier New" w:cs="Courier New"/>
    </w:rPr>
  </w:style>
  <w:style w:type="paragraph" w:customStyle="1" w:styleId="Default">
    <w:name w:val="Default"/>
    <w:rsid w:val="00B0093D"/>
    <w:pPr>
      <w:autoSpaceDE w:val="0"/>
      <w:autoSpaceDN w:val="0"/>
      <w:adjustRightInd w:val="0"/>
    </w:pPr>
    <w:rPr>
      <w:rFonts w:eastAsia="Calibri"/>
      <w:color w:val="000000"/>
      <w:sz w:val="24"/>
      <w:szCs w:val="24"/>
    </w:rPr>
  </w:style>
  <w:style w:type="paragraph" w:customStyle="1" w:styleId="ConsPlusCell">
    <w:name w:val="ConsPlusCell"/>
    <w:rsid w:val="00B0093D"/>
    <w:pPr>
      <w:widowControl w:val="0"/>
      <w:autoSpaceDE w:val="0"/>
      <w:autoSpaceDN w:val="0"/>
      <w:adjustRightInd w:val="0"/>
    </w:pPr>
    <w:rPr>
      <w:sz w:val="24"/>
      <w:szCs w:val="24"/>
    </w:rPr>
  </w:style>
  <w:style w:type="paragraph" w:customStyle="1" w:styleId="ConsPlusNormal">
    <w:name w:val="ConsPlusNormal"/>
    <w:rsid w:val="00B0093D"/>
    <w:pPr>
      <w:widowControl w:val="0"/>
      <w:autoSpaceDE w:val="0"/>
      <w:autoSpaceDN w:val="0"/>
      <w:adjustRightInd w:val="0"/>
      <w:ind w:firstLine="720"/>
    </w:pPr>
    <w:rPr>
      <w:rFonts w:ascii="Arial" w:hAnsi="Arial" w:cs="Arial"/>
    </w:rPr>
  </w:style>
  <w:style w:type="paragraph" w:customStyle="1" w:styleId="ConsPlusTitle">
    <w:name w:val="ConsPlusTitle"/>
    <w:rsid w:val="00B0093D"/>
    <w:pPr>
      <w:widowControl w:val="0"/>
      <w:autoSpaceDE w:val="0"/>
      <w:autoSpaceDN w:val="0"/>
      <w:adjustRightInd w:val="0"/>
    </w:pPr>
    <w:rPr>
      <w:rFonts w:ascii="Arial" w:hAnsi="Arial" w:cs="Arial"/>
      <w:b/>
      <w:bCs/>
    </w:rPr>
  </w:style>
  <w:style w:type="character" w:customStyle="1" w:styleId="af9">
    <w:name w:val="Абзац списка Знак"/>
    <w:link w:val="af8"/>
    <w:uiPriority w:val="34"/>
    <w:rsid w:val="00B0093D"/>
    <w:rPr>
      <w:sz w:val="24"/>
      <w:szCs w:val="24"/>
    </w:rPr>
  </w:style>
  <w:style w:type="character" w:styleId="afa">
    <w:name w:val="Hyperlink"/>
    <w:uiPriority w:val="99"/>
    <w:unhideWhenUsed/>
    <w:rsid w:val="00B0093D"/>
    <w:rPr>
      <w:color w:val="0563C1"/>
      <w:u w:val="single"/>
    </w:rPr>
  </w:style>
  <w:style w:type="character" w:styleId="afb">
    <w:name w:val="annotation reference"/>
    <w:uiPriority w:val="99"/>
    <w:unhideWhenUsed/>
    <w:rsid w:val="00B0093D"/>
    <w:rPr>
      <w:sz w:val="16"/>
      <w:szCs w:val="16"/>
    </w:rPr>
  </w:style>
  <w:style w:type="character" w:customStyle="1" w:styleId="af4">
    <w:name w:val="Без интервала Знак"/>
    <w:link w:val="af3"/>
    <w:uiPriority w:val="1"/>
    <w:rsid w:val="00B0093D"/>
    <w:rPr>
      <w:rFonts w:ascii="Calibri" w:hAnsi="Calibri" w:cs="Calibri"/>
      <w:sz w:val="22"/>
      <w:szCs w:val="22"/>
    </w:rPr>
  </w:style>
  <w:style w:type="paragraph" w:customStyle="1" w:styleId="210">
    <w:name w:val="Основной текст 21"/>
    <w:basedOn w:val="a1"/>
    <w:rsid w:val="00B0093D"/>
    <w:pPr>
      <w:suppressAutoHyphens/>
      <w:autoSpaceDE w:val="0"/>
      <w:ind w:firstLine="709"/>
      <w:jc w:val="both"/>
    </w:pPr>
    <w:rPr>
      <w:kern w:val="1"/>
      <w:sz w:val="20"/>
      <w:szCs w:val="20"/>
      <w:lang w:eastAsia="ar-SA"/>
    </w:rPr>
  </w:style>
  <w:style w:type="paragraph" w:styleId="afc">
    <w:name w:val="annotation text"/>
    <w:basedOn w:val="a1"/>
    <w:link w:val="afd"/>
    <w:uiPriority w:val="99"/>
    <w:unhideWhenUsed/>
    <w:rsid w:val="00B0093D"/>
    <w:pPr>
      <w:spacing w:after="200"/>
    </w:pPr>
    <w:rPr>
      <w:rFonts w:ascii="Calibri" w:hAnsi="Calibri"/>
      <w:sz w:val="20"/>
      <w:szCs w:val="20"/>
    </w:rPr>
  </w:style>
  <w:style w:type="character" w:customStyle="1" w:styleId="afd">
    <w:name w:val="Текст примечания Знак"/>
    <w:basedOn w:val="a2"/>
    <w:link w:val="afc"/>
    <w:uiPriority w:val="99"/>
    <w:rsid w:val="00B0093D"/>
    <w:rPr>
      <w:rFonts w:ascii="Calibri" w:hAnsi="Calibri"/>
    </w:rPr>
  </w:style>
  <w:style w:type="paragraph" w:styleId="afe">
    <w:name w:val="annotation subject"/>
    <w:basedOn w:val="afc"/>
    <w:next w:val="afc"/>
    <w:link w:val="aff"/>
    <w:uiPriority w:val="99"/>
    <w:unhideWhenUsed/>
    <w:rsid w:val="00B0093D"/>
    <w:rPr>
      <w:b/>
      <w:bCs/>
    </w:rPr>
  </w:style>
  <w:style w:type="character" w:customStyle="1" w:styleId="aff">
    <w:name w:val="Тема примечания Знак"/>
    <w:basedOn w:val="afd"/>
    <w:link w:val="afe"/>
    <w:uiPriority w:val="99"/>
    <w:rsid w:val="00B0093D"/>
    <w:rPr>
      <w:rFonts w:ascii="Calibri" w:hAnsi="Calibri"/>
      <w:b/>
      <w:bCs/>
    </w:rPr>
  </w:style>
  <w:style w:type="character" w:styleId="aff0">
    <w:name w:val="FollowedHyperlink"/>
    <w:uiPriority w:val="99"/>
    <w:unhideWhenUsed/>
    <w:rsid w:val="00B0093D"/>
    <w:rPr>
      <w:color w:val="954F72"/>
      <w:u w:val="single"/>
    </w:rPr>
  </w:style>
  <w:style w:type="paragraph" w:styleId="a">
    <w:name w:val="List Number"/>
    <w:basedOn w:val="a1"/>
    <w:uiPriority w:val="99"/>
    <w:unhideWhenUsed/>
    <w:rsid w:val="00B0093D"/>
    <w:pPr>
      <w:numPr>
        <w:numId w:val="57"/>
      </w:numPr>
      <w:tabs>
        <w:tab w:val="clear" w:pos="360"/>
      </w:tabs>
      <w:suppressAutoHyphens/>
      <w:ind w:left="2062"/>
      <w:contextualSpacing/>
      <w:jc w:val="both"/>
    </w:pPr>
    <w:rPr>
      <w:rFonts w:eastAsia="Calibri"/>
      <w:szCs w:val="22"/>
      <w:lang w:eastAsia="en-US"/>
    </w:rPr>
  </w:style>
  <w:style w:type="paragraph" w:styleId="2">
    <w:name w:val="List Number 2"/>
    <w:basedOn w:val="a"/>
    <w:uiPriority w:val="99"/>
    <w:unhideWhenUsed/>
    <w:rsid w:val="00B0093D"/>
    <w:pPr>
      <w:numPr>
        <w:ilvl w:val="1"/>
        <w:numId w:val="5"/>
      </w:numPr>
    </w:pPr>
  </w:style>
  <w:style w:type="paragraph" w:styleId="3">
    <w:name w:val="List Number 3"/>
    <w:basedOn w:val="a"/>
    <w:uiPriority w:val="99"/>
    <w:unhideWhenUsed/>
    <w:rsid w:val="00B0093D"/>
    <w:pPr>
      <w:numPr>
        <w:ilvl w:val="2"/>
        <w:numId w:val="5"/>
      </w:numPr>
    </w:pPr>
  </w:style>
  <w:style w:type="paragraph" w:styleId="aff1">
    <w:name w:val="Normal (Web)"/>
    <w:basedOn w:val="a1"/>
    <w:uiPriority w:val="99"/>
    <w:unhideWhenUsed/>
    <w:rsid w:val="00B0093D"/>
    <w:pPr>
      <w:spacing w:before="100" w:beforeAutospacing="1" w:after="100" w:afterAutospacing="1"/>
    </w:pPr>
  </w:style>
  <w:style w:type="table" w:customStyle="1" w:styleId="TableNormal">
    <w:name w:val="Table Normal"/>
    <w:rsid w:val="00B0093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1">
    <w:name w:val="List 1"/>
    <w:basedOn w:val="a4"/>
    <w:rsid w:val="00B0093D"/>
    <w:pPr>
      <w:numPr>
        <w:numId w:val="8"/>
      </w:numPr>
    </w:pPr>
  </w:style>
  <w:style w:type="character" w:customStyle="1" w:styleId="Hyperlink0">
    <w:name w:val="Hyperlink.0"/>
    <w:rsid w:val="00B0093D"/>
  </w:style>
  <w:style w:type="character" w:styleId="aff2">
    <w:name w:val="Book Title"/>
    <w:uiPriority w:val="33"/>
    <w:qFormat/>
    <w:rsid w:val="00B0093D"/>
    <w:rPr>
      <w:b/>
      <w:bCs/>
      <w:smallCaps/>
      <w:spacing w:val="5"/>
    </w:rPr>
  </w:style>
  <w:style w:type="paragraph" w:styleId="a0">
    <w:name w:val="List Bullet"/>
    <w:basedOn w:val="af8"/>
    <w:uiPriority w:val="99"/>
    <w:unhideWhenUsed/>
    <w:rsid w:val="00B0093D"/>
    <w:pPr>
      <w:numPr>
        <w:numId w:val="16"/>
      </w:numPr>
      <w:suppressAutoHyphens/>
      <w:ind w:left="1440"/>
      <w:contextualSpacing/>
      <w:jc w:val="both"/>
    </w:pPr>
    <w:rPr>
      <w:rFonts w:eastAsia="Calibri"/>
      <w:szCs w:val="22"/>
      <w:lang w:eastAsia="en-US"/>
    </w:rPr>
  </w:style>
  <w:style w:type="paragraph" w:customStyle="1" w:styleId="12">
    <w:name w:val="Без интервала1"/>
    <w:rsid w:val="00B0093D"/>
    <w:rPr>
      <w:rFonts w:ascii="Calibri" w:hAnsi="Calibri"/>
      <w:sz w:val="22"/>
      <w:szCs w:val="22"/>
      <w:lang w:eastAsia="en-US"/>
    </w:rPr>
  </w:style>
  <w:style w:type="character" w:customStyle="1" w:styleId="aff3">
    <w:name w:val="Гипертекстовая ссылка"/>
    <w:uiPriority w:val="99"/>
    <w:rsid w:val="00B0093D"/>
    <w:rPr>
      <w:rFonts w:cs="Times New Roman"/>
      <w:b w:val="0"/>
      <w:color w:val="106BBE"/>
    </w:rPr>
  </w:style>
  <w:style w:type="paragraph" w:customStyle="1" w:styleId="aff4">
    <w:name w:val="Титул"/>
    <w:basedOn w:val="a1"/>
    <w:rsid w:val="00B0093D"/>
    <w:pPr>
      <w:ind w:right="-57"/>
      <w:jc w:val="center"/>
    </w:pPr>
    <w:rPr>
      <w:rFonts w:cs="Arial"/>
      <w:lang w:eastAsia="en-US"/>
    </w:rPr>
  </w:style>
  <w:style w:type="paragraph" w:customStyle="1" w:styleId="13">
    <w:name w:val="Абзац списка1"/>
    <w:rsid w:val="00B0093D"/>
    <w:pPr>
      <w:widowControl w:val="0"/>
      <w:pBdr>
        <w:top w:val="nil"/>
        <w:left w:val="nil"/>
        <w:bottom w:val="nil"/>
        <w:right w:val="nil"/>
        <w:between w:val="nil"/>
        <w:bar w:val="nil"/>
      </w:pBdr>
      <w:ind w:left="720"/>
    </w:pPr>
    <w:rPr>
      <w:rFonts w:ascii="Arial Unicode MS" w:eastAsia="Arial Unicode MS" w:hAnsi="Arial Unicode MS" w:cs="Arial Unicode MS"/>
      <w:color w:val="000000"/>
      <w:u w:color="000000"/>
      <w:bdr w:val="nil"/>
    </w:rPr>
  </w:style>
  <w:style w:type="paragraph" w:customStyle="1" w:styleId="m">
    <w:name w:val="m_ПростойТекст"/>
    <w:rsid w:val="00B0093D"/>
    <w:pPr>
      <w:pBdr>
        <w:top w:val="nil"/>
        <w:left w:val="nil"/>
        <w:bottom w:val="nil"/>
        <w:right w:val="nil"/>
        <w:between w:val="nil"/>
        <w:bar w:val="nil"/>
      </w:pBdr>
      <w:jc w:val="both"/>
    </w:pPr>
    <w:rPr>
      <w:rFonts w:ascii="Arial Unicode MS" w:eastAsia="Arial Unicode MS" w:hAnsi="Arial Unicode MS" w:cs="Arial Unicode MS"/>
      <w:color w:val="000000"/>
      <w:sz w:val="24"/>
      <w:szCs w:val="24"/>
      <w:u w:color="000000"/>
      <w:bdr w:val="nil"/>
    </w:rPr>
  </w:style>
  <w:style w:type="paragraph" w:customStyle="1" w:styleId="aff5">
    <w:name w:val="заг"/>
    <w:basedOn w:val="aff1"/>
    <w:qFormat/>
    <w:rsid w:val="00B0093D"/>
    <w:pPr>
      <w:spacing w:before="120" w:beforeAutospacing="0" w:after="120" w:afterAutospacing="0" w:line="360" w:lineRule="auto"/>
    </w:pPr>
    <w:rPr>
      <w:b/>
      <w:bCs/>
    </w:rPr>
  </w:style>
  <w:style w:type="character" w:styleId="aff6">
    <w:name w:val="Emphasis"/>
    <w:qFormat/>
    <w:rsid w:val="00B0093D"/>
    <w:rPr>
      <w:i/>
      <w:iCs/>
    </w:rPr>
  </w:style>
  <w:style w:type="character" w:styleId="aff7">
    <w:name w:val="Strong"/>
    <w:qFormat/>
    <w:rsid w:val="00B0093D"/>
    <w:rPr>
      <w:b/>
      <w:bCs/>
    </w:rPr>
  </w:style>
  <w:style w:type="paragraph" w:customStyle="1" w:styleId="aff8">
    <w:name w:val="наименование МФЦ"/>
    <w:basedOn w:val="a1"/>
    <w:qFormat/>
    <w:rsid w:val="00B0093D"/>
    <w:pPr>
      <w:jc w:val="center"/>
    </w:pPr>
    <w:rPr>
      <w:rFonts w:ascii="Arial" w:hAnsi="Arial"/>
      <w:color w:val="623B2A"/>
      <w:sz w:val="18"/>
      <w:lang w:val="en-US"/>
    </w:rPr>
  </w:style>
  <w:style w:type="paragraph" w:customStyle="1" w:styleId="aff9">
    <w:name w:val="регион МФЦ"/>
    <w:basedOn w:val="a1"/>
    <w:qFormat/>
    <w:rsid w:val="00B0093D"/>
    <w:rPr>
      <w:rFonts w:ascii="Arial" w:hAnsi="Arial"/>
      <w:color w:val="623B2A"/>
      <w:sz w:val="16"/>
    </w:rPr>
  </w:style>
  <w:style w:type="paragraph" w:customStyle="1" w:styleId="affa">
    <w:name w:val="почта МФЦ"/>
    <w:basedOn w:val="aff8"/>
    <w:qFormat/>
    <w:rsid w:val="00B0093D"/>
  </w:style>
  <w:style w:type="paragraph" w:customStyle="1" w:styleId="Tabletext">
    <w:name w:val="Table text"/>
    <w:basedOn w:val="a1"/>
    <w:rsid w:val="00B0093D"/>
    <w:rPr>
      <w:sz w:val="28"/>
    </w:rPr>
  </w:style>
  <w:style w:type="paragraph" w:customStyle="1" w:styleId="Tabletitle">
    <w:name w:val="Table_title"/>
    <w:basedOn w:val="Tabletext"/>
    <w:rsid w:val="00B0093D"/>
    <w:pPr>
      <w:spacing w:before="120"/>
      <w:outlineLvl w:val="4"/>
    </w:pPr>
    <w:rPr>
      <w:szCs w:val="28"/>
    </w:rPr>
  </w:style>
  <w:style w:type="paragraph" w:customStyle="1" w:styleId="Tableheader">
    <w:name w:val="Table_header"/>
    <w:basedOn w:val="Tabletext"/>
    <w:rsid w:val="00B0093D"/>
    <w:pPr>
      <w:suppressAutoHyphens/>
      <w:jc w:val="center"/>
    </w:pPr>
  </w:style>
  <w:style w:type="paragraph" w:customStyle="1" w:styleId="affb">
    <w:name w:val="Глава"/>
    <w:basedOn w:val="1"/>
    <w:link w:val="affc"/>
    <w:qFormat/>
    <w:rsid w:val="00B0093D"/>
    <w:pPr>
      <w:pageBreakBefore/>
      <w:suppressAutoHyphens/>
      <w:spacing w:before="360" w:after="360"/>
      <w:ind w:firstLine="720"/>
    </w:pPr>
    <w:rPr>
      <w:rFonts w:ascii="Times New Roman" w:eastAsia="Times New Roman" w:hAnsi="Times New Roman" w:cs="Arial"/>
      <w:sz w:val="28"/>
      <w:szCs w:val="28"/>
    </w:rPr>
  </w:style>
  <w:style w:type="character" w:customStyle="1" w:styleId="affc">
    <w:name w:val="Глава Знак"/>
    <w:link w:val="affb"/>
    <w:locked/>
    <w:rsid w:val="00B0093D"/>
    <w:rPr>
      <w:rFonts w:cs="Arial"/>
      <w:b/>
      <w:bCs/>
      <w:kern w:val="32"/>
      <w:sz w:val="28"/>
      <w:szCs w:val="28"/>
    </w:rPr>
  </w:style>
  <w:style w:type="character" w:customStyle="1" w:styleId="header-user-name">
    <w:name w:val="header-user-name"/>
    <w:rsid w:val="00B0093D"/>
  </w:style>
  <w:style w:type="paragraph" w:styleId="affd">
    <w:name w:val="footnote text"/>
    <w:basedOn w:val="a1"/>
    <w:link w:val="affe"/>
    <w:unhideWhenUsed/>
    <w:rsid w:val="00B0093D"/>
    <w:rPr>
      <w:sz w:val="20"/>
      <w:szCs w:val="20"/>
    </w:rPr>
  </w:style>
  <w:style w:type="character" w:customStyle="1" w:styleId="affe">
    <w:name w:val="Текст сноски Знак"/>
    <w:basedOn w:val="a2"/>
    <w:link w:val="affd"/>
    <w:rsid w:val="00B0093D"/>
  </w:style>
  <w:style w:type="character" w:styleId="afff">
    <w:name w:val="footnote reference"/>
    <w:basedOn w:val="a2"/>
    <w:unhideWhenUsed/>
    <w:rsid w:val="00B009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461AF642BB2C4DB9008A5EA085F6C3625E2F1D732C0D1CBB54F28BF0090E9834F9579117i507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461AF642BB2C4DB9008A5EA085F6C3625E2F1D732C0D1CBB54F28BF0090E9834F957911755B9CA3CiA08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AE8F047E3EB523928DACE479D704CEFCE4A21D0999769CA5CA643B7B987FBB294DBB1F314725454L53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1AF642BB2C4DB9008A5EA085F6C3625E2F1D732C0D1CBB54F28BF0090E9834F957911755B9C832iA03G" TargetMode="External"/><Relationship Id="rId5" Type="http://schemas.openxmlformats.org/officeDocument/2006/relationships/footnotes" Target="footnotes.xml"/><Relationship Id="rId15" Type="http://schemas.openxmlformats.org/officeDocument/2006/relationships/hyperlink" Target="consultantplus://offline/ref=2AE8F047E3EB523928DACE479D704CEFCE4A21D0999769CA5CA643B7B987FBB294DBB1F314725456L53DJ" TargetMode="External"/><Relationship Id="rId10" Type="http://schemas.openxmlformats.org/officeDocument/2006/relationships/hyperlink" Target="consultantplus://offline/ref=461AF642BB2C4DB9008A5EA085F6C3625E2F1D732C0D1CBB54F28BF0090E9834F957911755B9C832iA0A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99</Pages>
  <Words>21728</Words>
  <Characters>123850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4101330019_32</dc:creator>
  <cp:lastModifiedBy>юзер</cp:lastModifiedBy>
  <cp:revision>29</cp:revision>
  <cp:lastPrinted>2022-06-08T14:20:00Z</cp:lastPrinted>
  <dcterms:created xsi:type="dcterms:W3CDTF">2024-11-25T07:56:00Z</dcterms:created>
  <dcterms:modified xsi:type="dcterms:W3CDTF">2024-11-25T13:04:00Z</dcterms:modified>
</cp:coreProperties>
</file>