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AF80B" w14:textId="77777777" w:rsidR="00CF1C1D" w:rsidRPr="004414CF" w:rsidRDefault="00CF1C1D" w:rsidP="00CF1C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5145779"/>
      <w:r w:rsidRPr="004414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4FEA4" wp14:editId="52E9B2BE">
            <wp:extent cx="777240" cy="901113"/>
            <wp:effectExtent l="0" t="0" r="381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90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A99B6" w14:textId="77777777" w:rsidR="00CF1C1D" w:rsidRPr="004414CF" w:rsidRDefault="00CF1C1D" w:rsidP="00CF1C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9B2F" w14:textId="77777777" w:rsidR="00CF1C1D" w:rsidRPr="000B0C14" w:rsidRDefault="00CF1C1D" w:rsidP="006756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4191929" w14:textId="77777777" w:rsidR="00CF1C1D" w:rsidRPr="000B0C14" w:rsidRDefault="00CF1C1D" w:rsidP="006756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ХЕРСОНСКАЯ ОБЛАСТЬ</w:t>
      </w:r>
    </w:p>
    <w:p w14:paraId="4A5309EA" w14:textId="77777777" w:rsidR="00356210" w:rsidRDefault="00356210" w:rsidP="006756D0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19E6E" w14:textId="77777777" w:rsidR="00356210" w:rsidRPr="000B0C14" w:rsidRDefault="00356210" w:rsidP="006756D0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F16A7" w14:textId="77777777" w:rsidR="00CF1C1D" w:rsidRPr="000B0C14" w:rsidRDefault="00CF1C1D" w:rsidP="006756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F0500E7" w14:textId="77777777" w:rsidR="00CF1C1D" w:rsidRPr="000B0C14" w:rsidRDefault="00CF1C1D" w:rsidP="006756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СКАДОВСКОГО</w:t>
      </w:r>
      <w:r w:rsidRPr="000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0E30D681" w14:textId="08226CD6" w:rsidR="00CF1C1D" w:rsidRPr="00356210" w:rsidRDefault="00CF1C1D" w:rsidP="006756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ХЕРСОНСКОЙ ОБЛАСТИ</w:t>
      </w:r>
    </w:p>
    <w:p w14:paraId="02A1C4FF" w14:textId="77777777" w:rsidR="00CF1C1D" w:rsidRDefault="00CF1C1D" w:rsidP="006756D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891D778" w14:textId="77777777" w:rsidR="00356210" w:rsidRPr="004414CF" w:rsidRDefault="00356210" w:rsidP="006756D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33D1027" w14:textId="2C6F1680" w:rsidR="00CF1C1D" w:rsidRPr="00615BC6" w:rsidRDefault="00CF1C1D" w:rsidP="006756D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8EBE0B5" w14:textId="0C7CCA9E" w:rsidR="00356210" w:rsidRPr="00356210" w:rsidRDefault="00CF1C1D" w:rsidP="006756D0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414CF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697D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Start"/>
      <w:r w:rsidR="00D9697D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4090D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="00F4090D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984541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14C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F4090D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14:paraId="5013213D" w14:textId="77777777" w:rsidR="00356210" w:rsidRDefault="00356210" w:rsidP="006756D0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B46E5" w14:textId="545BA338" w:rsidR="00B72ABD" w:rsidRDefault="00B72ABD" w:rsidP="00B72ABD">
      <w:pPr>
        <w:shd w:val="clear" w:color="auto" w:fill="FFFFFF"/>
        <w:spacing w:after="0"/>
        <w:ind w:left="992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Скадовского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округа Херсонской области</w:t>
      </w:r>
      <w:r w:rsidRPr="0031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1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1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1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годов»</w:t>
      </w:r>
    </w:p>
    <w:p w14:paraId="5125C69A" w14:textId="77777777" w:rsidR="00366791" w:rsidRPr="00E92B8B" w:rsidRDefault="00366791" w:rsidP="0036679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6E7DA" w14:textId="6212BA8A" w:rsidR="00E92B8B" w:rsidRPr="00E92B8B" w:rsidRDefault="002833BE" w:rsidP="007F244F">
      <w:pPr>
        <w:spacing w:after="16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BE">
        <w:rPr>
          <w:rFonts w:ascii="Times New Roman" w:hAnsi="Times New Roman" w:cs="Times New Roman"/>
          <w:sz w:val="28"/>
          <w:szCs w:val="28"/>
        </w:rPr>
        <w:t>В соответствии с пунктом 3 статьи 184.1 Бюджетного Кодекса Российской Федерации</w:t>
      </w:r>
      <w:r w:rsidR="00E92B8B" w:rsidRPr="00E92B8B">
        <w:rPr>
          <w:rFonts w:ascii="Times New Roman" w:hAnsi="Times New Roman" w:cs="Times New Roman"/>
          <w:sz w:val="28"/>
          <w:szCs w:val="28"/>
        </w:rPr>
        <w:t>, пунктом 1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E92B8B">
        <w:rPr>
          <w:rFonts w:ascii="Times New Roman" w:hAnsi="Times New Roman" w:cs="Times New Roman"/>
          <w:sz w:val="28"/>
          <w:szCs w:val="28"/>
        </w:rPr>
        <w:t xml:space="preserve">статьи 16, </w:t>
      </w:r>
      <w:r>
        <w:rPr>
          <w:rFonts w:ascii="Times New Roman" w:hAnsi="Times New Roman" w:cs="Times New Roman"/>
          <w:sz w:val="28"/>
          <w:szCs w:val="28"/>
        </w:rPr>
        <w:t xml:space="preserve">пунктом 2 части 3 </w:t>
      </w:r>
      <w:r w:rsidR="00E92B8B" w:rsidRPr="00E92B8B">
        <w:rPr>
          <w:rFonts w:ascii="Times New Roman" w:hAnsi="Times New Roman" w:cs="Times New Roman"/>
          <w:sz w:val="28"/>
          <w:szCs w:val="28"/>
        </w:rPr>
        <w:t>статьи 28 Федерального закона от 06.10.2003 №131-ФЗ «Об общих принципах организации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Херсонской области»</w:t>
      </w:r>
      <w:r w:rsidR="007F244F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E92B8B">
        <w:rPr>
          <w:rFonts w:ascii="Times New Roman" w:hAnsi="Times New Roman" w:cs="Times New Roman"/>
          <w:vanish/>
          <w:sz w:val="28"/>
          <w:szCs w:val="28"/>
        </w:rPr>
        <w:t xml:space="preserve">Совет депутатов </w:t>
      </w:r>
      <w:proofErr w:type="spellStart"/>
      <w:r w:rsidR="00E92B8B" w:rsidRPr="00E92B8B">
        <w:rPr>
          <w:rFonts w:ascii="Times New Roman" w:hAnsi="Times New Roman" w:cs="Times New Roman"/>
          <w:vanish/>
          <w:sz w:val="28"/>
          <w:szCs w:val="28"/>
        </w:rPr>
        <w:t>Скадовского</w:t>
      </w:r>
      <w:proofErr w:type="spellEnd"/>
      <w:r w:rsidR="00E92B8B" w:rsidRPr="00E92B8B">
        <w:rPr>
          <w:rFonts w:ascii="Times New Roman" w:hAnsi="Times New Roman" w:cs="Times New Roman"/>
          <w:vanish/>
          <w:sz w:val="28"/>
          <w:szCs w:val="28"/>
        </w:rPr>
        <w:t xml:space="preserve"> муниципального округа Херсонской области</w:t>
      </w:r>
      <w:r w:rsidR="007F244F">
        <w:rPr>
          <w:rFonts w:ascii="Times New Roman" w:hAnsi="Times New Roman" w:cs="Times New Roman"/>
          <w:vanish/>
          <w:sz w:val="28"/>
          <w:szCs w:val="28"/>
        </w:rPr>
        <w:t>,</w:t>
      </w:r>
    </w:p>
    <w:p w14:paraId="21598AC9" w14:textId="77777777" w:rsidR="00E92B8B" w:rsidRPr="00E92B8B" w:rsidRDefault="00E92B8B" w:rsidP="007F244F">
      <w:pPr>
        <w:spacing w:after="16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8B">
        <w:rPr>
          <w:rFonts w:ascii="Times New Roman" w:hAnsi="Times New Roman" w:cs="Times New Roman"/>
          <w:sz w:val="28"/>
          <w:szCs w:val="28"/>
        </w:rPr>
        <w:t>РЕШИЛ:</w:t>
      </w:r>
    </w:p>
    <w:p w14:paraId="28E30914" w14:textId="04E864BD" w:rsidR="005168AD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B72ABD" w:rsidRPr="005168AD">
        <w:rPr>
          <w:rFonts w:ascii="Times New Roman" w:hAnsi="Times New Roman" w:cs="Times New Roman"/>
          <w:sz w:val="28"/>
          <w:szCs w:val="28"/>
        </w:rPr>
        <w:t>5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E80D258" w14:textId="77777777" w:rsidR="005168AD" w:rsidRPr="005168AD" w:rsidRDefault="00E6542C" w:rsidP="005168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AD">
        <w:rPr>
          <w:rFonts w:ascii="Times New Roman" w:hAnsi="Times New Roman" w:cs="Times New Roman"/>
          <w:sz w:val="28"/>
          <w:szCs w:val="28"/>
        </w:rPr>
        <w:t>1.</w:t>
      </w:r>
      <w:r w:rsidR="00757F99" w:rsidRPr="005168AD">
        <w:rPr>
          <w:rFonts w:ascii="Times New Roman" w:hAnsi="Times New Roman" w:cs="Times New Roman"/>
          <w:sz w:val="28"/>
          <w:szCs w:val="28"/>
        </w:rPr>
        <w:t>1) прогнозируемый общий объем доходов в сумме 703</w:t>
      </w:r>
      <w:r w:rsidR="00757F99" w:rsidRPr="0051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57F99" w:rsidRPr="005168AD">
        <w:rPr>
          <w:rFonts w:ascii="Times New Roman" w:hAnsi="Times New Roman" w:cs="Times New Roman"/>
          <w:sz w:val="28"/>
          <w:szCs w:val="28"/>
        </w:rPr>
        <w:t>820,70 тыс. рублей;</w:t>
      </w:r>
    </w:p>
    <w:p w14:paraId="6AB699CC" w14:textId="2D5E3ADB" w:rsidR="00757F99" w:rsidRDefault="00E6542C" w:rsidP="005168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AD">
        <w:rPr>
          <w:rFonts w:ascii="Times New Roman" w:hAnsi="Times New Roman" w:cs="Times New Roman"/>
          <w:sz w:val="28"/>
          <w:szCs w:val="28"/>
        </w:rPr>
        <w:t>1.</w:t>
      </w:r>
      <w:r w:rsidR="00757F99" w:rsidRPr="005168AD">
        <w:rPr>
          <w:rFonts w:ascii="Times New Roman" w:hAnsi="Times New Roman" w:cs="Times New Roman"/>
          <w:sz w:val="28"/>
          <w:szCs w:val="28"/>
        </w:rPr>
        <w:t>2) общий объем расходов в сумме 703</w:t>
      </w:r>
      <w:r w:rsidR="00757F99" w:rsidRPr="0051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0064">
        <w:rPr>
          <w:rFonts w:ascii="Times New Roman" w:hAnsi="Times New Roman" w:cs="Times New Roman"/>
          <w:sz w:val="28"/>
          <w:szCs w:val="28"/>
        </w:rPr>
        <w:t>820,70 тыс. рублей;</w:t>
      </w:r>
    </w:p>
    <w:p w14:paraId="1304A247" w14:textId="1C9DF34C" w:rsidR="00430064" w:rsidRPr="005168AD" w:rsidRDefault="00430064" w:rsidP="005168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1.3) дефицит </w:t>
      </w:r>
      <w:r w:rsidRPr="00430064">
        <w:rPr>
          <w:rFonts w:ascii="Times New Roman" w:hAnsi="Times New Roman" w:cs="Times New Roman"/>
          <w:sz w:val="28"/>
          <w:szCs w:val="28"/>
        </w:rPr>
        <w:t xml:space="preserve">бюджета на 2025 год в сумме ноль </w:t>
      </w:r>
      <w:bookmarkStart w:id="1" w:name="_GoBack"/>
      <w:bookmarkEnd w:id="1"/>
      <w:r w:rsidRPr="00430064">
        <w:rPr>
          <w:rFonts w:ascii="Times New Roman" w:hAnsi="Times New Roman" w:cs="Times New Roman"/>
          <w:sz w:val="28"/>
          <w:szCs w:val="28"/>
        </w:rPr>
        <w:t>рублей.</w:t>
      </w:r>
    </w:p>
    <w:p w14:paraId="4ABF4FB9" w14:textId="77777777" w:rsid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E70574" w14:textId="46EB44E8" w:rsidR="005168AD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7F99" w:rsidRPr="005168AD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757F99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757F99" w:rsidRPr="005168AD">
        <w:rPr>
          <w:rFonts w:ascii="Times New Roman" w:hAnsi="Times New Roman" w:cs="Times New Roman"/>
          <w:sz w:val="28"/>
          <w:szCs w:val="28"/>
        </w:rPr>
        <w:t xml:space="preserve"> муниципального округа на 2026 год и на 202</w:t>
      </w:r>
      <w:r w:rsidR="000D22AC" w:rsidRPr="005168AD">
        <w:rPr>
          <w:rFonts w:ascii="Times New Roman" w:hAnsi="Times New Roman" w:cs="Times New Roman"/>
          <w:sz w:val="28"/>
          <w:szCs w:val="28"/>
        </w:rPr>
        <w:t xml:space="preserve">7 год на уровне </w:t>
      </w:r>
      <w:r w:rsidR="00E6542C" w:rsidRPr="005168A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D22AC" w:rsidRPr="005168AD">
        <w:rPr>
          <w:rFonts w:ascii="Times New Roman" w:hAnsi="Times New Roman" w:cs="Times New Roman"/>
          <w:sz w:val="28"/>
          <w:szCs w:val="28"/>
        </w:rPr>
        <w:t>2025 года:</w:t>
      </w:r>
    </w:p>
    <w:p w14:paraId="17E9B73D" w14:textId="77777777" w:rsidR="005168AD" w:rsidRPr="005168AD" w:rsidRDefault="00E6542C" w:rsidP="005168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A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D22AC" w:rsidRPr="005168AD">
        <w:rPr>
          <w:rFonts w:ascii="Times New Roman" w:hAnsi="Times New Roman" w:cs="Times New Roman"/>
          <w:sz w:val="28"/>
          <w:szCs w:val="28"/>
        </w:rPr>
        <w:t>1) прогнозируемый общий объем доходов на 2026 года в сумме 703</w:t>
      </w:r>
      <w:r w:rsidR="000D22AC" w:rsidRPr="0051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22AC" w:rsidRPr="005168AD">
        <w:rPr>
          <w:rFonts w:ascii="Times New Roman" w:hAnsi="Times New Roman" w:cs="Times New Roman"/>
          <w:sz w:val="28"/>
          <w:szCs w:val="28"/>
        </w:rPr>
        <w:t>820,70 тыс. рублей; прогнозируемый общий объем доходов на 202</w:t>
      </w:r>
      <w:r w:rsidRPr="005168AD">
        <w:rPr>
          <w:rFonts w:ascii="Times New Roman" w:hAnsi="Times New Roman" w:cs="Times New Roman"/>
          <w:sz w:val="28"/>
          <w:szCs w:val="28"/>
        </w:rPr>
        <w:t>7</w:t>
      </w:r>
      <w:r w:rsidR="000D22AC" w:rsidRPr="005168AD">
        <w:rPr>
          <w:rFonts w:ascii="Times New Roman" w:hAnsi="Times New Roman" w:cs="Times New Roman"/>
          <w:sz w:val="28"/>
          <w:szCs w:val="28"/>
        </w:rPr>
        <w:t xml:space="preserve"> года в сумме 703</w:t>
      </w:r>
      <w:r w:rsidR="000D22AC" w:rsidRPr="0051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22AC" w:rsidRPr="005168AD">
        <w:rPr>
          <w:rFonts w:ascii="Times New Roman" w:hAnsi="Times New Roman" w:cs="Times New Roman"/>
          <w:sz w:val="28"/>
          <w:szCs w:val="28"/>
        </w:rPr>
        <w:t>820,70 тыс. рублей;</w:t>
      </w:r>
    </w:p>
    <w:p w14:paraId="55C1DCE4" w14:textId="288E87ED" w:rsidR="00E6542C" w:rsidRDefault="00E6542C" w:rsidP="005168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AD">
        <w:rPr>
          <w:rFonts w:ascii="Times New Roman" w:hAnsi="Times New Roman" w:cs="Times New Roman"/>
          <w:sz w:val="28"/>
          <w:szCs w:val="28"/>
        </w:rPr>
        <w:t>2.</w:t>
      </w:r>
      <w:r w:rsidR="000D22AC" w:rsidRPr="005168AD">
        <w:rPr>
          <w:rFonts w:ascii="Times New Roman" w:hAnsi="Times New Roman" w:cs="Times New Roman"/>
          <w:sz w:val="28"/>
          <w:szCs w:val="28"/>
        </w:rPr>
        <w:t xml:space="preserve">2) </w:t>
      </w:r>
      <w:r w:rsidRPr="005168AD">
        <w:rPr>
          <w:rFonts w:ascii="Times New Roman" w:hAnsi="Times New Roman" w:cs="Times New Roman"/>
          <w:sz w:val="28"/>
          <w:szCs w:val="28"/>
        </w:rPr>
        <w:t>прогнозируемый общий объем расходов на 2026 года в сумме 703</w:t>
      </w:r>
      <w:r w:rsidRPr="0051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68AD">
        <w:rPr>
          <w:rFonts w:ascii="Times New Roman" w:hAnsi="Times New Roman" w:cs="Times New Roman"/>
          <w:sz w:val="28"/>
          <w:szCs w:val="28"/>
        </w:rPr>
        <w:t>820,70 тыс. рублей; прогнозируемый общий объем расходов на 2027 года в сумме 703</w:t>
      </w:r>
      <w:r w:rsidRPr="0051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68AD">
        <w:rPr>
          <w:rFonts w:ascii="Times New Roman" w:hAnsi="Times New Roman" w:cs="Times New Roman"/>
          <w:sz w:val="28"/>
          <w:szCs w:val="28"/>
        </w:rPr>
        <w:t>820,70 тыс. рублей.</w:t>
      </w:r>
    </w:p>
    <w:p w14:paraId="6F7206EA" w14:textId="0A9F4EC8" w:rsidR="00430064" w:rsidRPr="005168AD" w:rsidRDefault="00430064" w:rsidP="0043006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.3) дефицит </w:t>
      </w:r>
      <w:r w:rsidRPr="00430064">
        <w:rPr>
          <w:rFonts w:ascii="Times New Roman" w:hAnsi="Times New Roman" w:cs="Times New Roman"/>
          <w:sz w:val="28"/>
          <w:szCs w:val="28"/>
        </w:rPr>
        <w:t>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0064">
        <w:rPr>
          <w:rFonts w:ascii="Times New Roman" w:hAnsi="Times New Roman" w:cs="Times New Roman"/>
          <w:sz w:val="28"/>
          <w:szCs w:val="28"/>
        </w:rPr>
        <w:t xml:space="preserve"> год в сумме ноль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0064">
        <w:rPr>
          <w:rFonts w:ascii="Times New Roman" w:hAnsi="Times New Roman" w:cs="Times New Roman"/>
          <w:sz w:val="28"/>
          <w:szCs w:val="28"/>
        </w:rPr>
        <w:t xml:space="preserve"> год в сумме ноль рублей.</w:t>
      </w:r>
    </w:p>
    <w:p w14:paraId="7F01499D" w14:textId="77777777" w:rsidR="00430064" w:rsidRPr="005168AD" w:rsidRDefault="00430064" w:rsidP="005168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7BA68" w14:textId="77777777" w:rsid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431637A" w14:textId="359950A6" w:rsidR="00E92B8B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22F9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Утвердить объем поступлений доходов в бюджет 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 Херсонской области по кодам классификаций доходов на 202</w:t>
      </w:r>
      <w:r w:rsidR="00B72ABD" w:rsidRPr="005168AD">
        <w:rPr>
          <w:rFonts w:ascii="Times New Roman" w:hAnsi="Times New Roman" w:cs="Times New Roman"/>
          <w:sz w:val="28"/>
          <w:szCs w:val="28"/>
        </w:rPr>
        <w:t>5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год в суммах, согласно</w:t>
      </w:r>
      <w:r w:rsidRPr="005168AD">
        <w:rPr>
          <w:rFonts w:ascii="Times New Roman" w:hAnsi="Times New Roman" w:cs="Times New Roman"/>
          <w:sz w:val="28"/>
          <w:szCs w:val="28"/>
        </w:rPr>
        <w:t xml:space="preserve"> Приложению№</w:t>
      </w:r>
      <w:r w:rsidR="00E92B8B" w:rsidRPr="005168AD"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14:paraId="6837B7E2" w14:textId="77777777" w:rsid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5C206E1" w14:textId="04771A47" w:rsidR="00E92B8B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22F9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Утвердить объем распределения бюджетных ассигнованиях бюджета 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муниципальн6ого округа Херсонской области по разделам, подразделениям, целевым статьям (муниципальным программам</w:t>
      </w:r>
      <w:r w:rsidR="009249B6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>и непрограммным направления деятельности), группам (группам</w:t>
      </w:r>
      <w:r w:rsidR="009249B6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>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72ABD" w:rsidRPr="005168AD">
        <w:rPr>
          <w:rFonts w:ascii="Times New Roman" w:hAnsi="Times New Roman" w:cs="Times New Roman"/>
          <w:sz w:val="28"/>
          <w:szCs w:val="28"/>
        </w:rPr>
        <w:t>5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год, согласно Приложению №2 к настоящему Решению.</w:t>
      </w:r>
    </w:p>
    <w:p w14:paraId="6CE48E6A" w14:textId="77777777" w:rsid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8EAB1F" w14:textId="3C964BBE" w:rsidR="00E92B8B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22F9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 на 202</w:t>
      </w:r>
      <w:r w:rsidR="00B72ABD" w:rsidRPr="005168AD">
        <w:rPr>
          <w:rFonts w:ascii="Times New Roman" w:hAnsi="Times New Roman" w:cs="Times New Roman"/>
          <w:sz w:val="28"/>
          <w:szCs w:val="28"/>
        </w:rPr>
        <w:t>5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год, согласно Приложению №3 к настоящему Решению.</w:t>
      </w:r>
    </w:p>
    <w:p w14:paraId="6937356C" w14:textId="77777777" w:rsid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AE5001" w14:textId="173862E9" w:rsidR="00E92B8B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2F9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муниципального обеспечить обнародование настоящего решения путем вывешивания его полного текста на информационном стенде, расположенном в помещении админ</w:t>
      </w:r>
      <w:r w:rsidR="006422F9" w:rsidRPr="005168AD">
        <w:rPr>
          <w:rFonts w:ascii="Times New Roman" w:hAnsi="Times New Roman" w:cs="Times New Roman"/>
          <w:sz w:val="28"/>
          <w:szCs w:val="28"/>
        </w:rPr>
        <w:t>истра</w:t>
      </w:r>
      <w:r w:rsidR="00E92B8B" w:rsidRPr="005168A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Скадовского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муниципального округа и размещение его полного текста в газете «</w:t>
      </w:r>
      <w:proofErr w:type="spellStart"/>
      <w:r w:rsidR="00E92B8B" w:rsidRPr="005168AD">
        <w:rPr>
          <w:rFonts w:ascii="Times New Roman" w:hAnsi="Times New Roman" w:cs="Times New Roman"/>
          <w:sz w:val="28"/>
          <w:szCs w:val="28"/>
        </w:rPr>
        <w:t>Надднепрянская</w:t>
      </w:r>
      <w:proofErr w:type="spellEnd"/>
      <w:r w:rsidR="00E92B8B" w:rsidRPr="005168AD">
        <w:rPr>
          <w:rFonts w:ascii="Times New Roman" w:hAnsi="Times New Roman" w:cs="Times New Roman"/>
          <w:sz w:val="28"/>
          <w:szCs w:val="28"/>
        </w:rPr>
        <w:t xml:space="preserve"> правда» и на официальном сайте Губернатора Херсонской области и Правительства Херсонской области </w:t>
      </w:r>
      <w:hyperlink r:id="rId9" w:history="1">
        <w:r w:rsidR="00E92B8B" w:rsidRPr="005168A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="00E92B8B" w:rsidRPr="005168A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E92B8B" w:rsidRPr="005168A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khogov</w:t>
        </w:r>
        <w:proofErr w:type="spellEnd"/>
        <w:r w:rsidR="00E92B8B" w:rsidRPr="005168A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E92B8B" w:rsidRPr="005168A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E92B8B" w:rsidRPr="005168A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E92B8B" w:rsidRPr="005168AD">
        <w:rPr>
          <w:rFonts w:ascii="Times New Roman" w:hAnsi="Times New Roman" w:cs="Times New Roman"/>
          <w:sz w:val="28"/>
          <w:szCs w:val="28"/>
        </w:rPr>
        <w:t>.</w:t>
      </w:r>
    </w:p>
    <w:p w14:paraId="2ED89C27" w14:textId="77777777" w:rsid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C3FF201" w14:textId="06095398" w:rsidR="00E92B8B" w:rsidRPr="005168AD" w:rsidRDefault="005168AD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422F9" w:rsidRPr="005168AD">
        <w:rPr>
          <w:rFonts w:ascii="Times New Roman" w:hAnsi="Times New Roman" w:cs="Times New Roman"/>
          <w:sz w:val="28"/>
          <w:szCs w:val="28"/>
        </w:rPr>
        <w:t xml:space="preserve"> </w:t>
      </w:r>
      <w:r w:rsidR="00E92B8B" w:rsidRPr="005168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66907EA5" w14:textId="77777777" w:rsidR="007F244F" w:rsidRPr="005168AD" w:rsidRDefault="007F244F" w:rsidP="005168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7F244F" w14:paraId="0D72D809" w14:textId="77777777" w:rsidTr="007F244F">
        <w:tc>
          <w:tcPr>
            <w:tcW w:w="5665" w:type="dxa"/>
          </w:tcPr>
          <w:p w14:paraId="1C56DF1D" w14:textId="77777777" w:rsid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4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2C7C23BA" w14:textId="77777777" w:rsid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4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Скадовского</w:t>
            </w:r>
            <w:proofErr w:type="spellEnd"/>
            <w:r w:rsidRPr="007F24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14:paraId="05D296F1" w14:textId="2D44EF7B" w:rsidR="007F244F" w:rsidRDefault="007F244F" w:rsidP="007F244F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21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55B8EF4A" w14:textId="77777777" w:rsidR="007F244F" w:rsidRDefault="007F244F" w:rsidP="007F244F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E82BC" w14:textId="0EE6F509" w:rsidR="007F244F" w:rsidRDefault="007F244F" w:rsidP="006422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21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="00642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="006422F9">
              <w:rPr>
                <w:rFonts w:ascii="Times New Roman" w:eastAsia="Times New Roman" w:hAnsi="Times New Roman" w:cs="Times New Roman"/>
                <w:sz w:val="28"/>
                <w:szCs w:val="28"/>
              </w:rPr>
              <w:t>Шуляк</w:t>
            </w:r>
            <w:proofErr w:type="spellEnd"/>
          </w:p>
        </w:tc>
        <w:tc>
          <w:tcPr>
            <w:tcW w:w="3680" w:type="dxa"/>
          </w:tcPr>
          <w:p w14:paraId="74EEB5A5" w14:textId="77777777" w:rsidR="007F244F" w:rsidRP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4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F24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Скадовского</w:t>
            </w:r>
            <w:proofErr w:type="spellEnd"/>
          </w:p>
          <w:p w14:paraId="04BB70BC" w14:textId="44B14195" w:rsidR="007F244F" w:rsidRP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4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1824C964" w14:textId="77777777" w:rsid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DFB4" w14:textId="77777777" w:rsid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07E17" w14:textId="1B43878D" w:rsidR="007F244F" w:rsidRPr="007F244F" w:rsidRDefault="007F244F" w:rsidP="007F2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4F">
              <w:rPr>
                <w:rFonts w:ascii="Times New Roman" w:hAnsi="Times New Roman" w:cs="Times New Roman"/>
                <w:sz w:val="28"/>
                <w:szCs w:val="28"/>
              </w:rPr>
              <w:t>_______________А.П. Дудка</w:t>
            </w:r>
          </w:p>
          <w:p w14:paraId="76EA169F" w14:textId="77777777" w:rsidR="007F244F" w:rsidRDefault="007F244F" w:rsidP="006756D0">
            <w:pPr>
              <w:pStyle w:val="ConsPlusNormal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37AC23" w14:textId="77777777" w:rsidR="005574E4" w:rsidRDefault="005574E4" w:rsidP="006756D0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74E4" w:rsidSect="005B1DA4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F85BE" w14:textId="77777777" w:rsidR="00814C2C" w:rsidRDefault="00814C2C" w:rsidP="00E34CA9">
      <w:pPr>
        <w:spacing w:after="0" w:line="240" w:lineRule="auto"/>
      </w:pPr>
      <w:r>
        <w:separator/>
      </w:r>
    </w:p>
  </w:endnote>
  <w:endnote w:type="continuationSeparator" w:id="0">
    <w:p w14:paraId="1D30BF46" w14:textId="77777777" w:rsidR="00814C2C" w:rsidRDefault="00814C2C" w:rsidP="00E3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00BB" w14:textId="77777777" w:rsidR="00814C2C" w:rsidRDefault="00814C2C" w:rsidP="00E34CA9">
      <w:pPr>
        <w:spacing w:after="0" w:line="240" w:lineRule="auto"/>
      </w:pPr>
      <w:r>
        <w:separator/>
      </w:r>
    </w:p>
  </w:footnote>
  <w:footnote w:type="continuationSeparator" w:id="0">
    <w:p w14:paraId="49930CB0" w14:textId="77777777" w:rsidR="00814C2C" w:rsidRDefault="00814C2C" w:rsidP="00E3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5385" w14:textId="1DAA3878" w:rsidR="00E34CA9" w:rsidRPr="00B71F5C" w:rsidRDefault="00B71F5C" w:rsidP="00B71F5C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B71F5C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6A9"/>
    <w:multiLevelType w:val="hybridMultilevel"/>
    <w:tmpl w:val="505C39C2"/>
    <w:lvl w:ilvl="0" w:tplc="E99818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73B5"/>
    <w:multiLevelType w:val="multilevel"/>
    <w:tmpl w:val="E1A29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3A42224"/>
    <w:multiLevelType w:val="hybridMultilevel"/>
    <w:tmpl w:val="0D2A7D2C"/>
    <w:lvl w:ilvl="0" w:tplc="11F0ABEE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9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941F4F"/>
    <w:multiLevelType w:val="hybridMultilevel"/>
    <w:tmpl w:val="57F49B64"/>
    <w:lvl w:ilvl="0" w:tplc="1618E0E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544947"/>
    <w:multiLevelType w:val="hybridMultilevel"/>
    <w:tmpl w:val="E022FE5E"/>
    <w:lvl w:ilvl="0" w:tplc="A9E41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D"/>
    <w:rsid w:val="00002AC9"/>
    <w:rsid w:val="000A267E"/>
    <w:rsid w:val="000D22AC"/>
    <w:rsid w:val="001266C0"/>
    <w:rsid w:val="00152C6F"/>
    <w:rsid w:val="00164CE9"/>
    <w:rsid w:val="001E7295"/>
    <w:rsid w:val="00230482"/>
    <w:rsid w:val="0027100E"/>
    <w:rsid w:val="002833BE"/>
    <w:rsid w:val="00283C98"/>
    <w:rsid w:val="002E521F"/>
    <w:rsid w:val="00314AA5"/>
    <w:rsid w:val="00356210"/>
    <w:rsid w:val="00366791"/>
    <w:rsid w:val="00430064"/>
    <w:rsid w:val="00502F8C"/>
    <w:rsid w:val="005168AD"/>
    <w:rsid w:val="0052636E"/>
    <w:rsid w:val="00534DD9"/>
    <w:rsid w:val="005574E4"/>
    <w:rsid w:val="005A347F"/>
    <w:rsid w:val="005B1DA4"/>
    <w:rsid w:val="005F1F5D"/>
    <w:rsid w:val="00615BC6"/>
    <w:rsid w:val="006422F9"/>
    <w:rsid w:val="00646760"/>
    <w:rsid w:val="006754D5"/>
    <w:rsid w:val="006756D0"/>
    <w:rsid w:val="006A2538"/>
    <w:rsid w:val="006B4407"/>
    <w:rsid w:val="006C7194"/>
    <w:rsid w:val="007463DA"/>
    <w:rsid w:val="00757F99"/>
    <w:rsid w:val="007961AF"/>
    <w:rsid w:val="007F244F"/>
    <w:rsid w:val="00814C2C"/>
    <w:rsid w:val="00831591"/>
    <w:rsid w:val="008350FE"/>
    <w:rsid w:val="008A295A"/>
    <w:rsid w:val="008D2238"/>
    <w:rsid w:val="00914BAA"/>
    <w:rsid w:val="00915960"/>
    <w:rsid w:val="009249B6"/>
    <w:rsid w:val="0093026D"/>
    <w:rsid w:val="00984541"/>
    <w:rsid w:val="009C6C13"/>
    <w:rsid w:val="00A033A2"/>
    <w:rsid w:val="00A62741"/>
    <w:rsid w:val="00A62855"/>
    <w:rsid w:val="00A827E9"/>
    <w:rsid w:val="00A9563C"/>
    <w:rsid w:val="00AC07B3"/>
    <w:rsid w:val="00AD71FF"/>
    <w:rsid w:val="00AE0F1D"/>
    <w:rsid w:val="00B27F07"/>
    <w:rsid w:val="00B61FB2"/>
    <w:rsid w:val="00B71F5C"/>
    <w:rsid w:val="00B72ABD"/>
    <w:rsid w:val="00BD3212"/>
    <w:rsid w:val="00C56B3C"/>
    <w:rsid w:val="00CF1C1D"/>
    <w:rsid w:val="00D9697D"/>
    <w:rsid w:val="00DB6437"/>
    <w:rsid w:val="00E34CA9"/>
    <w:rsid w:val="00E6542C"/>
    <w:rsid w:val="00E92B8B"/>
    <w:rsid w:val="00F0314E"/>
    <w:rsid w:val="00F4090D"/>
    <w:rsid w:val="00F964EE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4353"/>
  <w15:chartTrackingRefBased/>
  <w15:docId w15:val="{8A416FCD-DC9F-473E-9A0D-E25B5B9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1C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56210"/>
    <w:pPr>
      <w:ind w:left="720"/>
      <w:contextualSpacing/>
    </w:pPr>
  </w:style>
  <w:style w:type="paragraph" w:customStyle="1" w:styleId="1">
    <w:name w:val="Обычный (веб)1"/>
    <w:basedOn w:val="a"/>
    <w:qFormat/>
    <w:rsid w:val="003562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E3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CA9"/>
  </w:style>
  <w:style w:type="paragraph" w:styleId="a6">
    <w:name w:val="footer"/>
    <w:basedOn w:val="a"/>
    <w:link w:val="a7"/>
    <w:uiPriority w:val="99"/>
    <w:unhideWhenUsed/>
    <w:rsid w:val="00E3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CA9"/>
  </w:style>
  <w:style w:type="paragraph" w:styleId="a8">
    <w:name w:val="Balloon Text"/>
    <w:basedOn w:val="a"/>
    <w:link w:val="a9"/>
    <w:uiPriority w:val="99"/>
    <w:semiHidden/>
    <w:unhideWhenUsed/>
    <w:rsid w:val="00A8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B643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643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F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16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ho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35D7-05AC-4E6D-BA4C-BEEB4601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VGA_Skad6</cp:lastModifiedBy>
  <cp:revision>5</cp:revision>
  <cp:lastPrinted>2024-05-21T11:54:00Z</cp:lastPrinted>
  <dcterms:created xsi:type="dcterms:W3CDTF">2024-12-10T09:57:00Z</dcterms:created>
  <dcterms:modified xsi:type="dcterms:W3CDTF">2024-12-10T12:19:00Z</dcterms:modified>
</cp:coreProperties>
</file>